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snapToGrid/>
          <w:kern w:val="2"/>
          <w:sz w:val="32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snapToGrid/>
          <w:kern w:val="2"/>
          <w:sz w:val="32"/>
          <w:szCs w:val="30"/>
          <w:lang w:val="en-US" w:eastAsia="zh-CN"/>
        </w:rPr>
        <w:t>产品许可证</w:t>
      </w:r>
    </w:p>
    <w:p>
      <w:pPr>
        <w:pStyle w:val="2"/>
        <w:ind w:left="0" w:leftChars="0" w:right="0" w:rightChars="0" w:firstLine="0" w:firstLineChars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按资格评审要求附所需资料</w:t>
      </w:r>
      <w:r>
        <w:rPr>
          <w:rFonts w:hint="eastAsia"/>
          <w:lang w:eastAsia="zh-CN"/>
        </w:rPr>
        <w:t>）</w:t>
      </w:r>
    </w:p>
    <w:p>
      <w:pPr>
        <w:pStyle w:val="2"/>
        <w:ind w:left="0" w:leftChars="0" w:right="0" w:rightChars="0" w:firstLine="0" w:firstLineChars="0"/>
        <w:jc w:val="center"/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367538EC"/>
    <w:rsid w:val="060C4550"/>
    <w:rsid w:val="0C5C7E64"/>
    <w:rsid w:val="0DB00467"/>
    <w:rsid w:val="13C6659B"/>
    <w:rsid w:val="166360AD"/>
    <w:rsid w:val="1D155F72"/>
    <w:rsid w:val="1E0A490E"/>
    <w:rsid w:val="276F4A98"/>
    <w:rsid w:val="2E1134CA"/>
    <w:rsid w:val="367538EC"/>
    <w:rsid w:val="3FF9428E"/>
    <w:rsid w:val="43FD36FF"/>
    <w:rsid w:val="46C16F3B"/>
    <w:rsid w:val="50355FCF"/>
    <w:rsid w:val="5481728A"/>
    <w:rsid w:val="590B5B1F"/>
    <w:rsid w:val="5BA2090E"/>
    <w:rsid w:val="7F6A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4"/>
      <w:szCs w:val="20"/>
      <w:lang w:val="zh-CN"/>
    </w:r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97</Characters>
  <Lines>0</Lines>
  <Paragraphs>0</Paragraphs>
  <TotalTime>0</TotalTime>
  <ScaleCrop>false</ScaleCrop>
  <LinksUpToDate>false</LinksUpToDate>
  <CharactersWithSpaces>103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2023-07-07T10:12:00Z</dcterms:created>
  <dc:creator>新昱</dc:creator>
  <cp:lastModifiedBy>新昱</cp:lastModifiedBy>
  <dcterms:modified xsi:type="dcterms:W3CDTF">2023-09-06T00:44:40Z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046B5520EEB1483299C493A361F7D29B_13</vt:lpwstr>
  </property>
</Properties>
</file>