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采购需求：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2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合同包1（</w:t>
      </w:r>
      <w:r>
        <w:rPr>
          <w:rFonts w:hint="eastAsia"/>
          <w:color w:val="auto"/>
          <w:highlight w:val="none"/>
          <w:lang w:eastAsia="zh-CN"/>
        </w:rPr>
        <w:t>碎石系统等设备一批</w:t>
      </w:r>
      <w:r>
        <w:rPr>
          <w:rFonts w:hint="eastAsia"/>
          <w:color w:val="auto"/>
          <w:highlight w:val="none"/>
        </w:rPr>
        <w:t>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960" w:firstLineChars="4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合同包预算金额：</w:t>
      </w:r>
      <w:r>
        <w:rPr>
          <w:rFonts w:hint="eastAsia"/>
          <w:color w:val="auto"/>
          <w:highlight w:val="none"/>
          <w:lang w:eastAsia="zh-CN"/>
        </w:rPr>
        <w:t>3170000.00</w:t>
      </w:r>
      <w:r>
        <w:rPr>
          <w:rFonts w:hint="eastAsia"/>
          <w:color w:val="auto"/>
          <w:highlight w:val="none"/>
        </w:rPr>
        <w:t>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960" w:firstLineChars="40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合同包最高限价：</w:t>
      </w:r>
      <w:r>
        <w:rPr>
          <w:rFonts w:hint="eastAsia"/>
          <w:color w:val="auto"/>
          <w:highlight w:val="none"/>
          <w:lang w:val="en-US" w:eastAsia="zh-CN"/>
        </w:rPr>
        <w:t>2600000.00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545"/>
        <w:gridCol w:w="1588"/>
        <w:gridCol w:w="1115"/>
        <w:gridCol w:w="1426"/>
        <w:gridCol w:w="1604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（单位）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品目预算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最高限价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b/>
                <w:bCs/>
                <w:color w:val="auto"/>
                <w:sz w:val="24"/>
                <w:szCs w:val="24"/>
                <w:highlight w:val="none"/>
              </w:rPr>
              <w:t>元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医用内窥镜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碎石系统等设备一批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1（批）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</w:t>
            </w:r>
          </w:p>
          <w:p>
            <w:pPr>
              <w:pStyle w:val="4"/>
              <w:widowControl w:val="0"/>
              <w:spacing w:before="0" w:beforeAutospacing="0" w:after="0" w:afterAutospacing="0" w:line="240" w:lineRule="auto"/>
              <w:jc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文件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3170000.00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2600000.00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ind w:firstLine="960" w:firstLineChars="4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本合同包不接受联合体投标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960" w:firstLineChars="4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strike w:val="0"/>
          <w:dstrike w:val="0"/>
          <w:color w:val="auto"/>
          <w:highlight w:val="none"/>
        </w:rPr>
        <w:t>合同履行期限：</w:t>
      </w:r>
      <w:r>
        <w:rPr>
          <w:rFonts w:hint="eastAsia"/>
          <w:strike w:val="0"/>
          <w:dstrike w:val="0"/>
          <w:color w:val="auto"/>
          <w:highlight w:val="none"/>
          <w:lang w:val="en-US" w:eastAsia="zh-CN"/>
        </w:rPr>
        <w:t>验收合格之日起3年。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zViNzVhMmZhZmE4Nzg5M2E1ODliNDczNjQzMjMifQ=="/>
  </w:docVars>
  <w:rsids>
    <w:rsidRoot w:val="461A18A4"/>
    <w:rsid w:val="1B192E77"/>
    <w:rsid w:val="2FC44487"/>
    <w:rsid w:val="461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楷体_GB2312" w:eastAsia="楷体_GB2312"/>
      <w:sz w:val="32"/>
      <w:szCs w:val="32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2023-10-07T01:18:00Z</dcterms:created>
  <dc:creator>余生太长。</dc:creator>
  <cp:lastModifiedBy>余生太长。</cp:lastModifiedBy>
  <dcterms:modified xsi:type="dcterms:W3CDTF">2023-10-07T01:19:55Z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F4545CE21DA644BFA717940E8702E283_11</vt:lpwstr>
  </property>
</Properties>
</file>