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numPr>
          <w:ilvl w:val="0"/>
          <w:numId w:val="0"/>
        </w:numPr>
        <w:kinsoku/>
        <w:wordWrap/>
        <w:overflowPunct/>
        <w:topLinePunct w:val="0"/>
        <w:autoSpaceDE/>
        <w:autoSpaceDN/>
        <w:bidi w:val="0"/>
        <w:adjustRightInd/>
        <w:snapToGrid/>
        <w:spacing w:before="120" w:beforeLines="50"/>
        <w:jc w:val="center"/>
        <w:textAlignment w:val="auto"/>
        <w:outlineLvl w:val="1"/>
        <w:rPr>
          <w:rFonts w:hint="eastAsia" w:ascii="宋体" w:hAnsi="宋体" w:eastAsia="宋体" w:cs="宋体"/>
          <w:b/>
          <w:bCs/>
          <w:color w:val="auto"/>
          <w:sz w:val="28"/>
          <w:szCs w:val="28"/>
          <w:lang w:val="en-US" w:eastAsia="zh-CN"/>
        </w:rPr>
      </w:pPr>
      <w:bookmarkStart w:id="0" w:name="_Toc17743"/>
      <w:bookmarkStart w:id="1" w:name="_Toc4790"/>
      <w:bookmarkStart w:id="2" w:name="_Toc26475"/>
      <w:r>
        <w:rPr>
          <w:rFonts w:hint="eastAsia" w:ascii="宋体" w:hAnsi="宋体" w:eastAsia="宋体" w:cs="宋体"/>
          <w:b/>
          <w:bCs/>
          <w:color w:val="auto"/>
          <w:sz w:val="28"/>
          <w:szCs w:val="28"/>
          <w:lang w:val="en-US" w:eastAsia="zh-CN"/>
        </w:rPr>
        <w:t>供应商承诺书</w:t>
      </w:r>
      <w:bookmarkEnd w:id="0"/>
      <w:bookmarkEnd w:id="1"/>
      <w:bookmarkEnd w:id="2"/>
      <w:bookmarkStart w:id="3" w:name="_GoBack"/>
      <w:bookmarkEnd w:id="3"/>
    </w:p>
    <w:p>
      <w:pPr>
        <w:spacing w:line="400" w:lineRule="exact"/>
        <w:jc w:val="center"/>
        <w:rPr>
          <w:rFonts w:hint="eastAsia" w:ascii="宋体" w:hAnsi="宋体" w:eastAsia="宋体" w:cs="宋体"/>
          <w:b/>
          <w:color w:val="auto"/>
          <w:sz w:val="24"/>
        </w:rPr>
      </w:pPr>
    </w:p>
    <w:p>
      <w:pPr>
        <w:spacing w:line="40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w:t>
      </w:r>
      <w:r>
        <w:rPr>
          <w:rFonts w:hint="eastAsia" w:ascii="宋体" w:hAnsi="宋体" w:eastAsia="宋体" w:cs="宋体"/>
          <w:b/>
          <w:color w:val="auto"/>
          <w:sz w:val="21"/>
          <w:szCs w:val="21"/>
          <w:lang w:val="en-US" w:eastAsia="zh-CN"/>
        </w:rPr>
        <w:t>一</w:t>
      </w:r>
      <w:r>
        <w:rPr>
          <w:rFonts w:hint="eastAsia" w:ascii="宋体" w:hAnsi="宋体" w:eastAsia="宋体" w:cs="宋体"/>
          <w:b/>
          <w:color w:val="auto"/>
          <w:sz w:val="21"/>
          <w:szCs w:val="21"/>
        </w:rPr>
        <w:t>）陕西省政府采购</w:t>
      </w:r>
      <w:r>
        <w:rPr>
          <w:rFonts w:hint="eastAsia" w:ascii="宋体" w:hAnsi="宋体" w:eastAsia="宋体" w:cs="宋体"/>
          <w:b/>
          <w:color w:val="auto"/>
          <w:sz w:val="21"/>
          <w:szCs w:val="21"/>
          <w:lang w:eastAsia="zh-CN"/>
        </w:rPr>
        <w:t>供应商</w:t>
      </w:r>
      <w:r>
        <w:rPr>
          <w:rFonts w:hint="eastAsia" w:ascii="宋体" w:hAnsi="宋体" w:eastAsia="宋体" w:cs="宋体"/>
          <w:b/>
          <w:color w:val="auto"/>
          <w:sz w:val="21"/>
          <w:szCs w:val="21"/>
        </w:rPr>
        <w:t>拒绝政府采购领域商业贿赂承诺书</w:t>
      </w:r>
    </w:p>
    <w:p>
      <w:pPr>
        <w:keepNext w:val="0"/>
        <w:keepLines w:val="0"/>
        <w:pageBreakBefore w:val="0"/>
        <w:widowControl w:val="0"/>
        <w:kinsoku/>
        <w:wordWrap/>
        <w:overflowPunct/>
        <w:topLinePunct w:val="0"/>
        <w:autoSpaceDE/>
        <w:autoSpaceDN/>
        <w:bidi w:val="0"/>
        <w:adjustRightInd/>
        <w:snapToGrid/>
        <w:spacing w:line="540" w:lineRule="exact"/>
        <w:ind w:left="420" w:leftChars="20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为响应党中央、国务院关于治理政府采购领域商业贿赂行为的号召，我单位在此庄严承诺：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1、在参与政府采购活动中遵纪守法、诚信经营、公平竞标。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2、不向采购人、代理机构和政府采购评审专家进行任何形式的商业贿赂以谋取交易机会。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3、不向政府采购代理机构和采购人提供虚假资质文件或采用虚假应标方式参与政府采购市场竞争并谋取成交、成交。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4、不采取“围标、陪标”等商业欺诈手段获得政府采购定单。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5、不采取不正当手段诋毁、排挤其他</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6、不在提供商品和服务时“偷梁换柱、以次充好”损害采购人的合法权益。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7、不与采购人、</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rPr>
        <w:t>代理机构政府采购评审专家或其它</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 xml:space="preserve">恶意串通，进行质疑和投诉，维护政府采购市场秩序。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8、尊重和接受政府采购监督管理部门的监督和政府</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rPr>
        <w:t>代理机构</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rPr>
        <w:t xml:space="preserve">要求，承担因违约行为给采购人造成的损失。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9、不发生其他有悖于政府采购公开、公平、公正和诚信原则的行为。</w:t>
      </w:r>
    </w:p>
    <w:p>
      <w:pPr>
        <w:spacing w:line="540" w:lineRule="exact"/>
        <w:ind w:left="420" w:leftChars="200"/>
        <w:rPr>
          <w:rFonts w:hint="eastAsia" w:ascii="宋体" w:hAnsi="宋体" w:eastAsia="宋体" w:cs="宋体"/>
          <w:color w:val="auto"/>
          <w:sz w:val="21"/>
          <w:szCs w:val="21"/>
        </w:rPr>
      </w:pPr>
    </w:p>
    <w:p>
      <w:pPr>
        <w:spacing w:line="500" w:lineRule="exact"/>
        <w:ind w:firstLine="735" w:firstLineChars="350"/>
        <w:rPr>
          <w:rFonts w:hint="eastAsia" w:ascii="宋体" w:hAnsi="宋体" w:eastAsia="宋体" w:cs="宋体"/>
          <w:color w:val="auto"/>
          <w:sz w:val="21"/>
          <w:szCs w:val="21"/>
        </w:rPr>
      </w:pPr>
      <w:r>
        <w:rPr>
          <w:rFonts w:hint="eastAsia" w:ascii="宋体" w:hAnsi="宋体" w:eastAsia="宋体" w:cs="宋体"/>
          <w:color w:val="auto"/>
          <w:sz w:val="21"/>
          <w:szCs w:val="21"/>
        </w:rPr>
        <w:t>承诺单位：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（单位公章）</w:t>
      </w:r>
    </w:p>
    <w:p>
      <w:pPr>
        <w:spacing w:line="500" w:lineRule="exact"/>
        <w:ind w:firstLine="735" w:firstLineChars="350"/>
        <w:rPr>
          <w:rFonts w:hint="eastAsia" w:ascii="宋体" w:hAnsi="宋体" w:eastAsia="宋体" w:cs="宋体"/>
          <w:color w:val="auto"/>
          <w:sz w:val="21"/>
          <w:szCs w:val="21"/>
        </w:rPr>
      </w:pPr>
      <w:r>
        <w:rPr>
          <w:rFonts w:hint="eastAsia" w:ascii="宋体" w:hAnsi="宋体" w:eastAsia="宋体" w:cs="宋体"/>
          <w:color w:val="auto"/>
          <w:sz w:val="21"/>
          <w:szCs w:val="21"/>
        </w:rPr>
        <w:t>法定代表人或</w:t>
      </w:r>
      <w:r>
        <w:rPr>
          <w:rFonts w:hint="eastAsia" w:ascii="宋体" w:hAnsi="宋体" w:eastAsia="宋体" w:cs="宋体"/>
          <w:color w:val="auto"/>
          <w:sz w:val="21"/>
          <w:szCs w:val="21"/>
          <w:lang w:val="en-US" w:eastAsia="zh-CN"/>
        </w:rPr>
        <w:t>被授权人</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bCs/>
          <w:color w:val="auto"/>
          <w:sz w:val="21"/>
          <w:szCs w:val="21"/>
        </w:rPr>
        <w:t>签字</w:t>
      </w:r>
      <w:r>
        <w:rPr>
          <w:rFonts w:hint="eastAsia" w:ascii="宋体" w:hAnsi="宋体" w:eastAsia="宋体" w:cs="宋体"/>
          <w:bCs/>
          <w:color w:val="auto"/>
          <w:sz w:val="21"/>
          <w:szCs w:val="21"/>
          <w:lang w:val="en-US" w:eastAsia="zh-CN"/>
        </w:rPr>
        <w:t>或盖章</w:t>
      </w:r>
      <w:r>
        <w:rPr>
          <w:rFonts w:hint="eastAsia" w:ascii="宋体" w:hAnsi="宋体" w:eastAsia="宋体" w:cs="宋体"/>
          <w:color w:val="auto"/>
          <w:sz w:val="21"/>
          <w:szCs w:val="21"/>
        </w:rPr>
        <w:t xml:space="preserve">） </w:t>
      </w:r>
    </w:p>
    <w:p>
      <w:pPr>
        <w:spacing w:line="500" w:lineRule="exact"/>
        <w:ind w:firstLine="735" w:firstLineChars="350"/>
        <w:rPr>
          <w:rFonts w:hint="eastAsia" w:ascii="宋体" w:hAnsi="宋体" w:eastAsia="宋体" w:cs="宋体"/>
          <w:color w:val="auto"/>
          <w:sz w:val="21"/>
          <w:szCs w:val="21"/>
        </w:rPr>
      </w:pPr>
      <w:r>
        <w:rPr>
          <w:rFonts w:hint="eastAsia" w:ascii="宋体" w:hAnsi="宋体" w:eastAsia="宋体" w:cs="宋体"/>
          <w:color w:val="auto"/>
          <w:sz w:val="21"/>
          <w:szCs w:val="21"/>
        </w:rPr>
        <w:t>地    址：</w:t>
      </w:r>
      <w:r>
        <w:rPr>
          <w:rFonts w:hint="eastAsia" w:ascii="宋体" w:hAnsi="宋体" w:eastAsia="宋体" w:cs="宋体"/>
          <w:color w:val="auto"/>
          <w:sz w:val="21"/>
          <w:szCs w:val="21"/>
          <w:u w:val="single"/>
        </w:rPr>
        <w:t xml:space="preserve">                                   </w:t>
      </w:r>
    </w:p>
    <w:p>
      <w:pPr>
        <w:spacing w:line="500" w:lineRule="exact"/>
        <w:ind w:firstLine="735" w:firstLineChars="350"/>
        <w:rPr>
          <w:rFonts w:hint="eastAsia" w:ascii="宋体" w:hAnsi="宋体" w:eastAsia="宋体" w:cs="宋体"/>
          <w:color w:val="auto"/>
          <w:sz w:val="21"/>
          <w:szCs w:val="21"/>
        </w:rPr>
      </w:pPr>
      <w:r>
        <w:rPr>
          <w:rFonts w:hint="eastAsia" w:ascii="宋体" w:hAnsi="宋体" w:eastAsia="宋体" w:cs="宋体"/>
          <w:color w:val="auto"/>
          <w:sz w:val="21"/>
          <w:szCs w:val="21"/>
        </w:rPr>
        <w:t>邮    编：</w:t>
      </w:r>
      <w:r>
        <w:rPr>
          <w:rFonts w:hint="eastAsia" w:ascii="宋体" w:hAnsi="宋体" w:eastAsia="宋体" w:cs="宋体"/>
          <w:color w:val="auto"/>
          <w:sz w:val="21"/>
          <w:szCs w:val="21"/>
          <w:u w:val="single"/>
        </w:rPr>
        <w:t xml:space="preserve">                                   </w:t>
      </w:r>
    </w:p>
    <w:p>
      <w:pPr>
        <w:spacing w:line="500" w:lineRule="exact"/>
        <w:ind w:firstLine="735" w:firstLineChars="350"/>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电    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val="en-US" w:eastAsia="zh-CN"/>
        </w:rPr>
        <w:t xml:space="preserve">     </w:t>
      </w:r>
    </w:p>
    <w:p>
      <w:pPr>
        <w:adjustRightInd w:val="0"/>
        <w:spacing w:line="360" w:lineRule="auto"/>
        <w:ind w:firstLine="735" w:firstLineChars="350"/>
        <w:jc w:val="both"/>
        <w:rPr>
          <w:rFonts w:hint="eastAsia" w:ascii="宋体" w:hAnsi="宋体" w:eastAsia="宋体" w:cs="宋体"/>
          <w:color w:val="auto"/>
          <w:sz w:val="21"/>
          <w:szCs w:val="21"/>
        </w:rPr>
      </w:pPr>
      <w:r>
        <w:rPr>
          <w:rFonts w:hint="eastAsia" w:ascii="宋体" w:hAnsi="宋体" w:eastAsia="宋体" w:cs="宋体"/>
          <w:color w:val="auto"/>
          <w:sz w:val="21"/>
          <w:szCs w:val="21"/>
        </w:rPr>
        <w:t>日</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期：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月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日</w:t>
      </w:r>
    </w:p>
    <w:p>
      <w:pPr>
        <w:pStyle w:val="3"/>
        <w:rPr>
          <w:rFonts w:hint="eastAsia" w:ascii="宋体" w:hAnsi="宋体" w:eastAsia="宋体" w:cs="宋体"/>
          <w:color w:val="auto"/>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5MGM3ZmY0OWE0YTliNzM5ZTI2YjllYTczNGM0NzAifQ=="/>
  </w:docVars>
  <w:rsids>
    <w:rsidRoot w:val="785468D9"/>
    <w:rsid w:val="7854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20"/>
    </w:rPr>
  </w:style>
  <w:style w:type="paragraph" w:styleId="3">
    <w:name w:val="Normal Indent"/>
    <w:basedOn w:val="1"/>
    <w:next w:val="4"/>
    <w:uiPriority w:val="0"/>
    <w:pPr>
      <w:ind w:firstLine="420"/>
    </w:pPr>
    <w:rPr>
      <w:szCs w:val="20"/>
    </w:rPr>
  </w:style>
  <w:style w:type="paragraph" w:styleId="4">
    <w:name w:val="Body Text First Indent 2"/>
    <w:basedOn w:val="5"/>
    <w:next w:val="1"/>
    <w:qFormat/>
    <w:uiPriority w:val="0"/>
    <w:pPr>
      <w:widowControl/>
      <w:spacing w:after="120" w:afterLines="0" w:line="312" w:lineRule="auto"/>
      <w:ind w:left="420" w:leftChars="200" w:firstLine="420" w:firstLineChars="200"/>
    </w:pPr>
    <w:rPr>
      <w:rFonts w:ascii="Times New Roman" w:eastAsia="宋体"/>
      <w:kern w:val="0"/>
      <w:sz w:val="21"/>
    </w:rPr>
  </w:style>
  <w:style w:type="paragraph" w:styleId="5">
    <w:name w:val="Body Text Indent"/>
    <w:basedOn w:val="1"/>
    <w:uiPriority w:val="0"/>
    <w:pPr>
      <w:ind w:firstLine="630"/>
    </w:pPr>
    <w:rPr>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2023-12-04T01:03:00Z</dcterms:created>
  <dc:creator>Administrator</dc:creator>
  <cp:lastModifiedBy>Administrator</cp:lastModifiedBy>
  <dcterms:modified xsi:type="dcterms:W3CDTF">2023-12-04T01:04:03Z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1AB359A05C244F4196929703A018C000_11</vt:lpwstr>
  </property>
</Properties>
</file>