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BC" w:rsidRDefault="00F249BC" w:rsidP="00F249BC">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D174AA">
        <w:rPr>
          <w:rFonts w:ascii="华文中宋" w:eastAsia="华文中宋" w:hAnsi="华文中宋" w:hint="eastAsia"/>
        </w:rPr>
        <w:t>中共西安市委办公厅2023年政务专线话务服务</w:t>
      </w:r>
      <w:r w:rsidR="007E6DC9">
        <w:rPr>
          <w:rFonts w:ascii="华文中宋" w:eastAsia="华文中宋" w:hAnsi="华文中宋" w:hint="eastAsia"/>
        </w:rPr>
        <w:t>项目</w:t>
      </w:r>
      <w:r>
        <w:rPr>
          <w:rFonts w:ascii="华文中宋" w:eastAsia="华文中宋" w:hAnsi="华文中宋" w:hint="eastAsia"/>
        </w:rPr>
        <w:t>的成交公告</w:t>
      </w:r>
      <w:bookmarkEnd w:id="0"/>
      <w:bookmarkEnd w:id="1"/>
    </w:p>
    <w:p w:rsidR="00F249BC" w:rsidRDefault="00F249BC" w:rsidP="00F249BC">
      <w:pPr>
        <w:pStyle w:val="af4"/>
        <w:numPr>
          <w:ilvl w:val="0"/>
          <w:numId w:val="1"/>
        </w:numPr>
        <w:ind w:firstLineChars="0"/>
        <w:rPr>
          <w:rFonts w:ascii="黑体" w:eastAsia="黑体" w:hAnsi="黑体"/>
          <w:sz w:val="28"/>
          <w:szCs w:val="28"/>
        </w:rPr>
      </w:pPr>
      <w:r>
        <w:rPr>
          <w:rFonts w:ascii="黑体" w:eastAsia="黑体" w:hAnsi="黑体" w:hint="eastAsia"/>
          <w:sz w:val="28"/>
          <w:szCs w:val="28"/>
        </w:rPr>
        <w:t>项目编号：</w:t>
      </w:r>
      <w:r>
        <w:rPr>
          <w:rFonts w:ascii="仿宋" w:eastAsia="仿宋" w:hAnsi="仿宋" w:hint="eastAsia"/>
          <w:sz w:val="28"/>
          <w:szCs w:val="28"/>
        </w:rPr>
        <w:t>XCZX</w:t>
      </w:r>
      <w:r w:rsidR="00D174AA">
        <w:rPr>
          <w:rFonts w:ascii="仿宋" w:eastAsia="仿宋" w:hAnsi="仿宋" w:hint="eastAsia"/>
          <w:sz w:val="28"/>
          <w:szCs w:val="28"/>
        </w:rPr>
        <w:t>2023-0142</w:t>
      </w:r>
    </w:p>
    <w:p w:rsidR="00F249BC" w:rsidRDefault="00EE2A80" w:rsidP="00F249BC">
      <w:pPr>
        <w:pStyle w:val="af4"/>
        <w:ind w:left="720" w:firstLineChars="0" w:firstLine="0"/>
        <w:rPr>
          <w:rFonts w:ascii="黑体" w:eastAsia="黑体" w:hAnsi="黑体"/>
          <w:sz w:val="28"/>
          <w:szCs w:val="28"/>
        </w:rPr>
      </w:pPr>
      <w:r w:rsidRPr="00EE2A80">
        <w:rPr>
          <w:rFonts w:ascii="黑体" w:eastAsia="黑体" w:hAnsi="黑体" w:hint="eastAsia"/>
          <w:sz w:val="28"/>
          <w:szCs w:val="28"/>
        </w:rPr>
        <w:t>备案编号</w:t>
      </w:r>
      <w:r w:rsidR="00F249BC">
        <w:rPr>
          <w:rFonts w:ascii="黑体" w:eastAsia="黑体" w:hAnsi="黑体"/>
          <w:sz w:val="28"/>
          <w:szCs w:val="28"/>
        </w:rPr>
        <w:t>：</w:t>
      </w:r>
      <w:r w:rsidR="00EB6BA2" w:rsidRPr="00EB6BA2">
        <w:rPr>
          <w:rFonts w:ascii="仿宋" w:eastAsia="仿宋" w:hAnsi="仿宋" w:hint="eastAsia"/>
          <w:sz w:val="28"/>
          <w:szCs w:val="28"/>
        </w:rPr>
        <w:t>ZCBN-西安市-202</w:t>
      </w:r>
      <w:r w:rsidR="00E5030F">
        <w:rPr>
          <w:rFonts w:ascii="仿宋" w:eastAsia="仿宋" w:hAnsi="仿宋"/>
          <w:sz w:val="28"/>
          <w:szCs w:val="28"/>
        </w:rPr>
        <w:t>3</w:t>
      </w:r>
      <w:r w:rsidR="00EB6BA2" w:rsidRPr="00EB6BA2">
        <w:rPr>
          <w:rFonts w:ascii="仿宋" w:eastAsia="仿宋" w:hAnsi="仿宋" w:hint="eastAsia"/>
          <w:sz w:val="28"/>
          <w:szCs w:val="28"/>
        </w:rPr>
        <w:t>-0</w:t>
      </w:r>
      <w:r w:rsidR="00210A37">
        <w:rPr>
          <w:rFonts w:ascii="仿宋" w:eastAsia="仿宋" w:hAnsi="仿宋"/>
          <w:sz w:val="28"/>
          <w:szCs w:val="28"/>
        </w:rPr>
        <w:t>3272</w:t>
      </w:r>
    </w:p>
    <w:p w:rsidR="00F249BC" w:rsidRDefault="00F249BC" w:rsidP="00F249BC">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D174AA">
        <w:rPr>
          <w:rFonts w:ascii="仿宋" w:eastAsia="仿宋" w:hAnsi="仿宋" w:hint="eastAsia"/>
          <w:sz w:val="28"/>
          <w:szCs w:val="28"/>
        </w:rPr>
        <w:t>中共西安市委办公厅2023年政务专线话务服务</w:t>
      </w:r>
    </w:p>
    <w:p w:rsidR="00F249BC" w:rsidRDefault="00F249BC" w:rsidP="00F249BC">
      <w:pPr>
        <w:rPr>
          <w:rFonts w:ascii="黑体" w:eastAsia="黑体" w:hAnsi="黑体"/>
          <w:sz w:val="28"/>
          <w:szCs w:val="28"/>
        </w:rPr>
      </w:pPr>
      <w:r>
        <w:rPr>
          <w:rFonts w:ascii="黑体" w:eastAsia="黑体" w:hAnsi="黑体" w:hint="eastAsia"/>
          <w:sz w:val="28"/>
          <w:szCs w:val="28"/>
        </w:rPr>
        <w:t>三、成交信息</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服务商名称：</w:t>
      </w:r>
      <w:r w:rsidR="001031DC" w:rsidRPr="001031DC">
        <w:rPr>
          <w:rFonts w:ascii="仿宋" w:eastAsia="仿宋" w:hAnsi="仿宋" w:hint="eastAsia"/>
          <w:sz w:val="28"/>
          <w:szCs w:val="28"/>
        </w:rPr>
        <w:t>中国电信股份有限公司西安分公司</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服务商地址：</w:t>
      </w:r>
      <w:r w:rsidR="001031DC" w:rsidRPr="001031DC">
        <w:rPr>
          <w:rFonts w:ascii="仿宋" w:eastAsia="仿宋" w:hAnsi="仿宋" w:hint="eastAsia"/>
          <w:sz w:val="28"/>
          <w:szCs w:val="28"/>
        </w:rPr>
        <w:t>西安市新城区西新街28号</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成交金额：</w:t>
      </w:r>
      <w:r w:rsidR="001031DC" w:rsidRPr="001031DC">
        <w:rPr>
          <w:rFonts w:ascii="仿宋" w:eastAsia="仿宋" w:hAnsi="仿宋"/>
          <w:sz w:val="28"/>
          <w:szCs w:val="28"/>
        </w:rPr>
        <w:t>626400.00</w:t>
      </w:r>
      <w:r w:rsidR="00373662" w:rsidRPr="00373662">
        <w:rPr>
          <w:rFonts w:ascii="仿宋" w:eastAsia="仿宋" w:hAnsi="仿宋" w:hint="eastAsia"/>
          <w:sz w:val="28"/>
          <w:szCs w:val="28"/>
        </w:rPr>
        <w:t>元</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联系人：</w:t>
      </w:r>
      <w:r w:rsidR="001031DC" w:rsidRPr="001031DC">
        <w:rPr>
          <w:rFonts w:ascii="仿宋" w:eastAsia="仿宋" w:hAnsi="仿宋" w:hint="eastAsia"/>
          <w:sz w:val="28"/>
          <w:szCs w:val="28"/>
        </w:rPr>
        <w:t>刘梦婷</w:t>
      </w:r>
    </w:p>
    <w:p w:rsidR="00F249BC" w:rsidRPr="00F360A7" w:rsidRDefault="00F249BC" w:rsidP="00F249BC">
      <w:pPr>
        <w:ind w:firstLineChars="200" w:firstLine="560"/>
        <w:rPr>
          <w:rFonts w:ascii="仿宋" w:eastAsia="仿宋" w:hAnsi="仿宋"/>
          <w:sz w:val="28"/>
          <w:szCs w:val="28"/>
        </w:rPr>
      </w:pPr>
      <w:r>
        <w:rPr>
          <w:rFonts w:ascii="仿宋" w:eastAsia="仿宋" w:hAnsi="仿宋" w:hint="eastAsia"/>
          <w:sz w:val="28"/>
          <w:szCs w:val="28"/>
        </w:rPr>
        <w:t>联系电话：</w:t>
      </w:r>
      <w:r w:rsidR="001031DC" w:rsidRPr="001031DC">
        <w:rPr>
          <w:rFonts w:ascii="仿宋" w:eastAsia="仿宋" w:hAnsi="仿宋"/>
          <w:sz w:val="28"/>
          <w:szCs w:val="28"/>
        </w:rPr>
        <w:t>029-87255124</w:t>
      </w:r>
    </w:p>
    <w:p w:rsidR="00F249BC" w:rsidRDefault="00F249BC" w:rsidP="00F249BC">
      <w:pPr>
        <w:rPr>
          <w:rFonts w:ascii="黑体" w:eastAsia="黑体" w:hAnsi="黑体"/>
          <w:sz w:val="28"/>
          <w:szCs w:val="28"/>
        </w:rPr>
      </w:pPr>
      <w:r>
        <w:rPr>
          <w:rFonts w:ascii="黑体" w:eastAsia="黑体" w:hAnsi="黑体" w:hint="eastAsia"/>
          <w:sz w:val="28"/>
          <w:szCs w:val="28"/>
        </w:rPr>
        <w:t>四、主要标的信息</w:t>
      </w:r>
    </w:p>
    <w:tbl>
      <w:tblPr>
        <w:tblStyle w:val="af3"/>
        <w:tblW w:w="8188" w:type="dxa"/>
        <w:tblLayout w:type="fixed"/>
        <w:tblLook w:val="04A0" w:firstRow="1" w:lastRow="0" w:firstColumn="1" w:lastColumn="0" w:noHBand="0" w:noVBand="1"/>
      </w:tblPr>
      <w:tblGrid>
        <w:gridCol w:w="8188"/>
      </w:tblGrid>
      <w:tr w:rsidR="00F249BC" w:rsidTr="009561CE">
        <w:tc>
          <w:tcPr>
            <w:tcW w:w="8188" w:type="dxa"/>
          </w:tcPr>
          <w:p w:rsidR="00F249BC" w:rsidRDefault="00CD0B22" w:rsidP="009561CE">
            <w:pPr>
              <w:jc w:val="center"/>
              <w:rPr>
                <w:rFonts w:ascii="黑体" w:eastAsia="黑体" w:hAnsi="黑体"/>
                <w:sz w:val="28"/>
                <w:szCs w:val="28"/>
              </w:rPr>
            </w:pPr>
            <w:r>
              <w:rPr>
                <w:rFonts w:ascii="黑体" w:eastAsia="黑体" w:hAnsi="黑体" w:hint="eastAsia"/>
                <w:sz w:val="28"/>
                <w:szCs w:val="28"/>
              </w:rPr>
              <w:t>服务</w:t>
            </w:r>
            <w:r w:rsidR="00F249BC">
              <w:rPr>
                <w:rFonts w:ascii="黑体" w:eastAsia="黑体" w:hAnsi="黑体" w:hint="eastAsia"/>
                <w:sz w:val="28"/>
                <w:szCs w:val="28"/>
              </w:rPr>
              <w:t>类</w:t>
            </w:r>
          </w:p>
        </w:tc>
      </w:tr>
      <w:tr w:rsidR="00F249BC" w:rsidTr="009561CE">
        <w:tc>
          <w:tcPr>
            <w:tcW w:w="8188" w:type="dxa"/>
          </w:tcPr>
          <w:p w:rsidR="00475C1B" w:rsidRDefault="00475C1B" w:rsidP="00475C1B">
            <w:pPr>
              <w:rPr>
                <w:rFonts w:ascii="仿宋" w:eastAsia="仿宋" w:hAnsi="仿宋"/>
                <w:sz w:val="28"/>
                <w:szCs w:val="28"/>
              </w:rPr>
            </w:pPr>
            <w:r w:rsidRPr="00675AC6">
              <w:rPr>
                <w:rFonts w:ascii="仿宋" w:eastAsia="仿宋" w:hAnsi="仿宋" w:hint="eastAsia"/>
                <w:b/>
                <w:sz w:val="28"/>
                <w:szCs w:val="28"/>
              </w:rPr>
              <w:t>名称：</w:t>
            </w:r>
            <w:r w:rsidR="00D174AA">
              <w:rPr>
                <w:rFonts w:ascii="仿宋" w:eastAsia="仿宋" w:hAnsi="仿宋" w:hint="eastAsia"/>
                <w:sz w:val="28"/>
                <w:szCs w:val="28"/>
              </w:rPr>
              <w:t>中共西安市委办公厅2023年政务专线话务服务</w:t>
            </w:r>
          </w:p>
          <w:p w:rsidR="00475C1B" w:rsidRDefault="00475C1B" w:rsidP="007E6DC9">
            <w:pPr>
              <w:rPr>
                <w:rFonts w:ascii="仿宋" w:eastAsia="仿宋" w:hAnsi="仿宋"/>
                <w:sz w:val="28"/>
                <w:szCs w:val="28"/>
              </w:rPr>
            </w:pPr>
            <w:r w:rsidRPr="00675AC6">
              <w:rPr>
                <w:rFonts w:ascii="仿宋" w:eastAsia="仿宋" w:hAnsi="仿宋" w:hint="eastAsia"/>
                <w:b/>
                <w:sz w:val="28"/>
                <w:szCs w:val="28"/>
              </w:rPr>
              <w:t>服务范围：</w:t>
            </w:r>
            <w:r w:rsidR="00210A37" w:rsidRPr="00210A37">
              <w:rPr>
                <w:rFonts w:ascii="Calibri Light" w:eastAsia="华文仿宋" w:hAnsi="Calibri Light" w:cs="Calibri Light" w:hint="eastAsia"/>
                <w:sz w:val="28"/>
                <w:szCs w:val="28"/>
              </w:rPr>
              <w:t>服务公司以运营服务团队的服务模式，在市委办公厅总值班室指定场地，搭建市委语音热线和话务平台</w:t>
            </w:r>
            <w:r w:rsidR="00210A37" w:rsidRPr="00210A37">
              <w:rPr>
                <w:rFonts w:ascii="Calibri Light" w:eastAsia="华文仿宋" w:hAnsi="Calibri Light" w:cs="Calibri Light" w:hint="eastAsia"/>
                <w:sz w:val="28"/>
                <w:szCs w:val="28"/>
              </w:rPr>
              <w:t>,</w:t>
            </w:r>
            <w:r w:rsidR="00210A37" w:rsidRPr="00210A37">
              <w:rPr>
                <w:rFonts w:ascii="Calibri Light" w:eastAsia="华文仿宋" w:hAnsi="Calibri Light" w:cs="Calibri Light" w:hint="eastAsia"/>
                <w:sz w:val="28"/>
                <w:szCs w:val="28"/>
              </w:rPr>
              <w:t>以语音服务为主向采购人提供服务。</w:t>
            </w:r>
          </w:p>
          <w:p w:rsidR="00475C1B" w:rsidRDefault="00475C1B" w:rsidP="007E6DC9">
            <w:pPr>
              <w:widowControl/>
              <w:spacing w:line="400" w:lineRule="exact"/>
              <w:rPr>
                <w:rFonts w:ascii="仿宋" w:eastAsia="仿宋" w:hAnsi="仿宋"/>
                <w:sz w:val="28"/>
                <w:szCs w:val="28"/>
                <w:u w:val="single"/>
              </w:rPr>
            </w:pPr>
            <w:r w:rsidRPr="00675AC6">
              <w:rPr>
                <w:rFonts w:ascii="仿宋" w:eastAsia="仿宋" w:hAnsi="仿宋" w:hint="eastAsia"/>
                <w:b/>
                <w:sz w:val="28"/>
                <w:szCs w:val="28"/>
              </w:rPr>
              <w:t>服务要求：</w:t>
            </w:r>
            <w:r w:rsidR="00EE2A80">
              <w:rPr>
                <w:rFonts w:ascii="仿宋" w:eastAsia="仿宋" w:hAnsi="仿宋" w:hint="eastAsia"/>
                <w:sz w:val="28"/>
                <w:szCs w:val="28"/>
              </w:rPr>
              <w:t>详见磋商文件</w:t>
            </w:r>
            <w:r w:rsidRPr="00F9773F">
              <w:rPr>
                <w:rFonts w:ascii="仿宋" w:eastAsia="仿宋" w:hAnsi="仿宋" w:hint="eastAsia"/>
                <w:sz w:val="28"/>
                <w:szCs w:val="28"/>
              </w:rPr>
              <w:t>。</w:t>
            </w:r>
          </w:p>
          <w:p w:rsidR="00475C1B" w:rsidRDefault="00475C1B" w:rsidP="00475C1B">
            <w:pPr>
              <w:rPr>
                <w:rFonts w:ascii="仿宋" w:eastAsia="仿宋" w:hAnsi="仿宋"/>
                <w:sz w:val="28"/>
                <w:szCs w:val="28"/>
              </w:rPr>
            </w:pPr>
            <w:r w:rsidRPr="00675AC6">
              <w:rPr>
                <w:rFonts w:ascii="仿宋" w:eastAsia="仿宋" w:hAnsi="仿宋" w:hint="eastAsia"/>
                <w:b/>
                <w:sz w:val="28"/>
                <w:szCs w:val="28"/>
              </w:rPr>
              <w:t>服务时间：</w:t>
            </w:r>
            <w:r w:rsidR="00210A37" w:rsidRPr="00210A37">
              <w:rPr>
                <w:rFonts w:ascii="Calibri Light" w:eastAsia="华文仿宋" w:hAnsi="Calibri Light" w:cs="Calibri Light" w:hint="eastAsia"/>
                <w:sz w:val="28"/>
                <w:szCs w:val="28"/>
              </w:rPr>
              <w:t>一年，以双方签订合同时约定的起止时间为准</w:t>
            </w:r>
            <w:r w:rsidRPr="00F9773F">
              <w:rPr>
                <w:rFonts w:ascii="仿宋" w:eastAsia="仿宋" w:hAnsi="仿宋" w:hint="eastAsia"/>
                <w:sz w:val="28"/>
                <w:szCs w:val="28"/>
              </w:rPr>
              <w:t>。</w:t>
            </w:r>
          </w:p>
          <w:p w:rsidR="00F249BC" w:rsidRDefault="00475C1B" w:rsidP="00475C1B">
            <w:pPr>
              <w:rPr>
                <w:rFonts w:ascii="仿宋" w:eastAsia="仿宋" w:hAnsi="仿宋"/>
                <w:sz w:val="28"/>
                <w:szCs w:val="28"/>
              </w:rPr>
            </w:pPr>
            <w:r w:rsidRPr="00675AC6">
              <w:rPr>
                <w:rFonts w:ascii="仿宋" w:eastAsia="仿宋" w:hAnsi="仿宋" w:hint="eastAsia"/>
                <w:b/>
                <w:sz w:val="28"/>
                <w:szCs w:val="28"/>
              </w:rPr>
              <w:t>服务标准：</w:t>
            </w:r>
            <w:r>
              <w:rPr>
                <w:rFonts w:ascii="仿宋" w:eastAsia="仿宋" w:hAnsi="仿宋" w:hint="eastAsia"/>
                <w:sz w:val="28"/>
                <w:szCs w:val="28"/>
              </w:rPr>
              <w:t>详见磋商文件</w:t>
            </w:r>
            <w:r w:rsidRPr="00F9773F">
              <w:rPr>
                <w:rFonts w:ascii="仿宋" w:eastAsia="仿宋" w:hAnsi="仿宋" w:hint="eastAsia"/>
                <w:sz w:val="28"/>
                <w:szCs w:val="28"/>
              </w:rPr>
              <w:t>。</w:t>
            </w:r>
          </w:p>
        </w:tc>
      </w:tr>
    </w:tbl>
    <w:p w:rsidR="00F249BC" w:rsidRPr="00505298" w:rsidRDefault="00F249BC" w:rsidP="00D17142">
      <w:pPr>
        <w:rPr>
          <w:rFonts w:ascii="仿宋" w:eastAsia="仿宋" w:hAnsi="仿宋" w:cs="宋体"/>
          <w:kern w:val="0"/>
          <w:sz w:val="28"/>
          <w:szCs w:val="28"/>
        </w:rPr>
      </w:pPr>
      <w:r>
        <w:rPr>
          <w:rFonts w:ascii="黑体" w:eastAsia="黑体" w:hAnsi="黑体" w:hint="eastAsia"/>
          <w:sz w:val="28"/>
          <w:szCs w:val="28"/>
        </w:rPr>
        <w:t>五、评审专家名单：</w:t>
      </w:r>
      <w:r w:rsidR="00D17142" w:rsidRPr="00D17142">
        <w:rPr>
          <w:rFonts w:ascii="仿宋" w:eastAsia="仿宋" w:hAnsi="仿宋" w:cs="宋体" w:hint="eastAsia"/>
          <w:kern w:val="0"/>
          <w:sz w:val="28"/>
          <w:szCs w:val="28"/>
        </w:rPr>
        <w:t>张磊、李鹏飞、杨熙芳</w:t>
      </w:r>
    </w:p>
    <w:p w:rsidR="00F249BC" w:rsidRDefault="00F249BC" w:rsidP="00F249BC">
      <w:pPr>
        <w:rPr>
          <w:rFonts w:ascii="仿宋" w:eastAsia="仿宋" w:hAnsi="仿宋" w:cs="宋体"/>
          <w:kern w:val="0"/>
          <w:sz w:val="28"/>
          <w:szCs w:val="28"/>
        </w:rPr>
      </w:pPr>
      <w:r>
        <w:rPr>
          <w:rFonts w:ascii="黑体" w:eastAsia="黑体" w:hAnsi="黑体" w:hint="eastAsia"/>
          <w:sz w:val="28"/>
          <w:szCs w:val="28"/>
        </w:rPr>
        <w:lastRenderedPageBreak/>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F249BC" w:rsidRDefault="00F249BC" w:rsidP="00F249BC">
      <w:pPr>
        <w:rPr>
          <w:rFonts w:ascii="黑体" w:eastAsia="黑体" w:hAnsi="黑体" w:cs="仿宋"/>
          <w:sz w:val="28"/>
          <w:szCs w:val="28"/>
        </w:rPr>
      </w:pPr>
      <w:r>
        <w:rPr>
          <w:rFonts w:ascii="黑体" w:eastAsia="黑体" w:hAnsi="黑体" w:cs="仿宋" w:hint="eastAsia"/>
          <w:sz w:val="28"/>
          <w:szCs w:val="28"/>
        </w:rPr>
        <w:t>七、其他补充事宜</w:t>
      </w:r>
    </w:p>
    <w:p w:rsidR="00F249BC" w:rsidRDefault="00EE2A80" w:rsidP="007B1500">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r w:rsidR="00F249BC">
        <w:rPr>
          <w:rFonts w:ascii="仿宋" w:eastAsia="仿宋" w:hAnsi="仿宋" w:cs="宋体" w:hint="eastAsia"/>
          <w:kern w:val="0"/>
          <w:sz w:val="28"/>
          <w:szCs w:val="28"/>
        </w:rPr>
        <w:t>。</w:t>
      </w:r>
    </w:p>
    <w:p w:rsidR="00F249BC" w:rsidRDefault="00F249BC" w:rsidP="00F249BC">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F249BC" w:rsidRDefault="00F249BC" w:rsidP="00F249BC">
      <w:pPr>
        <w:pStyle w:val="2"/>
        <w:spacing w:line="360" w:lineRule="auto"/>
        <w:ind w:firstLineChars="250" w:firstLine="700"/>
        <w:rPr>
          <w:rFonts w:ascii="仿宋" w:eastAsia="仿宋" w:hAnsi="仿宋" w:cs="宋体"/>
          <w:b w:val="0"/>
          <w:sz w:val="28"/>
          <w:szCs w:val="28"/>
        </w:rPr>
      </w:pPr>
      <w:bookmarkStart w:id="2" w:name="_Toc35393810"/>
      <w:bookmarkStart w:id="3" w:name="_Toc28359023"/>
      <w:bookmarkStart w:id="4" w:name="_Toc35393641"/>
      <w:bookmarkStart w:id="5" w:name="_Toc28359100"/>
      <w:r>
        <w:rPr>
          <w:rFonts w:ascii="仿宋" w:eastAsia="仿宋" w:hAnsi="仿宋" w:cs="宋体" w:hint="eastAsia"/>
          <w:b w:val="0"/>
          <w:sz w:val="28"/>
          <w:szCs w:val="28"/>
        </w:rPr>
        <w:t>1.采购人信息</w:t>
      </w:r>
      <w:bookmarkEnd w:id="2"/>
      <w:bookmarkEnd w:id="3"/>
      <w:bookmarkEnd w:id="4"/>
      <w:bookmarkEnd w:id="5"/>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D174AA">
        <w:rPr>
          <w:rFonts w:ascii="仿宋" w:eastAsia="仿宋" w:hAnsi="仿宋" w:hint="eastAsia"/>
          <w:sz w:val="28"/>
          <w:szCs w:val="28"/>
          <w:u w:val="single"/>
        </w:rPr>
        <w:t>中共西安市委办公厅</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D174AA" w:rsidRPr="00D174AA">
        <w:rPr>
          <w:rFonts w:ascii="仿宋" w:eastAsia="仿宋" w:hAnsi="仿宋" w:hint="eastAsia"/>
          <w:sz w:val="28"/>
          <w:szCs w:val="28"/>
          <w:u w:val="single"/>
        </w:rPr>
        <w:t>西安市未央区凤城八路99号</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D174AA" w:rsidRPr="00D174AA">
        <w:rPr>
          <w:rFonts w:ascii="仿宋" w:eastAsia="仿宋" w:hAnsi="仿宋"/>
          <w:sz w:val="28"/>
          <w:szCs w:val="28"/>
          <w:u w:val="single"/>
        </w:rPr>
        <w:t>029-86780000</w:t>
      </w:r>
    </w:p>
    <w:p w:rsidR="00F249BC" w:rsidRDefault="00F249BC" w:rsidP="00F249BC">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F249BC" w:rsidRDefault="00F249BC" w:rsidP="00F249BC">
      <w:pPr>
        <w:pStyle w:val="af2"/>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3477DF" w:rsidRPr="003477DF" w:rsidRDefault="003477DF" w:rsidP="003477DF">
      <w:pPr>
        <w:pStyle w:val="af2"/>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F249BC" w:rsidRDefault="00F249BC" w:rsidP="00F249B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210A37" w:rsidRDefault="00210A37" w:rsidP="00210A37">
      <w:pPr>
        <w:widowControl/>
        <w:jc w:val="left"/>
        <w:rPr>
          <w:rFonts w:ascii="仿宋" w:eastAsia="仿宋" w:hAnsi="仿宋" w:cs="宋体"/>
          <w:bCs/>
          <w:sz w:val="28"/>
          <w:szCs w:val="28"/>
        </w:rPr>
      </w:pPr>
    </w:p>
    <w:p w:rsidR="00F249BC" w:rsidRDefault="00F249BC" w:rsidP="00210A37">
      <w:pPr>
        <w:widowControl/>
        <w:ind w:firstLineChars="1400" w:firstLine="3920"/>
        <w:jc w:val="left"/>
        <w:rPr>
          <w:rFonts w:ascii="仿宋" w:eastAsia="仿宋" w:hAnsi="仿宋" w:cs="宋体"/>
          <w:bCs/>
          <w:sz w:val="28"/>
          <w:szCs w:val="28"/>
        </w:rPr>
      </w:pPr>
      <w:r>
        <w:rPr>
          <w:rFonts w:ascii="仿宋" w:eastAsia="仿宋" w:hAnsi="仿宋" w:cs="宋体"/>
          <w:bCs/>
          <w:sz w:val="28"/>
          <w:szCs w:val="28"/>
        </w:rPr>
        <w:t>西安市市级单位政府采购中心</w:t>
      </w:r>
    </w:p>
    <w:p w:rsidR="00CF6662" w:rsidRDefault="00F249BC" w:rsidP="00F249BC">
      <w:pPr>
        <w:spacing w:line="360" w:lineRule="auto"/>
        <w:ind w:firstLineChars="1700" w:firstLine="4760"/>
      </w:pPr>
      <w:r>
        <w:rPr>
          <w:rFonts w:ascii="仿宋" w:eastAsia="仿宋" w:hAnsi="仿宋" w:cs="宋体"/>
          <w:bCs/>
          <w:sz w:val="28"/>
          <w:szCs w:val="28"/>
        </w:rPr>
        <w:t>202</w:t>
      </w:r>
      <w:r w:rsidR="00E5030F">
        <w:rPr>
          <w:rFonts w:ascii="仿宋" w:eastAsia="仿宋" w:hAnsi="仿宋" w:cs="宋体"/>
          <w:bCs/>
          <w:sz w:val="28"/>
          <w:szCs w:val="28"/>
        </w:rPr>
        <w:t>3</w:t>
      </w:r>
      <w:r>
        <w:rPr>
          <w:rFonts w:ascii="仿宋" w:eastAsia="仿宋" w:hAnsi="仿宋" w:cs="宋体"/>
          <w:bCs/>
          <w:sz w:val="28"/>
          <w:szCs w:val="28"/>
        </w:rPr>
        <w:t>年</w:t>
      </w:r>
      <w:r w:rsidR="00210A37">
        <w:rPr>
          <w:rFonts w:ascii="仿宋" w:eastAsia="仿宋" w:hAnsi="仿宋" w:cs="宋体"/>
          <w:bCs/>
          <w:sz w:val="28"/>
          <w:szCs w:val="28"/>
        </w:rPr>
        <w:t>9</w:t>
      </w:r>
      <w:r>
        <w:rPr>
          <w:rFonts w:ascii="仿宋" w:eastAsia="仿宋" w:hAnsi="仿宋" w:cs="宋体"/>
          <w:bCs/>
          <w:sz w:val="28"/>
          <w:szCs w:val="28"/>
        </w:rPr>
        <w:t>月</w:t>
      </w:r>
      <w:r w:rsidR="00E96DCA">
        <w:rPr>
          <w:rFonts w:ascii="仿宋" w:eastAsia="仿宋" w:hAnsi="仿宋" w:cs="宋体"/>
          <w:bCs/>
          <w:sz w:val="28"/>
          <w:szCs w:val="28"/>
        </w:rPr>
        <w:t>4</w:t>
      </w:r>
      <w:bookmarkStart w:id="14" w:name="_GoBack"/>
      <w:bookmarkEnd w:id="14"/>
      <w:r>
        <w:rPr>
          <w:rFonts w:ascii="仿宋" w:eastAsia="仿宋" w:hAnsi="仿宋" w:cs="宋体"/>
          <w:bCs/>
          <w:sz w:val="28"/>
          <w:szCs w:val="28"/>
        </w:rPr>
        <w:t>日</w:t>
      </w:r>
    </w:p>
    <w:sectPr w:rsidR="00CF6662" w:rsidSect="00D4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6ED" w:rsidRDefault="009736ED" w:rsidP="00F249BC">
      <w:r>
        <w:separator/>
      </w:r>
    </w:p>
  </w:endnote>
  <w:endnote w:type="continuationSeparator" w:id="0">
    <w:p w:rsidR="009736ED" w:rsidRDefault="009736ED" w:rsidP="00F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6ED" w:rsidRDefault="009736ED" w:rsidP="00F249BC">
      <w:r>
        <w:separator/>
      </w:r>
    </w:p>
  </w:footnote>
  <w:footnote w:type="continuationSeparator" w:id="0">
    <w:p w:rsidR="009736ED" w:rsidRDefault="009736ED" w:rsidP="00F2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43DE1"/>
    <w:multiLevelType w:val="multilevel"/>
    <w:tmpl w:val="29043DE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B7D"/>
    <w:rsid w:val="0000159C"/>
    <w:rsid w:val="000019FA"/>
    <w:rsid w:val="00002BB3"/>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2994"/>
    <w:rsid w:val="000C538D"/>
    <w:rsid w:val="000C59A5"/>
    <w:rsid w:val="000D0AF3"/>
    <w:rsid w:val="000D0DE1"/>
    <w:rsid w:val="000D1277"/>
    <w:rsid w:val="000D4097"/>
    <w:rsid w:val="000E6AE7"/>
    <w:rsid w:val="000F0C8A"/>
    <w:rsid w:val="000F1041"/>
    <w:rsid w:val="000F1A9A"/>
    <w:rsid w:val="000F2BEC"/>
    <w:rsid w:val="000F3645"/>
    <w:rsid w:val="000F4ECB"/>
    <w:rsid w:val="000F66FE"/>
    <w:rsid w:val="000F6831"/>
    <w:rsid w:val="000F6A10"/>
    <w:rsid w:val="000F735B"/>
    <w:rsid w:val="000F7DA6"/>
    <w:rsid w:val="00100C1B"/>
    <w:rsid w:val="001031DC"/>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14B7"/>
    <w:rsid w:val="00184F72"/>
    <w:rsid w:val="00191A7E"/>
    <w:rsid w:val="00193B5F"/>
    <w:rsid w:val="001947E8"/>
    <w:rsid w:val="00194890"/>
    <w:rsid w:val="001A2103"/>
    <w:rsid w:val="001A5309"/>
    <w:rsid w:val="001B0699"/>
    <w:rsid w:val="001B49FD"/>
    <w:rsid w:val="001C0BA3"/>
    <w:rsid w:val="001C0BBD"/>
    <w:rsid w:val="001C25ED"/>
    <w:rsid w:val="001D1BCB"/>
    <w:rsid w:val="001D1EE8"/>
    <w:rsid w:val="001D22C0"/>
    <w:rsid w:val="001D4171"/>
    <w:rsid w:val="001D576E"/>
    <w:rsid w:val="001E2BB9"/>
    <w:rsid w:val="001E6A70"/>
    <w:rsid w:val="001F2059"/>
    <w:rsid w:val="001F49A1"/>
    <w:rsid w:val="00201795"/>
    <w:rsid w:val="0020498C"/>
    <w:rsid w:val="00205113"/>
    <w:rsid w:val="00207790"/>
    <w:rsid w:val="00210A37"/>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18E1"/>
    <w:rsid w:val="00264014"/>
    <w:rsid w:val="0026501F"/>
    <w:rsid w:val="00266611"/>
    <w:rsid w:val="00267C8A"/>
    <w:rsid w:val="00271136"/>
    <w:rsid w:val="002726B6"/>
    <w:rsid w:val="002742EA"/>
    <w:rsid w:val="0027449B"/>
    <w:rsid w:val="0028033D"/>
    <w:rsid w:val="00282837"/>
    <w:rsid w:val="00291777"/>
    <w:rsid w:val="0029384E"/>
    <w:rsid w:val="002961E2"/>
    <w:rsid w:val="00296372"/>
    <w:rsid w:val="00297866"/>
    <w:rsid w:val="002A00B2"/>
    <w:rsid w:val="002B019B"/>
    <w:rsid w:val="002B36C2"/>
    <w:rsid w:val="002B59BE"/>
    <w:rsid w:val="002B65AB"/>
    <w:rsid w:val="002B696D"/>
    <w:rsid w:val="002C4511"/>
    <w:rsid w:val="002C7F77"/>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49B3"/>
    <w:rsid w:val="00306470"/>
    <w:rsid w:val="00311862"/>
    <w:rsid w:val="003172BB"/>
    <w:rsid w:val="003176FB"/>
    <w:rsid w:val="00322208"/>
    <w:rsid w:val="003245F8"/>
    <w:rsid w:val="00325D47"/>
    <w:rsid w:val="00325EF1"/>
    <w:rsid w:val="00332A7C"/>
    <w:rsid w:val="00337CFC"/>
    <w:rsid w:val="003406B1"/>
    <w:rsid w:val="003443D3"/>
    <w:rsid w:val="003450CD"/>
    <w:rsid w:val="003477DF"/>
    <w:rsid w:val="00354FCF"/>
    <w:rsid w:val="00362E29"/>
    <w:rsid w:val="00364896"/>
    <w:rsid w:val="00366A2C"/>
    <w:rsid w:val="00373662"/>
    <w:rsid w:val="00373AE9"/>
    <w:rsid w:val="00374506"/>
    <w:rsid w:val="0037495D"/>
    <w:rsid w:val="00375819"/>
    <w:rsid w:val="00375C89"/>
    <w:rsid w:val="00376DAF"/>
    <w:rsid w:val="003833FB"/>
    <w:rsid w:val="003836E1"/>
    <w:rsid w:val="003872CB"/>
    <w:rsid w:val="00387AFC"/>
    <w:rsid w:val="00390290"/>
    <w:rsid w:val="0039098E"/>
    <w:rsid w:val="0039216D"/>
    <w:rsid w:val="00392EBD"/>
    <w:rsid w:val="00393459"/>
    <w:rsid w:val="00395695"/>
    <w:rsid w:val="003A0002"/>
    <w:rsid w:val="003A0295"/>
    <w:rsid w:val="003A0D83"/>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3429"/>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5951"/>
    <w:rsid w:val="00506ECC"/>
    <w:rsid w:val="00510A5A"/>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6C4F"/>
    <w:rsid w:val="005D000E"/>
    <w:rsid w:val="005D06C4"/>
    <w:rsid w:val="005D6054"/>
    <w:rsid w:val="005D62E5"/>
    <w:rsid w:val="005D6BB7"/>
    <w:rsid w:val="005E12F7"/>
    <w:rsid w:val="005E5BCC"/>
    <w:rsid w:val="005E5CCE"/>
    <w:rsid w:val="005E6CCC"/>
    <w:rsid w:val="005F0574"/>
    <w:rsid w:val="005F19BB"/>
    <w:rsid w:val="005F3B5B"/>
    <w:rsid w:val="006022C0"/>
    <w:rsid w:val="00602E42"/>
    <w:rsid w:val="0060479B"/>
    <w:rsid w:val="00605ADA"/>
    <w:rsid w:val="00606A55"/>
    <w:rsid w:val="00611AC2"/>
    <w:rsid w:val="00613BB6"/>
    <w:rsid w:val="00624620"/>
    <w:rsid w:val="00624946"/>
    <w:rsid w:val="00625173"/>
    <w:rsid w:val="00631E71"/>
    <w:rsid w:val="0063350A"/>
    <w:rsid w:val="006340A0"/>
    <w:rsid w:val="0063581A"/>
    <w:rsid w:val="00636BF4"/>
    <w:rsid w:val="00642CB1"/>
    <w:rsid w:val="006431A9"/>
    <w:rsid w:val="00643723"/>
    <w:rsid w:val="006466DF"/>
    <w:rsid w:val="006518D0"/>
    <w:rsid w:val="00652393"/>
    <w:rsid w:val="00653E45"/>
    <w:rsid w:val="00656003"/>
    <w:rsid w:val="006571DD"/>
    <w:rsid w:val="0065774D"/>
    <w:rsid w:val="0065792C"/>
    <w:rsid w:val="00667ABC"/>
    <w:rsid w:val="00675065"/>
    <w:rsid w:val="00675563"/>
    <w:rsid w:val="00685346"/>
    <w:rsid w:val="00685B24"/>
    <w:rsid w:val="00686F1A"/>
    <w:rsid w:val="00687EDA"/>
    <w:rsid w:val="00690C8E"/>
    <w:rsid w:val="006933DD"/>
    <w:rsid w:val="0069471D"/>
    <w:rsid w:val="00695670"/>
    <w:rsid w:val="00695E20"/>
    <w:rsid w:val="006A3BA0"/>
    <w:rsid w:val="006A4EC6"/>
    <w:rsid w:val="006B4908"/>
    <w:rsid w:val="006B4952"/>
    <w:rsid w:val="006B5EA1"/>
    <w:rsid w:val="006B65B3"/>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07DAA"/>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500"/>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E6DC9"/>
    <w:rsid w:val="007F5B53"/>
    <w:rsid w:val="0080075E"/>
    <w:rsid w:val="00802AAC"/>
    <w:rsid w:val="00807543"/>
    <w:rsid w:val="00811115"/>
    <w:rsid w:val="008134C7"/>
    <w:rsid w:val="008150A6"/>
    <w:rsid w:val="00821BA2"/>
    <w:rsid w:val="00824639"/>
    <w:rsid w:val="00826C95"/>
    <w:rsid w:val="00832985"/>
    <w:rsid w:val="00832BEE"/>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5AF3"/>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4931"/>
    <w:rsid w:val="008F5035"/>
    <w:rsid w:val="00901F67"/>
    <w:rsid w:val="0090408F"/>
    <w:rsid w:val="00904B42"/>
    <w:rsid w:val="00906F8A"/>
    <w:rsid w:val="00915570"/>
    <w:rsid w:val="0091611D"/>
    <w:rsid w:val="00916267"/>
    <w:rsid w:val="009249C8"/>
    <w:rsid w:val="00926FF4"/>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6ED"/>
    <w:rsid w:val="0098423D"/>
    <w:rsid w:val="00985DFA"/>
    <w:rsid w:val="00986315"/>
    <w:rsid w:val="00994E42"/>
    <w:rsid w:val="00995178"/>
    <w:rsid w:val="009A1C33"/>
    <w:rsid w:val="009A2439"/>
    <w:rsid w:val="009A2BFF"/>
    <w:rsid w:val="009A3B08"/>
    <w:rsid w:val="009A69A6"/>
    <w:rsid w:val="009A6D30"/>
    <w:rsid w:val="009B5F6F"/>
    <w:rsid w:val="009B631D"/>
    <w:rsid w:val="009B7A7F"/>
    <w:rsid w:val="009B7A90"/>
    <w:rsid w:val="009B7BA4"/>
    <w:rsid w:val="009C081B"/>
    <w:rsid w:val="009C1007"/>
    <w:rsid w:val="009C1F6E"/>
    <w:rsid w:val="009C2514"/>
    <w:rsid w:val="009C3C03"/>
    <w:rsid w:val="009C3EBA"/>
    <w:rsid w:val="009C4C61"/>
    <w:rsid w:val="009C7870"/>
    <w:rsid w:val="009D1B51"/>
    <w:rsid w:val="009D52BF"/>
    <w:rsid w:val="009D6DD3"/>
    <w:rsid w:val="009E3F57"/>
    <w:rsid w:val="009E4F8A"/>
    <w:rsid w:val="009E6771"/>
    <w:rsid w:val="009F22FE"/>
    <w:rsid w:val="009F750B"/>
    <w:rsid w:val="00A00435"/>
    <w:rsid w:val="00A03071"/>
    <w:rsid w:val="00A06B7F"/>
    <w:rsid w:val="00A07D9C"/>
    <w:rsid w:val="00A109CC"/>
    <w:rsid w:val="00A13EDB"/>
    <w:rsid w:val="00A14C4D"/>
    <w:rsid w:val="00A15845"/>
    <w:rsid w:val="00A2141C"/>
    <w:rsid w:val="00A223CC"/>
    <w:rsid w:val="00A24D47"/>
    <w:rsid w:val="00A30370"/>
    <w:rsid w:val="00A32017"/>
    <w:rsid w:val="00A4193A"/>
    <w:rsid w:val="00A45C6F"/>
    <w:rsid w:val="00A5014E"/>
    <w:rsid w:val="00A561CE"/>
    <w:rsid w:val="00A562E3"/>
    <w:rsid w:val="00A569D3"/>
    <w:rsid w:val="00A6062B"/>
    <w:rsid w:val="00A606F9"/>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2BD6"/>
    <w:rsid w:val="00A86960"/>
    <w:rsid w:val="00A91A54"/>
    <w:rsid w:val="00A9496D"/>
    <w:rsid w:val="00A96F13"/>
    <w:rsid w:val="00AA1080"/>
    <w:rsid w:val="00AA16D3"/>
    <w:rsid w:val="00AA18CA"/>
    <w:rsid w:val="00AA5E84"/>
    <w:rsid w:val="00AA725C"/>
    <w:rsid w:val="00AA7D53"/>
    <w:rsid w:val="00AB3274"/>
    <w:rsid w:val="00AB7A0E"/>
    <w:rsid w:val="00AC0C60"/>
    <w:rsid w:val="00AC3A70"/>
    <w:rsid w:val="00AC63F8"/>
    <w:rsid w:val="00AC7144"/>
    <w:rsid w:val="00AC75AF"/>
    <w:rsid w:val="00AD340C"/>
    <w:rsid w:val="00AD3849"/>
    <w:rsid w:val="00AD3D18"/>
    <w:rsid w:val="00AD4DD2"/>
    <w:rsid w:val="00AD6114"/>
    <w:rsid w:val="00AD737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2780"/>
    <w:rsid w:val="00B13979"/>
    <w:rsid w:val="00B15E4F"/>
    <w:rsid w:val="00B17B2E"/>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4AC7"/>
    <w:rsid w:val="00BB4CD0"/>
    <w:rsid w:val="00BB61C1"/>
    <w:rsid w:val="00BB6B4A"/>
    <w:rsid w:val="00BB7E90"/>
    <w:rsid w:val="00BC03CC"/>
    <w:rsid w:val="00BC1B9C"/>
    <w:rsid w:val="00BC2C14"/>
    <w:rsid w:val="00BC3172"/>
    <w:rsid w:val="00BC4B27"/>
    <w:rsid w:val="00BC5C23"/>
    <w:rsid w:val="00BD15BE"/>
    <w:rsid w:val="00BD3BF3"/>
    <w:rsid w:val="00BD5316"/>
    <w:rsid w:val="00BD6613"/>
    <w:rsid w:val="00BE41BE"/>
    <w:rsid w:val="00BE6F8C"/>
    <w:rsid w:val="00BE735F"/>
    <w:rsid w:val="00BF0B0F"/>
    <w:rsid w:val="00BF0C62"/>
    <w:rsid w:val="00BF150A"/>
    <w:rsid w:val="00BF30A5"/>
    <w:rsid w:val="00BF5A81"/>
    <w:rsid w:val="00BF7673"/>
    <w:rsid w:val="00C03270"/>
    <w:rsid w:val="00C048FB"/>
    <w:rsid w:val="00C04CFA"/>
    <w:rsid w:val="00C076EF"/>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8A3"/>
    <w:rsid w:val="00CB5BD0"/>
    <w:rsid w:val="00CC042F"/>
    <w:rsid w:val="00CC11D6"/>
    <w:rsid w:val="00CC7F3F"/>
    <w:rsid w:val="00CD0B22"/>
    <w:rsid w:val="00CD2668"/>
    <w:rsid w:val="00CD495B"/>
    <w:rsid w:val="00CD7C0B"/>
    <w:rsid w:val="00CD7C6C"/>
    <w:rsid w:val="00CE26CF"/>
    <w:rsid w:val="00CE3BDB"/>
    <w:rsid w:val="00CE4305"/>
    <w:rsid w:val="00CE44AB"/>
    <w:rsid w:val="00CE4BC6"/>
    <w:rsid w:val="00CE70DB"/>
    <w:rsid w:val="00CF001E"/>
    <w:rsid w:val="00CF5C9B"/>
    <w:rsid w:val="00CF6662"/>
    <w:rsid w:val="00D01058"/>
    <w:rsid w:val="00D01136"/>
    <w:rsid w:val="00D03474"/>
    <w:rsid w:val="00D03476"/>
    <w:rsid w:val="00D03C0F"/>
    <w:rsid w:val="00D06033"/>
    <w:rsid w:val="00D06B71"/>
    <w:rsid w:val="00D07C19"/>
    <w:rsid w:val="00D105D9"/>
    <w:rsid w:val="00D129B0"/>
    <w:rsid w:val="00D17142"/>
    <w:rsid w:val="00D174AA"/>
    <w:rsid w:val="00D1756F"/>
    <w:rsid w:val="00D21555"/>
    <w:rsid w:val="00D228FC"/>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3B15"/>
    <w:rsid w:val="00DB4762"/>
    <w:rsid w:val="00DB630A"/>
    <w:rsid w:val="00DB6473"/>
    <w:rsid w:val="00DC6B38"/>
    <w:rsid w:val="00DC767D"/>
    <w:rsid w:val="00DC7A15"/>
    <w:rsid w:val="00DD0CDD"/>
    <w:rsid w:val="00DD26EA"/>
    <w:rsid w:val="00DD35BB"/>
    <w:rsid w:val="00DE3B48"/>
    <w:rsid w:val="00DE4BEF"/>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6A08"/>
    <w:rsid w:val="00E5030F"/>
    <w:rsid w:val="00E57C5E"/>
    <w:rsid w:val="00E6057C"/>
    <w:rsid w:val="00E607A7"/>
    <w:rsid w:val="00E63BD1"/>
    <w:rsid w:val="00E6467D"/>
    <w:rsid w:val="00E6670F"/>
    <w:rsid w:val="00E66BCF"/>
    <w:rsid w:val="00E67F43"/>
    <w:rsid w:val="00E728E4"/>
    <w:rsid w:val="00E85DAF"/>
    <w:rsid w:val="00E87864"/>
    <w:rsid w:val="00E9170D"/>
    <w:rsid w:val="00E9198A"/>
    <w:rsid w:val="00E931C1"/>
    <w:rsid w:val="00E93D73"/>
    <w:rsid w:val="00E94AC8"/>
    <w:rsid w:val="00E94BFD"/>
    <w:rsid w:val="00E94E0E"/>
    <w:rsid w:val="00E96DCA"/>
    <w:rsid w:val="00E97186"/>
    <w:rsid w:val="00EA04D2"/>
    <w:rsid w:val="00EB1A62"/>
    <w:rsid w:val="00EB6BA2"/>
    <w:rsid w:val="00EB7A4C"/>
    <w:rsid w:val="00EC2A66"/>
    <w:rsid w:val="00EC3672"/>
    <w:rsid w:val="00ED0960"/>
    <w:rsid w:val="00ED56C1"/>
    <w:rsid w:val="00EE1F49"/>
    <w:rsid w:val="00EE2A80"/>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188A"/>
    <w:rsid w:val="00F44E00"/>
    <w:rsid w:val="00F44EC3"/>
    <w:rsid w:val="00F459DC"/>
    <w:rsid w:val="00F46B72"/>
    <w:rsid w:val="00F474AB"/>
    <w:rsid w:val="00F476F6"/>
    <w:rsid w:val="00F47A28"/>
    <w:rsid w:val="00F5050C"/>
    <w:rsid w:val="00F528DD"/>
    <w:rsid w:val="00F52A18"/>
    <w:rsid w:val="00F52C68"/>
    <w:rsid w:val="00F53CC6"/>
    <w:rsid w:val="00F564CD"/>
    <w:rsid w:val="00F61101"/>
    <w:rsid w:val="00F61702"/>
    <w:rsid w:val="00F62E71"/>
    <w:rsid w:val="00F630C8"/>
    <w:rsid w:val="00F64C12"/>
    <w:rsid w:val="00F6552D"/>
    <w:rsid w:val="00F7039D"/>
    <w:rsid w:val="00F710E9"/>
    <w:rsid w:val="00F76A72"/>
    <w:rsid w:val="00F77340"/>
    <w:rsid w:val="00F8042D"/>
    <w:rsid w:val="00F85256"/>
    <w:rsid w:val="00F87572"/>
    <w:rsid w:val="00F87CA2"/>
    <w:rsid w:val="00F91CDB"/>
    <w:rsid w:val="00F92C8D"/>
    <w:rsid w:val="00F931AD"/>
    <w:rsid w:val="00FA1F53"/>
    <w:rsid w:val="00FA2095"/>
    <w:rsid w:val="00FA244D"/>
    <w:rsid w:val="00FA5093"/>
    <w:rsid w:val="00FB1215"/>
    <w:rsid w:val="00FB6392"/>
    <w:rsid w:val="00FC07B1"/>
    <w:rsid w:val="00FC1549"/>
    <w:rsid w:val="00FC39BA"/>
    <w:rsid w:val="00FC3DAC"/>
    <w:rsid w:val="00FD1428"/>
    <w:rsid w:val="00FD37B5"/>
    <w:rsid w:val="00FD4568"/>
    <w:rsid w:val="00FD47B3"/>
    <w:rsid w:val="00FD5B5E"/>
    <w:rsid w:val="00FD613E"/>
    <w:rsid w:val="00FD6F4D"/>
    <w:rsid w:val="00FE05A0"/>
    <w:rsid w:val="00FE3FCF"/>
    <w:rsid w:val="00FF2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4B74AB-AE0E-4C45-8D61-0E4C6819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BC"/>
    <w:pPr>
      <w:widowControl w:val="0"/>
      <w:jc w:val="both"/>
    </w:pPr>
    <w:rPr>
      <w:szCs w:val="24"/>
    </w:rPr>
  </w:style>
  <w:style w:type="paragraph" w:styleId="1">
    <w:name w:val="heading 1"/>
    <w:basedOn w:val="a"/>
    <w:next w:val="a"/>
    <w:link w:val="1Char"/>
    <w:uiPriority w:val="9"/>
    <w:qFormat/>
    <w:rsid w:val="00F249B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249B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paragraph" w:styleId="af0">
    <w:name w:val="header"/>
    <w:basedOn w:val="a"/>
    <w:link w:val="Char"/>
    <w:uiPriority w:val="99"/>
    <w:unhideWhenUsed/>
    <w:rsid w:val="00F2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rsid w:val="00F249BC"/>
    <w:rPr>
      <w:sz w:val="18"/>
      <w:szCs w:val="18"/>
    </w:rPr>
  </w:style>
  <w:style w:type="paragraph" w:styleId="af1">
    <w:name w:val="footer"/>
    <w:basedOn w:val="a"/>
    <w:link w:val="Char0"/>
    <w:uiPriority w:val="99"/>
    <w:unhideWhenUsed/>
    <w:rsid w:val="00F249BC"/>
    <w:pPr>
      <w:tabs>
        <w:tab w:val="center" w:pos="4153"/>
        <w:tab w:val="right" w:pos="8306"/>
      </w:tabs>
      <w:snapToGrid w:val="0"/>
      <w:jc w:val="left"/>
    </w:pPr>
    <w:rPr>
      <w:sz w:val="18"/>
      <w:szCs w:val="18"/>
    </w:rPr>
  </w:style>
  <w:style w:type="character" w:customStyle="1" w:styleId="Char0">
    <w:name w:val="页脚 Char"/>
    <w:basedOn w:val="a0"/>
    <w:link w:val="af1"/>
    <w:uiPriority w:val="99"/>
    <w:rsid w:val="00F249BC"/>
    <w:rPr>
      <w:sz w:val="18"/>
      <w:szCs w:val="18"/>
    </w:rPr>
  </w:style>
  <w:style w:type="character" w:customStyle="1" w:styleId="1Char">
    <w:name w:val="标题 1 Char"/>
    <w:basedOn w:val="a0"/>
    <w:link w:val="1"/>
    <w:uiPriority w:val="9"/>
    <w:qFormat/>
    <w:rsid w:val="00F249BC"/>
    <w:rPr>
      <w:rFonts w:ascii="Times New Roman" w:eastAsia="宋体" w:hAnsi="Times New Roman" w:cs="Times New Roman"/>
      <w:b/>
      <w:bCs/>
      <w:kern w:val="44"/>
      <w:sz w:val="44"/>
      <w:szCs w:val="44"/>
    </w:rPr>
  </w:style>
  <w:style w:type="character" w:customStyle="1" w:styleId="2Char">
    <w:name w:val="标题 2 Char"/>
    <w:basedOn w:val="a0"/>
    <w:link w:val="2"/>
    <w:qFormat/>
    <w:rsid w:val="00F249BC"/>
    <w:rPr>
      <w:rFonts w:ascii="Arial" w:eastAsia="黑体" w:hAnsi="Arial" w:cs="Arial"/>
      <w:b/>
      <w:bCs/>
      <w:sz w:val="32"/>
      <w:szCs w:val="32"/>
    </w:rPr>
  </w:style>
  <w:style w:type="paragraph" w:styleId="af2">
    <w:name w:val="Plain Text"/>
    <w:basedOn w:val="a"/>
    <w:link w:val="Char1"/>
    <w:qFormat/>
    <w:rsid w:val="00F249BC"/>
    <w:rPr>
      <w:rFonts w:ascii="宋体" w:hAnsi="Courier New"/>
      <w:szCs w:val="22"/>
    </w:rPr>
  </w:style>
  <w:style w:type="character" w:customStyle="1" w:styleId="Char1">
    <w:name w:val="纯文本 Char"/>
    <w:basedOn w:val="a0"/>
    <w:link w:val="af2"/>
    <w:qFormat/>
    <w:rsid w:val="00F249BC"/>
    <w:rPr>
      <w:rFonts w:ascii="宋体" w:hAnsi="Courier New"/>
    </w:rPr>
  </w:style>
  <w:style w:type="table" w:styleId="af3">
    <w:name w:val="Table Grid"/>
    <w:basedOn w:val="a1"/>
    <w:qFormat/>
    <w:rsid w:val="00F249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qFormat/>
    <w:rsid w:val="00F249BC"/>
    <w:pPr>
      <w:ind w:firstLineChars="200" w:firstLine="420"/>
    </w:pPr>
  </w:style>
  <w:style w:type="paragraph" w:styleId="af5">
    <w:name w:val="Document Map"/>
    <w:basedOn w:val="a"/>
    <w:link w:val="Char2"/>
    <w:uiPriority w:val="99"/>
    <w:semiHidden/>
    <w:unhideWhenUsed/>
    <w:rsid w:val="00877746"/>
    <w:rPr>
      <w:rFonts w:ascii="宋体" w:eastAsia="宋体"/>
      <w:sz w:val="18"/>
      <w:szCs w:val="18"/>
    </w:rPr>
  </w:style>
  <w:style w:type="character" w:customStyle="1" w:styleId="Char2">
    <w:name w:val="文档结构图 Char"/>
    <w:basedOn w:val="a0"/>
    <w:link w:val="af5"/>
    <w:uiPriority w:val="99"/>
    <w:semiHidden/>
    <w:rsid w:val="00877746"/>
    <w:rPr>
      <w:rFonts w:ascii="宋体" w:eastAsia="宋体"/>
      <w:sz w:val="18"/>
      <w:szCs w:val="18"/>
    </w:rPr>
  </w:style>
  <w:style w:type="paragraph" w:styleId="af6">
    <w:name w:val="Balloon Text"/>
    <w:basedOn w:val="a"/>
    <w:link w:val="Char3"/>
    <w:uiPriority w:val="99"/>
    <w:semiHidden/>
    <w:unhideWhenUsed/>
    <w:rsid w:val="00D228FC"/>
    <w:rPr>
      <w:sz w:val="18"/>
      <w:szCs w:val="18"/>
    </w:rPr>
  </w:style>
  <w:style w:type="character" w:customStyle="1" w:styleId="Char3">
    <w:name w:val="批注框文本 Char"/>
    <w:basedOn w:val="a0"/>
    <w:link w:val="af6"/>
    <w:uiPriority w:val="99"/>
    <w:semiHidden/>
    <w:rsid w:val="00D2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105</Words>
  <Characters>600</Characters>
  <Application>Microsoft Office Word</Application>
  <DocSecurity>0</DocSecurity>
  <Lines>5</Lines>
  <Paragraphs>1</Paragraphs>
  <ScaleCrop>false</ScaleCrop>
  <Company>Lenovo</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76</cp:revision>
  <cp:lastPrinted>2023-06-14T03:14:00Z</cp:lastPrinted>
  <dcterms:created xsi:type="dcterms:W3CDTF">2020-11-10T03:17:00Z</dcterms:created>
  <dcterms:modified xsi:type="dcterms:W3CDTF">2023-09-01T07:24:00Z</dcterms:modified>
</cp:coreProperties>
</file>