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156" w:afterLines="50" w:line="360" w:lineRule="auto"/>
        <w:rPr>
          <w:rFonts w:hint="eastAsia" w:ascii="仿宋" w:hAnsi="仿宋" w:eastAsia="仿宋" w:cs="仿宋"/>
          <w:bCs/>
          <w:color w:val="auto"/>
          <w:szCs w:val="36"/>
          <w:highlight w:val="none"/>
        </w:rPr>
      </w:pPr>
      <w:r>
        <w:rPr>
          <w:rFonts w:hint="eastAsia" w:ascii="仿宋" w:hAnsi="仿宋" w:eastAsia="仿宋" w:cs="仿宋"/>
          <w:bCs/>
          <w:color w:val="auto"/>
          <w:szCs w:val="36"/>
          <w:highlight w:val="none"/>
        </w:rPr>
        <w:t>采购内容及技术要求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一、健康体检项目概况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（一）套餐分类：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本项目体检项目自选，按性别分组。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（二）体检对象：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西安市公安局碑林分局在职民警。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（三）项目概况：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1.体检人数：体检员工974人（采购人保留少数变更体检人数的权利，最终人数以实际参加体检人数为准）。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2.要求体检医疗机构能完成西安市公安局碑林分局所有体检项目，有独立的体检科室和场所。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3.体检医疗机构应有完善的新冠肺炎疫情防控措施和应急处置预案。</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bCs/>
          <w:color w:val="auto"/>
        </w:rPr>
      </w:pPr>
      <w:r>
        <w:rPr>
          <w:rFonts w:hint="eastAsia" w:ascii="仿宋" w:hAnsi="仿宋" w:eastAsia="仿宋" w:cs="仿宋"/>
          <w:b/>
          <w:bCs/>
          <w:color w:val="auto"/>
          <w:lang w:val="en-US" w:eastAsia="zh-CN"/>
        </w:rPr>
        <w:t>二、</w:t>
      </w:r>
      <w:r>
        <w:rPr>
          <w:rFonts w:hint="eastAsia" w:ascii="仿宋" w:hAnsi="仿宋" w:eastAsia="仿宋" w:cs="仿宋"/>
          <w:b/>
          <w:bCs/>
          <w:color w:val="auto"/>
          <w:highlight w:val="none"/>
        </w:rPr>
        <w:t>项目</w:t>
      </w:r>
      <w:r>
        <w:rPr>
          <w:rFonts w:hint="eastAsia" w:ascii="仿宋" w:hAnsi="仿宋" w:eastAsia="仿宋" w:cs="仿宋"/>
          <w:b/>
          <w:bCs/>
          <w:color w:val="auto"/>
          <w:highlight w:val="none"/>
          <w:lang w:val="en-US" w:eastAsia="zh-CN"/>
        </w:rPr>
        <w:t>服务期限</w:t>
      </w:r>
      <w:r>
        <w:rPr>
          <w:rFonts w:hint="eastAsia" w:ascii="仿宋" w:hAnsi="仿宋" w:eastAsia="仿宋" w:cs="仿宋"/>
          <w:b/>
          <w:bCs/>
          <w:color w:val="auto"/>
          <w:highlight w:val="none"/>
        </w:rPr>
        <w:t>、地点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rPr>
      </w:pPr>
      <w:r>
        <w:rPr>
          <w:rFonts w:hint="eastAsia" w:ascii="仿宋" w:hAnsi="仿宋" w:eastAsia="仿宋" w:cs="仿宋"/>
          <w:color w:val="auto"/>
          <w:highlight w:val="none"/>
        </w:rPr>
        <w:t>1.</w:t>
      </w:r>
      <w:r>
        <w:rPr>
          <w:rFonts w:hint="eastAsia" w:ascii="仿宋" w:hAnsi="仿宋" w:eastAsia="仿宋" w:cs="仿宋"/>
          <w:color w:val="auto"/>
          <w:highlight w:val="none"/>
          <w:lang w:val="en-US" w:eastAsia="zh-CN"/>
        </w:rPr>
        <w:t>服务期限</w:t>
      </w:r>
      <w:r>
        <w:rPr>
          <w:rFonts w:hint="eastAsia" w:ascii="仿宋" w:hAnsi="仿宋" w:eastAsia="仿宋" w:cs="仿宋"/>
          <w:color w:val="auto"/>
          <w:highlight w:val="none"/>
        </w:rPr>
        <w:t>：自合同签订之日起30个日历日。</w:t>
      </w:r>
      <w:r>
        <w:rPr>
          <w:rFonts w:hint="eastAsia" w:ascii="仿宋" w:hAnsi="仿宋" w:eastAsia="仿宋" w:cs="仿宋"/>
          <w:color w:val="auto"/>
        </w:rPr>
        <w:t>如果成交供应商提供的服务达不到采购人要求，或发生不良反响的体检事件超过3人以上，采购人有权终止合同。采购人不保证成交供应商的体检人数。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rPr>
      </w:pPr>
      <w:r>
        <w:rPr>
          <w:rFonts w:hint="eastAsia" w:ascii="仿宋" w:hAnsi="仿宋" w:eastAsia="仿宋" w:cs="仿宋"/>
          <w:color w:val="auto"/>
        </w:rPr>
        <w:t>2.履约地点：成交供应商的体检场地。</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bCs/>
          <w:color w:val="auto"/>
        </w:rPr>
      </w:pPr>
      <w:r>
        <w:rPr>
          <w:rFonts w:hint="eastAsia" w:ascii="仿宋" w:hAnsi="仿宋" w:eastAsia="仿宋" w:cs="仿宋"/>
          <w:b/>
          <w:bCs/>
          <w:color w:val="auto"/>
          <w:lang w:val="en-US" w:eastAsia="zh-CN"/>
        </w:rPr>
        <w:t>三</w:t>
      </w:r>
      <w:r>
        <w:rPr>
          <w:rFonts w:hint="eastAsia" w:ascii="仿宋" w:hAnsi="仿宋" w:eastAsia="仿宋" w:cs="仿宋"/>
          <w:b/>
          <w:bCs/>
          <w:color w:val="auto"/>
        </w:rPr>
        <w:t>、服务要求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rPr>
      </w:pPr>
      <w:r>
        <w:rPr>
          <w:rFonts w:hint="eastAsia" w:ascii="仿宋" w:hAnsi="仿宋" w:eastAsia="仿宋" w:cs="仿宋"/>
          <w:color w:val="auto"/>
        </w:rPr>
        <w:t>1.体检地点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rPr>
      </w:pPr>
      <w:r>
        <w:rPr>
          <w:rFonts w:hint="eastAsia" w:ascii="仿宋" w:hAnsi="仿宋" w:eastAsia="仿宋" w:cs="仿宋"/>
          <w:color w:val="auto"/>
        </w:rPr>
        <w:t>1.1体检医疗机构应指定唯一服务点，未经采购人允许，不许调配采购人体检人员到体检医疗机构旗下的其他分院或其他分支机构进行体检，若响应供应商响应文件中未明确本项目唯一体检服务地点，按无效响应文件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rPr>
      </w:pPr>
      <w:r>
        <w:rPr>
          <w:rFonts w:hint="eastAsia" w:ascii="仿宋" w:hAnsi="仿宋" w:eastAsia="仿宋" w:cs="仿宋"/>
          <w:color w:val="auto"/>
        </w:rPr>
        <w:t>1.2体检医疗机构服务点应具备完成所有体检项目的设备及人员。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rPr>
      </w:pPr>
      <w:r>
        <w:rPr>
          <w:rFonts w:hint="eastAsia" w:ascii="仿宋" w:hAnsi="仿宋" w:eastAsia="仿宋" w:cs="仿宋"/>
          <w:color w:val="auto"/>
        </w:rPr>
        <w:t>1.3交通便捷，环境良好。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rPr>
      </w:pPr>
      <w:r>
        <w:rPr>
          <w:rFonts w:hint="eastAsia" w:ascii="仿宋" w:hAnsi="仿宋" w:eastAsia="仿宋" w:cs="仿宋"/>
          <w:color w:val="auto"/>
        </w:rPr>
        <w:t>2．体检设备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rPr>
      </w:pPr>
      <w:r>
        <w:rPr>
          <w:rFonts w:hint="eastAsia" w:ascii="仿宋" w:hAnsi="仿宋" w:eastAsia="仿宋" w:cs="仿宋"/>
          <w:color w:val="auto"/>
        </w:rPr>
        <w:t>2.1体检地点具有体检专用设备，且覆盖本次体检所有项目。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rPr>
      </w:pPr>
      <w:r>
        <w:rPr>
          <w:rFonts w:hint="eastAsia" w:ascii="仿宋" w:hAnsi="仿宋" w:eastAsia="仿宋" w:cs="仿宋"/>
          <w:color w:val="auto"/>
        </w:rPr>
        <w:t>3.人员要求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rPr>
      </w:pPr>
      <w:r>
        <w:rPr>
          <w:rFonts w:hint="eastAsia" w:ascii="仿宋" w:hAnsi="仿宋" w:eastAsia="仿宋" w:cs="仿宋"/>
          <w:color w:val="auto"/>
        </w:rPr>
        <w:t>3.1所有体检项目由具有相应资质的医护人员负责。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rPr>
      </w:pPr>
      <w:r>
        <w:rPr>
          <w:rFonts w:hint="eastAsia" w:ascii="仿宋" w:hAnsi="仿宋" w:eastAsia="仿宋" w:cs="仿宋"/>
          <w:color w:val="auto"/>
        </w:rPr>
        <w:t>4.服务要求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rPr>
      </w:pPr>
      <w:r>
        <w:rPr>
          <w:rFonts w:hint="eastAsia" w:ascii="仿宋" w:hAnsi="仿宋" w:eastAsia="仿宋" w:cs="仿宋"/>
          <w:color w:val="auto"/>
        </w:rPr>
        <w:t>4.1体检医疗机构须建立电子健康档案，具有相应的体检信息管理系统可进行体检预约和体检信息综合管理。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rPr>
      </w:pPr>
      <w:r>
        <w:rPr>
          <w:rFonts w:hint="eastAsia" w:ascii="仿宋" w:hAnsi="仿宋" w:eastAsia="仿宋" w:cs="仿宋"/>
          <w:color w:val="auto"/>
        </w:rPr>
        <w:t>4.2对年老体弱、行动不便的人员提供必要的人员和装备帮助。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rPr>
      </w:pPr>
      <w:r>
        <w:rPr>
          <w:rFonts w:hint="eastAsia" w:ascii="仿宋" w:hAnsi="仿宋" w:eastAsia="仿宋" w:cs="仿宋"/>
          <w:color w:val="auto"/>
        </w:rPr>
        <w:t>4.3体检过程中所需要的设备和耗材，全部由供应商提供；体检表、化验单、报告单由体检医疗机构提供；妇科检查和实验室检查均要求使用一次性材料。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rPr>
      </w:pPr>
      <w:r>
        <w:rPr>
          <w:rFonts w:hint="eastAsia" w:ascii="仿宋" w:hAnsi="仿宋" w:eastAsia="仿宋" w:cs="仿宋"/>
          <w:color w:val="auto"/>
        </w:rPr>
        <w:t>4.4体检期间提供免费早餐。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rPr>
      </w:pPr>
      <w:r>
        <w:rPr>
          <w:rFonts w:hint="eastAsia" w:ascii="仿宋" w:hAnsi="仿宋" w:eastAsia="仿宋" w:cs="仿宋"/>
          <w:color w:val="auto"/>
        </w:rPr>
        <w:t>4.5体检单位应在体检结束后15日内，向用户方提交体检报告，体检报告须进行密封，体检结束30日内向用户单位提供所查人员的疾患名单和疾病汇总分析；体检单位应进行一次上门体检报告解析答疑。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bCs/>
          <w:color w:val="auto"/>
          <w:lang w:val="en-US" w:eastAsia="zh-CN"/>
        </w:rPr>
      </w:pPr>
      <w:r>
        <w:rPr>
          <w:rFonts w:hint="eastAsia" w:ascii="仿宋" w:hAnsi="仿宋" w:eastAsia="仿宋" w:cs="仿宋"/>
          <w:color w:val="auto"/>
        </w:rPr>
        <w:t>4.6体检单位应提前告知特殊体检项目的详细要求和注意事项（如B超、心电图等）。</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四、健康体检项目</w:t>
      </w:r>
    </w:p>
    <w:tbl>
      <w:tblPr>
        <w:tblW w:w="907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17"/>
        <w:gridCol w:w="3236"/>
        <w:gridCol w:w="3236"/>
        <w:gridCol w:w="1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序号</w:t>
            </w:r>
          </w:p>
        </w:tc>
        <w:tc>
          <w:tcPr>
            <w:tcW w:w="777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项目名称</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女性</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男性</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一般检查</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一般检查</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心电图</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心电图</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胸部正位</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胸部正位</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腹部彩超</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腹部彩超</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子宫附件彩超</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泌尿系彩超（前列腺、输尿管、膀胱）</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乳腺彩超</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肿瘤标志物TPSA（男士项目)</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尿常规</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尿常规</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血常规</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血常规</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肝功五项</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肝功五项</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肾功三项</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肾功三项</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空腹血糖</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空腹血糖</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血同型半胱氨酸</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血同型半胱氨酸</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甲胎蛋白定量</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甲胎蛋白定量</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14</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癌胚抗原</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癌胚抗原</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血脂四项</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血脂四项</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16</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骨密度</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骨密度</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17</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颈部血管或心脏彩超二选一</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颈部血管或心脏彩超二选一</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18</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妇科检查（含白带常规）已婚女检</w:t>
            </w: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19</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宫颈TCT（已婚女查）</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FF0000"/>
                <w:sz w:val="21"/>
                <w:szCs w:val="21"/>
                <w:u w:val="none"/>
              </w:rPr>
            </w:pP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汇总分析</w:t>
            </w:r>
          </w:p>
        </w:tc>
        <w:tc>
          <w:tcPr>
            <w:tcW w:w="3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汇总分析</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bl>
    <w:p>
      <w:pPr>
        <w:pStyle w:val="9"/>
        <w:rPr>
          <w:rFonts w:hint="eastAsia" w:ascii="仿宋" w:hAnsi="仿宋" w:eastAsia="仿宋" w:cs="仿宋"/>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bCs/>
          <w:color w:val="auto"/>
        </w:rPr>
      </w:pPr>
      <w:r>
        <w:rPr>
          <w:rFonts w:hint="eastAsia" w:ascii="仿宋" w:hAnsi="仿宋" w:eastAsia="仿宋" w:cs="仿宋"/>
          <w:b/>
          <w:bCs/>
          <w:color w:val="auto"/>
          <w:highlight w:val="yellow"/>
          <w:lang w:val="en-US" w:eastAsia="zh-CN"/>
        </w:rPr>
        <w:t>五</w:t>
      </w:r>
      <w:r>
        <w:rPr>
          <w:rFonts w:hint="eastAsia" w:ascii="仿宋" w:hAnsi="仿宋" w:eastAsia="仿宋" w:cs="仿宋"/>
          <w:b/>
          <w:bCs/>
          <w:color w:val="auto"/>
          <w:highlight w:val="yellow"/>
        </w:rPr>
        <w:t>、项目</w:t>
      </w:r>
      <w:r>
        <w:rPr>
          <w:rFonts w:hint="eastAsia" w:ascii="仿宋" w:hAnsi="仿宋" w:eastAsia="仿宋" w:cs="仿宋"/>
          <w:b/>
          <w:bCs/>
          <w:color w:val="auto"/>
          <w:highlight w:val="yellow"/>
          <w:lang w:val="en-US" w:eastAsia="zh-CN"/>
        </w:rPr>
        <w:t>服务期限</w:t>
      </w:r>
      <w:r>
        <w:rPr>
          <w:rFonts w:hint="eastAsia" w:ascii="仿宋" w:hAnsi="仿宋" w:eastAsia="仿宋" w:cs="仿宋"/>
          <w:b/>
          <w:bCs/>
          <w:color w:val="auto"/>
          <w:highlight w:val="yellow"/>
        </w:rPr>
        <w:t>、地点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rPr>
      </w:pPr>
      <w:r>
        <w:rPr>
          <w:rFonts w:hint="eastAsia" w:ascii="仿宋" w:hAnsi="仿宋" w:eastAsia="仿宋" w:cs="仿宋"/>
          <w:color w:val="auto"/>
          <w:highlight w:val="none"/>
        </w:rPr>
        <w:t>1.</w:t>
      </w:r>
      <w:r>
        <w:rPr>
          <w:rFonts w:hint="eastAsia" w:ascii="仿宋" w:hAnsi="仿宋" w:eastAsia="仿宋" w:cs="仿宋"/>
          <w:color w:val="auto"/>
          <w:highlight w:val="none"/>
          <w:lang w:val="en-US" w:eastAsia="zh-CN"/>
        </w:rPr>
        <w:t>服务期限</w:t>
      </w:r>
      <w:r>
        <w:rPr>
          <w:rFonts w:hint="eastAsia" w:ascii="仿宋" w:hAnsi="仿宋" w:eastAsia="仿宋" w:cs="仿宋"/>
          <w:color w:val="auto"/>
          <w:highlight w:val="none"/>
        </w:rPr>
        <w:t>：自合同签订之日起30个日历日。</w:t>
      </w:r>
      <w:r>
        <w:rPr>
          <w:rFonts w:hint="eastAsia" w:ascii="仿宋" w:hAnsi="仿宋" w:eastAsia="仿宋" w:cs="仿宋"/>
          <w:color w:val="auto"/>
        </w:rPr>
        <w:t>如果成交供应商提供的服务达不到采购人要求，或发生不良反响的体检事件超过3人以上，采购人有权终止合同。采购人不保证成交供应商的体检人数。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rPr>
      </w:pPr>
      <w:r>
        <w:rPr>
          <w:rFonts w:hint="eastAsia" w:ascii="仿宋" w:hAnsi="仿宋" w:eastAsia="仿宋" w:cs="仿宋"/>
          <w:color w:val="auto"/>
        </w:rPr>
        <w:t>2.履约地点：</w:t>
      </w:r>
      <w:r>
        <w:rPr>
          <w:rFonts w:hint="eastAsia" w:ascii="仿宋" w:hAnsi="仿宋" w:eastAsia="仿宋" w:cs="仿宋"/>
          <w:color w:val="auto"/>
          <w:lang w:val="en-US" w:eastAsia="zh-CN"/>
        </w:rPr>
        <w:t>采购人指定地点</w:t>
      </w:r>
      <w:r>
        <w:rPr>
          <w:rFonts w:hint="eastAsia" w:ascii="仿宋" w:hAnsi="仿宋" w:eastAsia="仿宋" w:cs="仿宋"/>
          <w:color w:val="auto"/>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bCs/>
          <w:color w:val="auto"/>
        </w:rPr>
      </w:pPr>
      <w:r>
        <w:rPr>
          <w:rFonts w:hint="eastAsia" w:ascii="仿宋" w:hAnsi="仿宋" w:eastAsia="仿宋" w:cs="仿宋"/>
          <w:b/>
          <w:bCs/>
          <w:color w:val="auto"/>
          <w:lang w:val="en-US" w:eastAsia="zh-CN"/>
        </w:rPr>
        <w:t>六</w:t>
      </w:r>
      <w:r>
        <w:rPr>
          <w:rFonts w:hint="eastAsia" w:ascii="仿宋" w:hAnsi="仿宋" w:eastAsia="仿宋" w:cs="仿宋"/>
          <w:b/>
          <w:bCs/>
          <w:color w:val="auto"/>
        </w:rPr>
        <w:t>、服务要求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rPr>
      </w:pPr>
      <w:r>
        <w:rPr>
          <w:rFonts w:hint="eastAsia" w:ascii="仿宋" w:hAnsi="仿宋" w:eastAsia="仿宋" w:cs="仿宋"/>
          <w:color w:val="auto"/>
        </w:rPr>
        <w:t>1.体检地点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rPr>
      </w:pPr>
      <w:r>
        <w:rPr>
          <w:rFonts w:hint="eastAsia" w:ascii="仿宋" w:hAnsi="仿宋" w:eastAsia="仿宋" w:cs="仿宋"/>
          <w:color w:val="auto"/>
        </w:rPr>
        <w:t>1.1体检医疗机构应指定唯一服务点，未经采购人允许，不许调配采购人体检人员到体检医疗机构旗下的其他分院或其他分支机构进行体检，若响应供应商响应文件中未明确本项目唯一体检服务地点，按无效响应文件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rPr>
      </w:pPr>
      <w:r>
        <w:rPr>
          <w:rFonts w:hint="eastAsia" w:ascii="仿宋" w:hAnsi="仿宋" w:eastAsia="仿宋" w:cs="仿宋"/>
          <w:color w:val="auto"/>
        </w:rPr>
        <w:t>1.2体检医疗机构服务点应具备完成所有体检项目的设备及人员。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rPr>
      </w:pPr>
      <w:r>
        <w:rPr>
          <w:rFonts w:hint="eastAsia" w:ascii="仿宋" w:hAnsi="仿宋" w:eastAsia="仿宋" w:cs="仿宋"/>
          <w:color w:val="auto"/>
        </w:rPr>
        <w:t>1.3交通便捷，环境良好。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rPr>
      </w:pPr>
      <w:r>
        <w:rPr>
          <w:rFonts w:hint="eastAsia" w:ascii="仿宋" w:hAnsi="仿宋" w:eastAsia="仿宋" w:cs="仿宋"/>
          <w:color w:val="auto"/>
        </w:rPr>
        <w:t>2．体检设备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rPr>
      </w:pPr>
      <w:r>
        <w:rPr>
          <w:rFonts w:hint="eastAsia" w:ascii="仿宋" w:hAnsi="仿宋" w:eastAsia="仿宋" w:cs="仿宋"/>
          <w:color w:val="auto"/>
        </w:rPr>
        <w:t>2.1体检地点具有体检专用设备，且覆盖本次体检所有项目。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rPr>
      </w:pPr>
      <w:r>
        <w:rPr>
          <w:rFonts w:hint="eastAsia" w:ascii="仿宋" w:hAnsi="仿宋" w:eastAsia="仿宋" w:cs="仿宋"/>
          <w:color w:val="auto"/>
        </w:rPr>
        <w:t>3.人员要求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rPr>
      </w:pPr>
      <w:r>
        <w:rPr>
          <w:rFonts w:hint="eastAsia" w:ascii="仿宋" w:hAnsi="仿宋" w:eastAsia="仿宋" w:cs="仿宋"/>
          <w:color w:val="auto"/>
        </w:rPr>
        <w:t>3.1所有体检项目由具有相应资质的医护人员负责。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rPr>
      </w:pPr>
      <w:r>
        <w:rPr>
          <w:rFonts w:hint="eastAsia" w:ascii="仿宋" w:hAnsi="仿宋" w:eastAsia="仿宋" w:cs="仿宋"/>
          <w:color w:val="auto"/>
        </w:rPr>
        <w:t>4.服务要求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rPr>
      </w:pPr>
      <w:r>
        <w:rPr>
          <w:rFonts w:hint="eastAsia" w:ascii="仿宋" w:hAnsi="仿宋" w:eastAsia="仿宋" w:cs="仿宋"/>
          <w:color w:val="auto"/>
        </w:rPr>
        <w:t>4.1体检医疗机构须建立电子健康档案，具有相应的体检信息管理系统可进行体检预约和体检信息综合管理。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rPr>
      </w:pPr>
      <w:r>
        <w:rPr>
          <w:rFonts w:hint="eastAsia" w:ascii="仿宋" w:hAnsi="仿宋" w:eastAsia="仿宋" w:cs="仿宋"/>
          <w:color w:val="auto"/>
        </w:rPr>
        <w:t>4.2对年老体弱、行动不便的人员提供必要的人员和装备帮助。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rPr>
      </w:pPr>
      <w:r>
        <w:rPr>
          <w:rFonts w:hint="eastAsia" w:ascii="仿宋" w:hAnsi="仿宋" w:eastAsia="仿宋" w:cs="仿宋"/>
          <w:color w:val="auto"/>
        </w:rPr>
        <w:t>4.3体检过程中所需要的设备和耗材，全部由供应商提供；体检表、化验单、报告单由体检医疗机构提供；妇科检查和实验室检查均要求使用一次性材料。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rPr>
      </w:pPr>
      <w:r>
        <w:rPr>
          <w:rFonts w:hint="eastAsia" w:ascii="仿宋" w:hAnsi="仿宋" w:eastAsia="仿宋" w:cs="仿宋"/>
          <w:color w:val="auto"/>
        </w:rPr>
        <w:t>4.4体检期间提供免费早餐。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rPr>
      </w:pPr>
      <w:r>
        <w:rPr>
          <w:rFonts w:hint="eastAsia" w:ascii="仿宋" w:hAnsi="仿宋" w:eastAsia="仿宋" w:cs="仿宋"/>
          <w:color w:val="auto"/>
        </w:rPr>
        <w:t>4.5体检单位应在体检结束后15日内，向用户方提交体检报告，体检报告须进行密封，体检结束30日内向用户单位提供所查人员的疾患名单和疾病汇总分析；体检单位应进行一次上门体检报告解析答疑。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rPr>
      </w:pPr>
      <w:r>
        <w:rPr>
          <w:rFonts w:hint="eastAsia" w:ascii="仿宋" w:hAnsi="仿宋" w:eastAsia="仿宋" w:cs="仿宋"/>
          <w:color w:val="auto"/>
        </w:rPr>
        <w:t>4.6体检单位应提前告知特殊体检项目的详细要求和注意事项（如B超、心电图等）。</w:t>
      </w:r>
      <w:bookmarkStart w:id="0" w:name="_GoBack"/>
      <w:bookmarkEnd w:id="0"/>
    </w:p>
    <w:p>
      <w:pPr>
        <w:keepNext w:val="0"/>
        <w:keepLines w:val="0"/>
        <w:pageBreakBefore w:val="0"/>
        <w:widowControl w:val="0"/>
        <w:kinsoku/>
        <w:wordWrap/>
        <w:overflowPunct/>
        <w:topLinePunct w:val="0"/>
        <w:autoSpaceDE/>
        <w:autoSpaceDN/>
        <w:bidi w:val="0"/>
        <w:spacing w:beforeAutospacing="0" w:afterAutospacing="0" w:line="360" w:lineRule="auto"/>
        <w:ind w:firstLine="440" w:firstLineChars="200"/>
        <w:textAlignment w:val="auto"/>
        <w:rPr>
          <w:rFonts w:hint="default" w:ascii="仿宋" w:hAnsi="仿宋" w:eastAsia="仿宋" w:cs="仿宋"/>
          <w:color w:val="auto"/>
          <w:sz w:val="22"/>
          <w:szCs w:val="22"/>
          <w:highlight w:val="none"/>
          <w:lang w:val="en-US" w:eastAsia="zh-CN"/>
        </w:rPr>
      </w:pPr>
    </w:p>
    <w:sectPr>
      <w:pgSz w:w="11906" w:h="16838"/>
      <w:pgMar w:top="144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Copperplate Gothic Bold">
    <w:altName w:val="Segoe Print"/>
    <w:panose1 w:val="020E0705020206020404"/>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yYzgyZjY0NWUxMzEyZGY2NDc2YWM5ZTQxZjAyODYifQ=="/>
  </w:docVars>
  <w:rsids>
    <w:rsidRoot w:val="00000000"/>
    <w:rsid w:val="0014338C"/>
    <w:rsid w:val="004422EC"/>
    <w:rsid w:val="03E7588A"/>
    <w:rsid w:val="08844AD6"/>
    <w:rsid w:val="09EA24D4"/>
    <w:rsid w:val="0FBC3AAC"/>
    <w:rsid w:val="11E06BB6"/>
    <w:rsid w:val="176B7ABC"/>
    <w:rsid w:val="17E5163A"/>
    <w:rsid w:val="1A2272A2"/>
    <w:rsid w:val="20492214"/>
    <w:rsid w:val="23774141"/>
    <w:rsid w:val="25CC0706"/>
    <w:rsid w:val="260465C2"/>
    <w:rsid w:val="2B894FF4"/>
    <w:rsid w:val="2B967E73"/>
    <w:rsid w:val="2C88191A"/>
    <w:rsid w:val="382A0D6E"/>
    <w:rsid w:val="3EF92DD6"/>
    <w:rsid w:val="42340D8E"/>
    <w:rsid w:val="45CD10D6"/>
    <w:rsid w:val="47552A7B"/>
    <w:rsid w:val="4A286B29"/>
    <w:rsid w:val="4F5C3461"/>
    <w:rsid w:val="50AA5AB6"/>
    <w:rsid w:val="520B10CC"/>
    <w:rsid w:val="52C746DB"/>
    <w:rsid w:val="540C4119"/>
    <w:rsid w:val="544A01A7"/>
    <w:rsid w:val="59874AA8"/>
    <w:rsid w:val="5B772691"/>
    <w:rsid w:val="5BAA657D"/>
    <w:rsid w:val="5D954661"/>
    <w:rsid w:val="5FB52912"/>
    <w:rsid w:val="602D349C"/>
    <w:rsid w:val="61BC4D82"/>
    <w:rsid w:val="61C73103"/>
    <w:rsid w:val="6377272F"/>
    <w:rsid w:val="6427662C"/>
    <w:rsid w:val="73ED2CB3"/>
    <w:rsid w:val="760E6F1C"/>
    <w:rsid w:val="79467E9A"/>
    <w:rsid w:val="7A5A3356"/>
    <w:rsid w:val="7C275681"/>
    <w:rsid w:val="7C4655AF"/>
    <w:rsid w:val="7D812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5"/>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Calibri" w:hAnsi="Calibri" w:eastAsia="宋体" w:cs="Times New Roman"/>
      <w:b/>
      <w:kern w:val="44"/>
      <w:sz w:val="36"/>
    </w:rPr>
  </w:style>
  <w:style w:type="paragraph" w:styleId="3">
    <w:name w:val="heading 2"/>
    <w:basedOn w:val="1"/>
    <w:next w:val="1"/>
    <w:qFormat/>
    <w:uiPriority w:val="9"/>
    <w:pPr>
      <w:keepNext/>
      <w:keepLines/>
      <w:widowControl/>
      <w:spacing w:before="260" w:beforeLines="0" w:after="260" w:afterLines="0"/>
      <w:ind w:left="284"/>
      <w:jc w:val="left"/>
      <w:outlineLvl w:val="1"/>
    </w:pPr>
    <w:rPr>
      <w:rFonts w:ascii="Arial" w:hAnsi="Arial"/>
      <w:b/>
      <w:bCs/>
      <w:sz w:val="28"/>
      <w:szCs w:val="32"/>
    </w:rPr>
  </w:style>
  <w:style w:type="paragraph" w:styleId="4">
    <w:name w:val="heading 3"/>
    <w:basedOn w:val="1"/>
    <w:next w:val="1"/>
    <w:qFormat/>
    <w:uiPriority w:val="0"/>
    <w:pPr>
      <w:keepNext/>
      <w:keepLines/>
      <w:spacing w:before="120" w:beforeLines="0" w:after="120" w:afterLines="0" w:line="360" w:lineRule="auto"/>
      <w:ind w:firstLine="200" w:firstLineChars="200"/>
      <w:outlineLvl w:val="2"/>
    </w:pPr>
    <w:rPr>
      <w:rFonts w:eastAsia="黑体"/>
      <w:b/>
      <w:bCs/>
      <w:szCs w:val="32"/>
    </w:rPr>
  </w:style>
  <w:style w:type="paragraph" w:styleId="5">
    <w:name w:val="heading 4"/>
    <w:basedOn w:val="1"/>
    <w:next w:val="1"/>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spacing w:line="300" w:lineRule="auto"/>
      <w:ind w:firstLine="420" w:firstLineChars="200"/>
    </w:pPr>
    <w:rPr>
      <w:rFonts w:ascii="Times New Roman"/>
      <w:kern w:val="2"/>
      <w:sz w:val="21"/>
      <w:szCs w:val="24"/>
    </w:rPr>
  </w:style>
  <w:style w:type="paragraph" w:styleId="7">
    <w:name w:val="toc 4"/>
    <w:basedOn w:val="1"/>
    <w:next w:val="1"/>
    <w:unhideWhenUsed/>
    <w:qFormat/>
    <w:uiPriority w:val="39"/>
    <w:pPr>
      <w:ind w:left="1260" w:leftChars="600"/>
    </w:pPr>
  </w:style>
  <w:style w:type="paragraph" w:styleId="8">
    <w:name w:val="annotation text"/>
    <w:basedOn w:val="1"/>
    <w:qFormat/>
    <w:uiPriority w:val="99"/>
    <w:pPr>
      <w:jc w:val="left"/>
    </w:pPr>
    <w:rPr>
      <w:rFonts w:ascii="Times New Roman"/>
      <w:kern w:val="2"/>
      <w:sz w:val="21"/>
      <w:szCs w:val="24"/>
    </w:rPr>
  </w:style>
  <w:style w:type="paragraph" w:styleId="9">
    <w:name w:val="Body Text"/>
    <w:basedOn w:val="1"/>
    <w:next w:val="1"/>
    <w:qFormat/>
    <w:uiPriority w:val="0"/>
    <w:pPr>
      <w:spacing w:after="120" w:afterLines="0"/>
    </w:pPr>
    <w:rPr>
      <w:rFonts w:ascii="Times New Roman"/>
      <w:kern w:val="2"/>
      <w:sz w:val="21"/>
    </w:rPr>
  </w:style>
  <w:style w:type="paragraph" w:styleId="10">
    <w:name w:val="Body Text Indent"/>
    <w:basedOn w:val="1"/>
    <w:next w:val="11"/>
    <w:qFormat/>
    <w:uiPriority w:val="0"/>
    <w:pPr>
      <w:widowControl/>
      <w:ind w:firstLine="652" w:firstLineChars="233"/>
    </w:pPr>
    <w:rPr>
      <w:rFonts w:ascii="Times New Roman"/>
      <w:sz w:val="28"/>
    </w:rPr>
  </w:style>
  <w:style w:type="paragraph" w:styleId="11">
    <w:name w:val="annotation subject"/>
    <w:basedOn w:val="8"/>
    <w:next w:val="8"/>
    <w:qFormat/>
    <w:uiPriority w:val="0"/>
    <w:rPr>
      <w:b/>
      <w:bCs/>
    </w:rPr>
  </w:style>
  <w:style w:type="paragraph" w:styleId="12">
    <w:name w:val="Block Text"/>
    <w:basedOn w:val="1"/>
    <w:next w:val="13"/>
    <w:qFormat/>
    <w:uiPriority w:val="0"/>
    <w:pPr>
      <w:spacing w:after="120"/>
      <w:ind w:left="1440" w:leftChars="700" w:right="700" w:rightChars="700"/>
    </w:pPr>
    <w:rPr>
      <w:rFonts w:ascii="Times New Roman" w:hAnsi="Times New Roman" w:eastAsia="宋体" w:cs="Times New Roman"/>
    </w:rPr>
  </w:style>
  <w:style w:type="paragraph" w:styleId="13">
    <w:name w:val="Plain Text"/>
    <w:basedOn w:val="1"/>
    <w:qFormat/>
    <w:uiPriority w:val="0"/>
    <w:rPr>
      <w:rFonts w:hAnsi="Courier New"/>
      <w:kern w:val="2"/>
      <w:sz w:val="21"/>
    </w:rPr>
  </w:style>
  <w:style w:type="paragraph" w:styleId="14">
    <w:name w:val="Body Text Indent 2"/>
    <w:basedOn w:val="1"/>
    <w:next w:val="1"/>
    <w:qFormat/>
    <w:uiPriority w:val="99"/>
    <w:pPr>
      <w:tabs>
        <w:tab w:val="left" w:pos="5625"/>
      </w:tabs>
      <w:ind w:left="1138" w:leftChars="542"/>
    </w:pPr>
    <w:rPr>
      <w:rFonts w:ascii="Times New Roman"/>
      <w:kern w:val="2"/>
    </w:rPr>
  </w:style>
  <w:style w:type="paragraph" w:styleId="15">
    <w:name w:val="footer"/>
    <w:basedOn w:val="1"/>
    <w:next w:val="9"/>
    <w:qFormat/>
    <w:uiPriority w:val="99"/>
    <w:pPr>
      <w:tabs>
        <w:tab w:val="center" w:pos="4153"/>
        <w:tab w:val="right" w:pos="8306"/>
      </w:tabs>
      <w:snapToGrid w:val="0"/>
      <w:jc w:val="left"/>
    </w:pPr>
    <w:rPr>
      <w:rFonts w:ascii="Times New Roman"/>
      <w:kern w:val="2"/>
      <w:sz w:val="18"/>
      <w:szCs w:val="18"/>
    </w:rPr>
  </w:style>
  <w:style w:type="paragraph" w:styleId="16">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7">
    <w:name w:val="Body Text 2"/>
    <w:basedOn w:val="1"/>
    <w:qFormat/>
    <w:uiPriority w:val="0"/>
    <w:rPr>
      <w:rFonts w:ascii="楷体_GB2312" w:hAnsi="Copperplate Gothic Bold" w:eastAsia="楷体_GB2312"/>
      <w:kern w:val="2"/>
      <w:sz w:val="28"/>
    </w:rPr>
  </w:style>
  <w:style w:type="paragraph" w:styleId="18">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styleId="19">
    <w:name w:val="Body Text First Indent 2"/>
    <w:basedOn w:val="10"/>
    <w:unhideWhenUsed/>
    <w:qFormat/>
    <w:uiPriority w:val="99"/>
    <w:pPr>
      <w:widowControl/>
      <w:ind w:firstLine="420"/>
      <w:jc w:val="left"/>
    </w:pPr>
    <w:rPr>
      <w:rFonts w:ascii="宋体" w:hAnsi="宋体" w:cs="宋体"/>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_Style 3"/>
    <w:basedOn w:val="1"/>
    <w:qFormat/>
    <w:uiPriority w:val="34"/>
    <w:pPr>
      <w:ind w:firstLine="420" w:firstLineChars="200"/>
    </w:pPr>
    <w:rPr>
      <w:rFonts w:ascii="Calibri" w:hAnsi="Calibri" w:eastAsia="宋体" w:cs="Times New Roman"/>
      <w:szCs w:val="22"/>
    </w:rPr>
  </w:style>
  <w:style w:type="paragraph" w:customStyle="1" w:styleId="24">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25">
    <w:name w:val="NormalCharacter"/>
    <w:link w:val="1"/>
    <w:qFormat/>
    <w:uiPriority w:val="0"/>
    <w:rPr>
      <w:rFonts w:ascii="Calibri" w:hAnsi="Calibri" w:eastAsia="宋体" w:cs="Times New Roman"/>
      <w:kern w:val="2"/>
      <w:sz w:val="21"/>
      <w:szCs w:val="24"/>
      <w:lang w:val="en-US" w:eastAsia="zh-CN" w:bidi="ar-SA"/>
    </w:rPr>
  </w:style>
  <w:style w:type="character" w:customStyle="1" w:styleId="26">
    <w:name w:val="font61"/>
    <w:basedOn w:val="22"/>
    <w:qFormat/>
    <w:uiPriority w:val="0"/>
    <w:rPr>
      <w:rFonts w:ascii="宋体" w:hAnsi="宋体" w:eastAsia="宋体" w:cs="宋体"/>
      <w:b/>
      <w:bCs/>
      <w:color w:val="000000"/>
      <w:sz w:val="72"/>
      <w:szCs w:val="72"/>
      <w:u w:val="none"/>
    </w:rPr>
  </w:style>
  <w:style w:type="character" w:customStyle="1" w:styleId="27">
    <w:name w:val="font01"/>
    <w:basedOn w:val="22"/>
    <w:qFormat/>
    <w:uiPriority w:val="0"/>
    <w:rPr>
      <w:rFonts w:ascii="宋体" w:hAnsi="宋体" w:eastAsia="宋体" w:cs="宋体"/>
      <w:color w:val="000000"/>
      <w:sz w:val="72"/>
      <w:szCs w:val="72"/>
      <w:u w:val="none"/>
    </w:rPr>
  </w:style>
  <w:style w:type="character" w:customStyle="1" w:styleId="28">
    <w:name w:val="font41"/>
    <w:basedOn w:val="22"/>
    <w:qFormat/>
    <w:uiPriority w:val="0"/>
    <w:rPr>
      <w:rFonts w:ascii="宋体" w:hAnsi="宋体" w:eastAsia="宋体" w:cs="宋体"/>
      <w:color w:val="000000"/>
      <w:sz w:val="58"/>
      <w:szCs w:val="58"/>
      <w:u w:val="none"/>
    </w:rPr>
  </w:style>
  <w:style w:type="character" w:customStyle="1" w:styleId="29">
    <w:name w:val="font81"/>
    <w:basedOn w:val="22"/>
    <w:qFormat/>
    <w:uiPriority w:val="0"/>
    <w:rPr>
      <w:rFonts w:ascii="宋体" w:hAnsi="宋体" w:eastAsia="宋体" w:cs="宋体"/>
      <w:color w:val="000000"/>
      <w:sz w:val="48"/>
      <w:szCs w:val="48"/>
      <w:u w:val="none"/>
    </w:rPr>
  </w:style>
  <w:style w:type="character" w:customStyle="1" w:styleId="30">
    <w:name w:val="font91"/>
    <w:basedOn w:val="22"/>
    <w:qFormat/>
    <w:uiPriority w:val="0"/>
    <w:rPr>
      <w:rFonts w:hint="default" w:ascii="Arial" w:hAnsi="Arial" w:cs="Arial"/>
      <w:color w:val="000000"/>
      <w:sz w:val="15"/>
      <w:szCs w:val="15"/>
      <w:u w:val="none"/>
    </w:rPr>
  </w:style>
  <w:style w:type="paragraph" w:customStyle="1" w:styleId="31">
    <w:name w:val="__正文"/>
    <w:qFormat/>
    <w:uiPriority w:val="0"/>
    <w:pPr>
      <w:spacing w:beforeLines="20" w:line="360" w:lineRule="auto"/>
      <w:ind w:firstLine="200" w:firstLineChars="200"/>
      <w:jc w:val="both"/>
    </w:pPr>
    <w:rPr>
      <w:rFonts w:eastAsia="宋体" w:asciiTheme="minorHAnsi" w:hAnsiTheme="minorHAnsi" w:cstheme="minorBidi"/>
      <w:kern w:val="2"/>
      <w:sz w:val="24"/>
      <w:szCs w:val="21"/>
      <w:lang w:val="en-US" w:eastAsia="zh-CN" w:bidi="ar-SA"/>
    </w:rPr>
  </w:style>
  <w:style w:type="paragraph" w:customStyle="1" w:styleId="32">
    <w:name w:val="_标题3"/>
    <w:basedOn w:val="31"/>
    <w:next w:val="31"/>
    <w:qFormat/>
    <w:uiPriority w:val="0"/>
    <w:pPr>
      <w:keepNext/>
      <w:widowControl w:val="0"/>
      <w:spacing w:beforeLines="50" w:afterLines="50" w:line="300" w:lineRule="auto"/>
      <w:ind w:firstLine="0" w:firstLineChars="0"/>
      <w:outlineLvl w:val="2"/>
    </w:pPr>
    <w:rPr>
      <w:rFonts w:eastAsia="仿宋"/>
      <w:b/>
      <w:sz w:val="28"/>
    </w:rPr>
  </w:style>
  <w:style w:type="paragraph" w:customStyle="1" w:styleId="33">
    <w:name w:val="_标题4"/>
    <w:basedOn w:val="31"/>
    <w:next w:val="31"/>
    <w:qFormat/>
    <w:uiPriority w:val="0"/>
    <w:pPr>
      <w:keepNext/>
      <w:widowControl w:val="0"/>
      <w:spacing w:beforeLines="50"/>
      <w:ind w:left="141" w:hanging="141" w:firstLineChars="0"/>
      <w:outlineLvl w:val="3"/>
    </w:pPr>
    <w:rPr>
      <w:rFonts w:eastAsia="仿宋"/>
      <w:b/>
      <w:sz w:val="28"/>
    </w:rPr>
  </w:style>
  <w:style w:type="paragraph" w:customStyle="1" w:styleId="34">
    <w:name w:val="List Paragraph"/>
    <w:basedOn w:val="1"/>
    <w:qFormat/>
    <w:uiPriority w:val="34"/>
    <w:pPr>
      <w:ind w:firstLine="420" w:firstLineChars="200"/>
    </w:pPr>
  </w:style>
  <w:style w:type="paragraph" w:customStyle="1" w:styleId="35">
    <w:name w:val="列出段落1"/>
    <w:basedOn w:val="1"/>
    <w:qFormat/>
    <w:uiPriority w:val="0"/>
    <w:pPr>
      <w:ind w:firstLine="420" w:firstLineChars="200"/>
    </w:pPr>
  </w:style>
  <w:style w:type="paragraph" w:customStyle="1" w:styleId="36">
    <w:name w:val="表"/>
    <w:basedOn w:val="1"/>
    <w:qFormat/>
    <w:uiPriority w:val="0"/>
    <w:pPr>
      <w:widowControl w:val="0"/>
      <w:adjustRightInd w:val="0"/>
      <w:snapToGrid w:val="0"/>
      <w:spacing w:line="312" w:lineRule="auto"/>
      <w:ind w:firstLine="0" w:firstLineChars="0"/>
    </w:pPr>
    <w:rPr>
      <w:rFonts w:ascii="Calibri" w:hAnsi="Calibri" w:cs="宋体"/>
      <w:kern w:val="0"/>
      <w:sz w:val="21"/>
      <w:szCs w:val="22"/>
    </w:rPr>
  </w:style>
  <w:style w:type="paragraph" w:customStyle="1" w:styleId="37">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38">
    <w:name w:val="表格文字"/>
    <w:basedOn w:val="1"/>
    <w:qFormat/>
    <w:uiPriority w:val="99"/>
    <w:pPr>
      <w:spacing w:line="420" w:lineRule="atLeast"/>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1519</Words>
  <Characters>1623</Characters>
  <Lines>0</Lines>
  <Paragraphs>0</Paragraphs>
  <TotalTime>3</TotalTime>
  <ScaleCrop>false</ScaleCrop>
  <LinksUpToDate>false</LinksUpToDate>
  <CharactersWithSpaces>1626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2023-04-10T06:31:00Z</dcterms:created>
  <dc:creator>Administrator</dc:creator>
  <cp:lastModifiedBy>Administrator</cp:lastModifiedBy>
  <dcterms:modified xsi:type="dcterms:W3CDTF">2023-09-28T14:18:33Z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61787B3AE01A4CB996D6C7E21CC30AF9_12</vt:lpwstr>
  </property>
</Properties>
</file>