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87" w:rsidRDefault="002C3987" w:rsidP="002C3987">
      <w:pPr>
        <w:widowControl/>
        <w:spacing w:beforeLines="50" w:before="156" w:line="360" w:lineRule="auto"/>
        <w:jc w:val="center"/>
        <w:outlineLvl w:val="0"/>
        <w:rPr>
          <w:rFonts w:ascii="黑体" w:eastAsia="黑体" w:hAnsi="宋体"/>
          <w:kern w:val="44"/>
          <w:sz w:val="48"/>
          <w:szCs w:val="48"/>
        </w:rPr>
      </w:pPr>
      <w:r>
        <w:rPr>
          <w:rFonts w:ascii="黑体" w:eastAsia="黑体" w:hAnsi="宋体" w:hint="eastAsia"/>
          <w:kern w:val="44"/>
          <w:sz w:val="48"/>
          <w:szCs w:val="48"/>
        </w:rPr>
        <w:t>采购需求</w:t>
      </w:r>
    </w:p>
    <w:p w:rsidR="002C3987" w:rsidRDefault="002C3987" w:rsidP="002C3987">
      <w:pPr>
        <w:spacing w:line="336" w:lineRule="auto"/>
        <w:rPr>
          <w:rFonts w:ascii="宋体" w:hAnsi="宋体"/>
          <w:b/>
          <w:color w:val="000000"/>
          <w:sz w:val="32"/>
          <w:szCs w:val="32"/>
        </w:rPr>
      </w:pPr>
      <w:bookmarkStart w:id="0" w:name="_Toc13402"/>
      <w:bookmarkStart w:id="1" w:name="_Toc1485"/>
      <w:r>
        <w:rPr>
          <w:rFonts w:ascii="宋体" w:hAnsi="宋体" w:hint="eastAsia"/>
          <w:b/>
          <w:color w:val="000000"/>
          <w:sz w:val="32"/>
          <w:szCs w:val="32"/>
        </w:rPr>
        <w:t>1.项目概况及总体要求</w:t>
      </w:r>
      <w:bookmarkEnd w:id="0"/>
      <w:bookmarkEnd w:id="1"/>
    </w:p>
    <w:p w:rsidR="002C3987" w:rsidRDefault="002C3987" w:rsidP="002C3987">
      <w:pPr>
        <w:adjustRightInd w:val="0"/>
        <w:snapToGrid w:val="0"/>
        <w:spacing w:line="360" w:lineRule="auto"/>
        <w:ind w:firstLine="46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.1</w:t>
      </w:r>
      <w:r>
        <w:rPr>
          <w:rFonts w:ascii="宋体" w:hAnsi="宋体" w:hint="eastAsia"/>
          <w:szCs w:val="21"/>
        </w:rPr>
        <w:t>为保障保洁员日常工作所需，拟采购2座保洁道班房（道班房每座尺寸：采用整体钢结构制作屋架，提供室内外效果图及施工图，主材材质和整体外观效果与《西安市城市家具设计设置导则》要求一致。每座内部配置：1.5P冷暖空调、微波炉1台、饮水机、冰箱、办公桌椅2套、三人位机场椅1组、储物柜2组、洗脸盆脸盆架及水桶1套）、50个保洁工具箱（整体采用不锈钢板喷漆，内骨架采用镀锌方管，整体外观效果与《西安市城市家具设计设置导则》要求一致）等设备一批，简要技术需求：满足保洁员日常工作活动，本项目要求所有货物（产品）安装调试到位、验收合格达到交钥匙条件。</w:t>
      </w:r>
    </w:p>
    <w:p w:rsidR="002C3987" w:rsidRDefault="002C3987" w:rsidP="002C3987">
      <w:pPr>
        <w:tabs>
          <w:tab w:val="left" w:pos="7665"/>
        </w:tabs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bookmarkStart w:id="2" w:name="_Toc29345"/>
      <w:bookmarkStart w:id="3" w:name="_Toc9401"/>
      <w:r>
        <w:rPr>
          <w:rFonts w:ascii="宋体" w:hAnsi="宋体" w:cs="宋体" w:hint="eastAsia"/>
          <w:color w:val="000000"/>
          <w:kern w:val="0"/>
          <w:szCs w:val="21"/>
        </w:rPr>
        <w:t>1</w:t>
      </w:r>
      <w:r>
        <w:rPr>
          <w:rFonts w:ascii="宋体" w:hAnsi="宋体" w:cs="宋体"/>
          <w:color w:val="000000"/>
          <w:kern w:val="0"/>
          <w:szCs w:val="21"/>
        </w:rPr>
        <w:t>.2</w:t>
      </w:r>
      <w:r>
        <w:rPr>
          <w:rFonts w:ascii="宋体" w:hAnsi="宋体" w:cs="宋体" w:hint="eastAsia"/>
          <w:color w:val="000000"/>
          <w:kern w:val="0"/>
          <w:szCs w:val="21"/>
        </w:rPr>
        <w:t>本项目标的所属行业为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工业(制造业)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，评审时以投标人《中小企业声明函》或“分项报价表”中列明的所属行业为准，投标人可根据《中小企业划型标准规定》（工信部联企业[2011]300号）和《政府采购促进中小企业发展管理办法》(财库[2020]46号)相关规定确认标的信息所属行业。</w:t>
      </w:r>
    </w:p>
    <w:p w:rsidR="002C3987" w:rsidRDefault="002C3987" w:rsidP="002C3987">
      <w:pPr>
        <w:pStyle w:val="3"/>
        <w:spacing w:before="0" w:after="0" w:line="348" w:lineRule="auto"/>
        <w:ind w:firstLineChars="200" w:firstLine="422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1.3</w:t>
      </w:r>
      <w:r>
        <w:rPr>
          <w:rFonts w:ascii="宋体" w:hAnsi="宋体" w:hint="eastAsia"/>
          <w:sz w:val="21"/>
          <w:szCs w:val="21"/>
        </w:rPr>
        <w:t>采购需求中带有“</w:t>
      </w:r>
      <w:r w:rsidRPr="00C0100E">
        <w:rPr>
          <w:rFonts w:ascii="宋体" w:hAnsi="宋体" w:hint="eastAsia"/>
          <w:color w:val="000000"/>
          <w:sz w:val="21"/>
          <w:szCs w:val="21"/>
        </w:rPr>
        <w:t>☆</w:t>
      </w:r>
      <w:r>
        <w:rPr>
          <w:rFonts w:ascii="宋体" w:hAnsi="宋体" w:hint="eastAsia"/>
          <w:sz w:val="21"/>
          <w:szCs w:val="21"/>
        </w:rPr>
        <w:t>”号的条款（参数）为实质性条款（参数）不得有负偏离，实质性条款（参数）有负偏离的按无效响应处理。</w:t>
      </w:r>
    </w:p>
    <w:p w:rsidR="002C3987" w:rsidRDefault="002C3987" w:rsidP="002C3987">
      <w:pPr>
        <w:pStyle w:val="3"/>
        <w:spacing w:before="0" w:after="0" w:line="348" w:lineRule="auto"/>
        <w:ind w:firstLineChars="200" w:firstLine="422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>.4</w:t>
      </w:r>
      <w:r>
        <w:rPr>
          <w:rFonts w:ascii="宋体" w:hAnsi="宋体" w:hint="eastAsia"/>
          <w:sz w:val="21"/>
          <w:szCs w:val="21"/>
        </w:rPr>
        <w:t>采购需求中带有“▲”号的条款（参数）为重要条款（参数），重要条款（参数）不满足的将影响评审得分，其余条款（参数）为一般参数。</w:t>
      </w:r>
    </w:p>
    <w:p w:rsidR="002C3987" w:rsidRDefault="002C3987" w:rsidP="002C3987">
      <w:pPr>
        <w:spacing w:line="336" w:lineRule="auto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</w:t>
      </w:r>
      <w:r>
        <w:rPr>
          <w:rFonts w:ascii="宋体" w:hAnsi="宋体"/>
          <w:b/>
          <w:color w:val="000000"/>
          <w:sz w:val="32"/>
          <w:szCs w:val="32"/>
        </w:rPr>
        <w:t>.</w:t>
      </w:r>
      <w:r>
        <w:rPr>
          <w:rFonts w:ascii="宋体" w:hAnsi="宋体" w:hint="eastAsia"/>
          <w:b/>
          <w:color w:val="000000"/>
          <w:sz w:val="32"/>
          <w:szCs w:val="32"/>
        </w:rPr>
        <w:t>采购内容</w:t>
      </w:r>
      <w:bookmarkEnd w:id="2"/>
      <w:bookmarkEnd w:id="3"/>
    </w:p>
    <w:p w:rsidR="002C3987" w:rsidRDefault="002C3987" w:rsidP="002C3987">
      <w:pPr>
        <w:pStyle w:val="3"/>
        <w:spacing w:before="0" w:after="0" w:line="360" w:lineRule="auto"/>
        <w:ind w:leftChars="200" w:left="420"/>
        <w:rPr>
          <w:b w:val="0"/>
          <w:color w:val="000000"/>
          <w:sz w:val="21"/>
          <w:szCs w:val="21"/>
          <w:u w:val="single"/>
        </w:rPr>
      </w:pPr>
      <w:r>
        <w:rPr>
          <w:rFonts w:ascii="宋体" w:hAnsi="宋体" w:hint="eastAsia"/>
          <w:color w:val="000000"/>
          <w:sz w:val="21"/>
          <w:szCs w:val="21"/>
        </w:rPr>
        <w:t>☆2.</w:t>
      </w:r>
      <w:r>
        <w:rPr>
          <w:rFonts w:ascii="宋体" w:hAnsi="宋体"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核心产品的名称</w:t>
      </w:r>
      <w:r>
        <w:rPr>
          <w:rFonts w:hint="eastAsia"/>
          <w:color w:val="000000"/>
          <w:sz w:val="21"/>
          <w:szCs w:val="21"/>
        </w:rPr>
        <w:t>：</w:t>
      </w:r>
      <w:r>
        <w:rPr>
          <w:rFonts w:hint="eastAsia"/>
          <w:b w:val="0"/>
          <w:color w:val="000000"/>
          <w:sz w:val="21"/>
          <w:szCs w:val="21"/>
          <w:u w:val="single"/>
        </w:rPr>
        <w:t xml:space="preserve">  </w:t>
      </w:r>
      <w:r w:rsidRPr="002C3987">
        <w:rPr>
          <w:rFonts w:hint="eastAsia"/>
          <w:b w:val="0"/>
          <w:color w:val="000000"/>
          <w:sz w:val="21"/>
          <w:szCs w:val="21"/>
          <w:u w:val="single"/>
        </w:rPr>
        <w:t>保洁道班房</w:t>
      </w:r>
      <w:r>
        <w:rPr>
          <w:rFonts w:hint="eastAsia"/>
          <w:b w:val="0"/>
          <w:color w:val="000000"/>
          <w:sz w:val="21"/>
          <w:szCs w:val="21"/>
          <w:u w:val="single"/>
        </w:rPr>
        <w:t xml:space="preserve"> </w:t>
      </w:r>
      <w:r>
        <w:rPr>
          <w:b w:val="0"/>
          <w:color w:val="000000"/>
          <w:sz w:val="21"/>
          <w:szCs w:val="21"/>
          <w:u w:val="single"/>
        </w:rPr>
        <w:t xml:space="preserve"> </w:t>
      </w:r>
      <w:r>
        <w:rPr>
          <w:rFonts w:ascii="宋体" w:hAnsi="宋体" w:hint="eastAsia"/>
          <w:b w:val="0"/>
          <w:color w:val="000000"/>
          <w:sz w:val="21"/>
          <w:szCs w:val="21"/>
        </w:rPr>
        <w:t>；</w:t>
      </w:r>
    </w:p>
    <w:p w:rsidR="002C3987" w:rsidRDefault="002C3987" w:rsidP="002C3987">
      <w:pPr>
        <w:pStyle w:val="3"/>
        <w:spacing w:before="0" w:after="0" w:line="360" w:lineRule="auto"/>
        <w:ind w:leftChars="200" w:left="525" w:hangingChars="50" w:hanging="105"/>
        <w:rPr>
          <w:rFonts w:asciiTheme="minorEastAsia" w:eastAsiaTheme="minorEastAsia" w:hAnsiTheme="minorEastAsia"/>
          <w:b w:val="0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☆2.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下列产品为强制采购的节能产品：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 </w:t>
      </w:r>
      <w:r w:rsidRPr="002C3987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>1.5P冷暖空调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 </w:t>
      </w:r>
      <w:bookmarkStart w:id="4" w:name="_GoBack"/>
      <w:bookmarkEnd w:id="4"/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；</w:t>
      </w:r>
    </w:p>
    <w:p w:rsidR="002C3987" w:rsidRDefault="002C3987" w:rsidP="002C3987">
      <w:pPr>
        <w:pStyle w:val="3"/>
        <w:spacing w:before="0" w:after="0" w:line="360" w:lineRule="auto"/>
        <w:ind w:firstLineChars="200" w:firstLine="422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2.</w:t>
      </w:r>
      <w:r>
        <w:rPr>
          <w:rFonts w:ascii="宋体" w:hAnsi="宋体"/>
          <w:color w:val="000000"/>
          <w:sz w:val="21"/>
          <w:szCs w:val="21"/>
        </w:rPr>
        <w:t>3</w:t>
      </w:r>
      <w:r>
        <w:rPr>
          <w:rFonts w:ascii="宋体" w:hAnsi="宋体" w:hint="eastAsia"/>
          <w:color w:val="000000"/>
          <w:sz w:val="21"/>
          <w:szCs w:val="21"/>
        </w:rPr>
        <w:t>采购需求一览表：</w:t>
      </w:r>
    </w:p>
    <w:p w:rsidR="002C3987" w:rsidRDefault="002C3987" w:rsidP="002C3987">
      <w:pPr>
        <w:spacing w:line="27" w:lineRule="atLeast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道班房及工具箱建设维护需求一览表</w:t>
      </w:r>
    </w:p>
    <w:tbl>
      <w:tblPr>
        <w:tblStyle w:val="a5"/>
        <w:tblW w:w="9583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4685"/>
        <w:gridCol w:w="821"/>
        <w:gridCol w:w="821"/>
      </w:tblGrid>
      <w:tr w:rsidR="002C3987" w:rsidTr="00196FCB">
        <w:trPr>
          <w:trHeight w:val="803"/>
          <w:jc w:val="center"/>
        </w:trPr>
        <w:tc>
          <w:tcPr>
            <w:tcW w:w="846" w:type="dxa"/>
            <w:vAlign w:val="center"/>
          </w:tcPr>
          <w:p w:rsidR="002C3987" w:rsidRDefault="002C3987" w:rsidP="00196FCB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:rsidR="002C3987" w:rsidRDefault="002C3987" w:rsidP="00196F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4685" w:type="dxa"/>
            <w:vAlign w:val="center"/>
          </w:tcPr>
          <w:p w:rsidR="002C3987" w:rsidRDefault="002C3987" w:rsidP="00196FCB">
            <w:pPr>
              <w:jc w:val="center"/>
              <w:rPr>
                <w:b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技术要求</w:t>
            </w:r>
          </w:p>
        </w:tc>
        <w:tc>
          <w:tcPr>
            <w:tcW w:w="821" w:type="dxa"/>
            <w:vAlign w:val="center"/>
          </w:tcPr>
          <w:p w:rsidR="002C3987" w:rsidRDefault="002C3987" w:rsidP="00196FCB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821" w:type="dxa"/>
            <w:vAlign w:val="center"/>
          </w:tcPr>
          <w:p w:rsidR="002C3987" w:rsidRDefault="002C3987" w:rsidP="00196FCB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</w:tr>
      <w:tr w:rsidR="002C3987" w:rsidTr="00196FCB">
        <w:trPr>
          <w:trHeight w:val="2117"/>
          <w:jc w:val="center"/>
        </w:trPr>
        <w:tc>
          <w:tcPr>
            <w:tcW w:w="846" w:type="dxa"/>
            <w:vMerge w:val="restart"/>
            <w:vAlign w:val="center"/>
          </w:tcPr>
          <w:p w:rsidR="002C3987" w:rsidRDefault="002C3987" w:rsidP="00196FC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2C3987" w:rsidRDefault="002C3987" w:rsidP="00196FCB">
            <w:r>
              <w:rPr>
                <w:rFonts w:hint="eastAsia"/>
              </w:rPr>
              <w:t>保洁道班房</w:t>
            </w:r>
          </w:p>
        </w:tc>
        <w:tc>
          <w:tcPr>
            <w:tcW w:w="1134" w:type="dxa"/>
            <w:vAlign w:val="center"/>
          </w:tcPr>
          <w:p w:rsidR="002C3987" w:rsidRDefault="002C3987" w:rsidP="00196FCB">
            <w:pPr>
              <w:jc w:val="center"/>
            </w:pPr>
            <w:r>
              <w:rPr>
                <w:rFonts w:hint="eastAsia"/>
              </w:rPr>
              <w:t>房体</w:t>
            </w:r>
          </w:p>
        </w:tc>
        <w:tc>
          <w:tcPr>
            <w:tcW w:w="4685" w:type="dxa"/>
            <w:vAlign w:val="center"/>
          </w:tcPr>
          <w:p w:rsidR="002C3987" w:rsidRDefault="002C3987" w:rsidP="00196F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、房体尺寸：长</w:t>
            </w:r>
            <w:r>
              <w:rPr>
                <w:rFonts w:hint="eastAsia"/>
              </w:rPr>
              <w:t>6m</w:t>
            </w:r>
            <w:r>
              <w:rPr>
                <w:rFonts w:hint="eastAsia"/>
              </w:rPr>
              <w:t>×宽</w:t>
            </w:r>
            <w:r>
              <w:rPr>
                <w:rFonts w:hint="eastAsia"/>
              </w:rPr>
              <w:t>3m</w:t>
            </w:r>
            <w:r>
              <w:rPr>
                <w:rFonts w:hint="eastAsia"/>
              </w:rPr>
              <w:t>×总高</w:t>
            </w:r>
            <w:r>
              <w:rPr>
                <w:rFonts w:hint="eastAsia"/>
              </w:rPr>
              <w:t>3m</w:t>
            </w:r>
            <w:r>
              <w:rPr>
                <w:rFonts w:hint="eastAsia"/>
              </w:rPr>
              <w:t>（内部净高度≥</w:t>
            </w:r>
            <w:r>
              <w:rPr>
                <w:rFonts w:hint="eastAsia"/>
              </w:rPr>
              <w:t>2.6 m</w:t>
            </w:r>
            <w:r>
              <w:rPr>
                <w:rFonts w:hint="eastAsia"/>
              </w:rPr>
              <w:t>）（±</w:t>
            </w:r>
            <w:r>
              <w:rPr>
                <w:rFonts w:hint="eastAsia"/>
              </w:rPr>
              <w:t>5%</w:t>
            </w:r>
            <w:r>
              <w:rPr>
                <w:rFonts w:hint="eastAsia"/>
              </w:rPr>
              <w:t>）；</w:t>
            </w:r>
          </w:p>
          <w:p w:rsidR="002C3987" w:rsidRDefault="002C3987" w:rsidP="00196F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、房体结构材料：≥</w:t>
            </w:r>
            <w:r>
              <w:rPr>
                <w:rFonts w:hint="eastAsia"/>
              </w:rPr>
              <w:t>2.0mm</w:t>
            </w:r>
            <w:r>
              <w:rPr>
                <w:rFonts w:hint="eastAsia"/>
              </w:rPr>
              <w:t>厚镀锌方管框架焊接，经防腐防锈处理，整体结构构件选材和焊接符合国家标准；</w:t>
            </w:r>
          </w:p>
          <w:p w:rsidR="002C3987" w:rsidRDefault="002C3987" w:rsidP="00196FC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、外墙材料：≥</w:t>
            </w:r>
            <w:r>
              <w:rPr>
                <w:rFonts w:hint="eastAsia"/>
              </w:rPr>
              <w:t>0.8mm</w:t>
            </w:r>
            <w:r>
              <w:rPr>
                <w:rFonts w:hint="eastAsia"/>
              </w:rPr>
              <w:t>厚钢制长城板，外喷氟碳柒；内墙材料：高级</w:t>
            </w:r>
            <w:r>
              <w:rPr>
                <w:rFonts w:hint="eastAsia"/>
              </w:rPr>
              <w:t>PVC-U</w:t>
            </w:r>
            <w:r>
              <w:rPr>
                <w:rFonts w:hint="eastAsia"/>
              </w:rPr>
              <w:t>板，墙体垫层特级</w:t>
            </w:r>
            <w:r>
              <w:rPr>
                <w:rFonts w:hint="eastAsia"/>
              </w:rPr>
              <w:t>OSB</w:t>
            </w:r>
            <w:r>
              <w:rPr>
                <w:rFonts w:hint="eastAsia"/>
              </w:rPr>
              <w:t>板；</w:t>
            </w:r>
          </w:p>
          <w:p w:rsidR="002C3987" w:rsidRDefault="002C3987" w:rsidP="00196FC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、门窗：配套断桥铝合金型材，玻璃</w:t>
            </w:r>
            <w:r>
              <w:rPr>
                <w:rFonts w:hint="eastAsia"/>
              </w:rPr>
              <w:t>5+6+5</w:t>
            </w:r>
            <w:r>
              <w:rPr>
                <w:rFonts w:hint="eastAsia"/>
              </w:rPr>
              <w:t>中空钢化玻璃；窗基本尺寸：</w:t>
            </w:r>
            <w:r>
              <w:rPr>
                <w:rFonts w:hint="eastAsia"/>
              </w:rPr>
              <w:t>1000 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400 mm /4</w:t>
            </w:r>
            <w:r>
              <w:rPr>
                <w:rFonts w:hint="eastAsia"/>
              </w:rPr>
              <w:t>套，</w:t>
            </w:r>
            <w:r>
              <w:rPr>
                <w:rFonts w:hint="eastAsia"/>
              </w:rPr>
              <w:lastRenderedPageBreak/>
              <w:t>1000mm*1000mm/1</w:t>
            </w:r>
            <w:r>
              <w:rPr>
                <w:rFonts w:hint="eastAsia"/>
              </w:rPr>
              <w:t>套；门基本尺寸：</w:t>
            </w:r>
            <w:r>
              <w:rPr>
                <w:rFonts w:hint="eastAsia"/>
              </w:rPr>
              <w:t>900 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2000 mm/2</w:t>
            </w:r>
            <w:r>
              <w:rPr>
                <w:rFonts w:hint="eastAsia"/>
              </w:rPr>
              <w:t>樘。</w:t>
            </w:r>
          </w:p>
          <w:p w:rsidR="002C3987" w:rsidRDefault="002C3987" w:rsidP="00196FCB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、室内吊顶：高级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吊顶；</w:t>
            </w:r>
          </w:p>
          <w:p w:rsidR="002C3987" w:rsidRDefault="002C3987" w:rsidP="00196FCB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、地板：工具间镀锌管龙骨架上铺花纹钢地板，垫层竹胶板，办公区镀锌管龙骨架上铺强化复合木地板，垫层竹胶板</w:t>
            </w:r>
          </w:p>
          <w:p w:rsidR="002C3987" w:rsidRDefault="002C3987" w:rsidP="00196FCB">
            <w:r>
              <w:rPr>
                <w:rFonts w:ascii="宋体" w:hAnsi="宋体" w:cs="宋体" w:hint="eastAsia"/>
                <w:color w:val="000000"/>
                <w:szCs w:val="21"/>
              </w:rPr>
              <w:t>7、</w:t>
            </w:r>
            <w:r>
              <w:rPr>
                <w:rFonts w:hint="eastAsia"/>
              </w:rPr>
              <w:t>主体钢结构牢固，基本配置齐全，方便实用，抗震等级≥八级，墙体耐火极限≥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小时，无石棉无甲醛等有害物质的绿色建筑。</w:t>
            </w:r>
          </w:p>
        </w:tc>
        <w:tc>
          <w:tcPr>
            <w:tcW w:w="821" w:type="dxa"/>
            <w:vMerge w:val="restart"/>
            <w:vAlign w:val="center"/>
          </w:tcPr>
          <w:p w:rsidR="002C3987" w:rsidRDefault="002C3987" w:rsidP="00196FCB">
            <w:pPr>
              <w:jc w:val="center"/>
            </w:pPr>
            <w:r>
              <w:lastRenderedPageBreak/>
              <w:t>2</w:t>
            </w:r>
          </w:p>
        </w:tc>
        <w:tc>
          <w:tcPr>
            <w:tcW w:w="821" w:type="dxa"/>
            <w:vMerge w:val="restart"/>
            <w:vAlign w:val="center"/>
          </w:tcPr>
          <w:p w:rsidR="002C3987" w:rsidRDefault="002C3987" w:rsidP="00196FCB">
            <w:pPr>
              <w:jc w:val="center"/>
            </w:pPr>
            <w:r>
              <w:t>座</w:t>
            </w:r>
          </w:p>
        </w:tc>
      </w:tr>
      <w:tr w:rsidR="002C3987" w:rsidTr="00196FCB">
        <w:trPr>
          <w:trHeight w:val="1134"/>
          <w:jc w:val="center"/>
        </w:trPr>
        <w:tc>
          <w:tcPr>
            <w:tcW w:w="846" w:type="dxa"/>
            <w:vMerge/>
            <w:vAlign w:val="center"/>
          </w:tcPr>
          <w:p w:rsidR="002C3987" w:rsidRDefault="002C3987" w:rsidP="00196FC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3987" w:rsidRDefault="002C3987" w:rsidP="00196F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电配置</w:t>
            </w:r>
          </w:p>
        </w:tc>
        <w:tc>
          <w:tcPr>
            <w:tcW w:w="4685" w:type="dxa"/>
            <w:vAlign w:val="center"/>
          </w:tcPr>
          <w:p w:rsidR="002C3987" w:rsidRDefault="002C3987" w:rsidP="00196FC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配电箱、开关、LED吸顶灯、≥3个五孔插座，≥1个空调专用插座；供电方式：AC 220 V，50 Hz。（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套）</w:t>
            </w: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</w:tr>
      <w:tr w:rsidR="002C3987" w:rsidTr="00196FCB">
        <w:trPr>
          <w:trHeight w:val="964"/>
          <w:jc w:val="center"/>
        </w:trPr>
        <w:tc>
          <w:tcPr>
            <w:tcW w:w="846" w:type="dxa"/>
            <w:vMerge/>
            <w:vAlign w:val="center"/>
          </w:tcPr>
          <w:p w:rsidR="002C3987" w:rsidRDefault="002C3987" w:rsidP="00196FC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3987" w:rsidRDefault="002C3987" w:rsidP="00196FC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1.5P</w:t>
            </w:r>
          </w:p>
          <w:p w:rsidR="002C3987" w:rsidRDefault="002C3987" w:rsidP="00196F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冷暖空调</w:t>
            </w:r>
          </w:p>
        </w:tc>
        <w:tc>
          <w:tcPr>
            <w:tcW w:w="4685" w:type="dxa"/>
            <w:vAlign w:val="center"/>
          </w:tcPr>
          <w:p w:rsidR="002C3987" w:rsidRDefault="002C3987" w:rsidP="00196FC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制冷功率：≥750瓦，制冷量：≥3500W,制热量≥3960+1080W，电源电压:220V。（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台）</w:t>
            </w: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</w:tr>
      <w:tr w:rsidR="002C3987" w:rsidTr="00196FCB">
        <w:trPr>
          <w:trHeight w:val="964"/>
          <w:jc w:val="center"/>
        </w:trPr>
        <w:tc>
          <w:tcPr>
            <w:tcW w:w="846" w:type="dxa"/>
            <w:vMerge/>
            <w:vAlign w:val="center"/>
          </w:tcPr>
          <w:p w:rsidR="002C3987" w:rsidRDefault="002C3987" w:rsidP="00196FC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3987" w:rsidRDefault="002C3987" w:rsidP="00196F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微波炉</w:t>
            </w:r>
          </w:p>
        </w:tc>
        <w:tc>
          <w:tcPr>
            <w:tcW w:w="4685" w:type="dxa"/>
            <w:vAlign w:val="center"/>
          </w:tcPr>
          <w:p w:rsidR="002C3987" w:rsidRDefault="002C3987" w:rsidP="00196FC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容量：≥20L,额定输入功率：≥1100W,控制方式：触控，加热方式：微波。（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台）</w:t>
            </w: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</w:tr>
      <w:tr w:rsidR="002C3987" w:rsidTr="00196FCB">
        <w:trPr>
          <w:trHeight w:val="964"/>
          <w:jc w:val="center"/>
        </w:trPr>
        <w:tc>
          <w:tcPr>
            <w:tcW w:w="846" w:type="dxa"/>
            <w:vMerge/>
            <w:vAlign w:val="center"/>
          </w:tcPr>
          <w:p w:rsidR="002C3987" w:rsidRDefault="002C3987" w:rsidP="00196FC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3987" w:rsidRDefault="002C3987" w:rsidP="00196F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饮水机或茶吧机</w:t>
            </w:r>
          </w:p>
        </w:tc>
        <w:tc>
          <w:tcPr>
            <w:tcW w:w="4685" w:type="dxa"/>
            <w:vAlign w:val="center"/>
          </w:tcPr>
          <w:p w:rsidR="002C3987" w:rsidRDefault="002C3987" w:rsidP="00196FC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待机耗电量≤0.3KW•h/24h；制热量≥8L/h;加热功率≥1300w；操控方式：触控式。（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台）</w:t>
            </w: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</w:tr>
      <w:tr w:rsidR="002C3987" w:rsidTr="00196FCB">
        <w:trPr>
          <w:trHeight w:val="964"/>
          <w:jc w:val="center"/>
        </w:trPr>
        <w:tc>
          <w:tcPr>
            <w:tcW w:w="846" w:type="dxa"/>
            <w:vMerge/>
            <w:vAlign w:val="center"/>
          </w:tcPr>
          <w:p w:rsidR="002C3987" w:rsidRDefault="002C3987" w:rsidP="00196FC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3987" w:rsidRDefault="002C3987" w:rsidP="00196F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冰箱</w:t>
            </w:r>
          </w:p>
        </w:tc>
        <w:tc>
          <w:tcPr>
            <w:tcW w:w="4685" w:type="dxa"/>
            <w:vAlign w:val="center"/>
          </w:tcPr>
          <w:p w:rsidR="002C3987" w:rsidRDefault="002C3987" w:rsidP="00196FC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双门风冷无霜变频节能电冰箱，高度约：180cm，宽度约60cm,总容量：≥200L。</w:t>
            </w: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</w:tr>
      <w:tr w:rsidR="002C3987" w:rsidTr="00196FCB">
        <w:trPr>
          <w:trHeight w:val="1134"/>
          <w:jc w:val="center"/>
        </w:trPr>
        <w:tc>
          <w:tcPr>
            <w:tcW w:w="846" w:type="dxa"/>
            <w:vMerge/>
            <w:vAlign w:val="center"/>
          </w:tcPr>
          <w:p w:rsidR="002C3987" w:rsidRDefault="002C3987" w:rsidP="00196FC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3987" w:rsidRDefault="002C3987" w:rsidP="00196F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办公桌椅</w:t>
            </w:r>
          </w:p>
        </w:tc>
        <w:tc>
          <w:tcPr>
            <w:tcW w:w="4685" w:type="dxa"/>
            <w:vAlign w:val="center"/>
          </w:tcPr>
          <w:p w:rsidR="002C3987" w:rsidRDefault="002C3987" w:rsidP="00196FC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颜色：暖白系列，桌架：白钢架，桌子尺寸约120cm*60cm *75cm。椅子，扶手类型：面料材质：网布。（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套）</w:t>
            </w: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</w:tr>
      <w:tr w:rsidR="002C3987" w:rsidTr="00196FCB">
        <w:trPr>
          <w:trHeight w:val="1134"/>
          <w:jc w:val="center"/>
        </w:trPr>
        <w:tc>
          <w:tcPr>
            <w:tcW w:w="846" w:type="dxa"/>
            <w:vMerge/>
            <w:vAlign w:val="center"/>
          </w:tcPr>
          <w:p w:rsidR="002C3987" w:rsidRDefault="002C3987" w:rsidP="00196FC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3987" w:rsidRDefault="002C3987" w:rsidP="00196FC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三人位</w:t>
            </w:r>
          </w:p>
          <w:p w:rsidR="002C3987" w:rsidRDefault="002C3987" w:rsidP="00196F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机场椅</w:t>
            </w:r>
          </w:p>
        </w:tc>
        <w:tc>
          <w:tcPr>
            <w:tcW w:w="4685" w:type="dxa"/>
            <w:vAlign w:val="center"/>
          </w:tcPr>
          <w:p w:rsidR="002C3987" w:rsidRDefault="002C3987" w:rsidP="00196FCB">
            <w:r>
              <w:rPr>
                <w:rFonts w:ascii="宋体" w:hAnsi="宋体" w:cs="宋体" w:hint="eastAsia"/>
                <w:color w:val="000000"/>
                <w:szCs w:val="21"/>
              </w:rPr>
              <w:t>≥1.2MM厚度的201不锈钢原料/冷轧板，宽度为44cm～45cm，座面高约38cm～40cm，靠背为35cm～40cm，与座面倾斜保持5度以内。（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组）</w:t>
            </w: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</w:tr>
      <w:tr w:rsidR="002C3987" w:rsidTr="00196FCB">
        <w:trPr>
          <w:trHeight w:val="964"/>
          <w:jc w:val="center"/>
        </w:trPr>
        <w:tc>
          <w:tcPr>
            <w:tcW w:w="846" w:type="dxa"/>
            <w:vMerge/>
            <w:vAlign w:val="center"/>
          </w:tcPr>
          <w:p w:rsidR="002C3987" w:rsidRDefault="002C3987" w:rsidP="00196FC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3987" w:rsidRDefault="002C3987" w:rsidP="00196F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储物柜</w:t>
            </w:r>
          </w:p>
        </w:tc>
        <w:tc>
          <w:tcPr>
            <w:tcW w:w="4685" w:type="dxa"/>
            <w:vAlign w:val="center"/>
          </w:tcPr>
          <w:p w:rsidR="002C3987" w:rsidRDefault="002C3987" w:rsidP="00196FC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二斗铁皮柜，长度约85cm,高度约180cm,深度约40cm；（2组）</w:t>
            </w: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</w:tr>
      <w:tr w:rsidR="002C3987" w:rsidTr="00196FCB">
        <w:trPr>
          <w:trHeight w:val="964"/>
          <w:jc w:val="center"/>
        </w:trPr>
        <w:tc>
          <w:tcPr>
            <w:tcW w:w="846" w:type="dxa"/>
            <w:vMerge/>
            <w:vAlign w:val="center"/>
          </w:tcPr>
          <w:p w:rsidR="002C3987" w:rsidRDefault="002C3987" w:rsidP="00196FC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3987" w:rsidRDefault="002C3987" w:rsidP="00196FCB">
            <w:pPr>
              <w:jc w:val="center"/>
            </w:pPr>
            <w:r>
              <w:t>其他</w:t>
            </w:r>
          </w:p>
        </w:tc>
        <w:tc>
          <w:tcPr>
            <w:tcW w:w="4685" w:type="dxa"/>
            <w:vAlign w:val="center"/>
          </w:tcPr>
          <w:p w:rsidR="002C3987" w:rsidRDefault="002C3987" w:rsidP="00196FC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洗脸盆、脸盆架及水桶（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组）</w:t>
            </w:r>
          </w:p>
          <w:p w:rsidR="002C3987" w:rsidRDefault="002C3987" w:rsidP="00196F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、多功能维修工具套装。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组）</w:t>
            </w: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2C3987" w:rsidRDefault="002C3987" w:rsidP="00196FCB">
            <w:pPr>
              <w:jc w:val="center"/>
            </w:pPr>
          </w:p>
        </w:tc>
      </w:tr>
      <w:tr w:rsidR="002C3987" w:rsidTr="00196FCB">
        <w:trPr>
          <w:trHeight w:val="2459"/>
          <w:jc w:val="center"/>
        </w:trPr>
        <w:tc>
          <w:tcPr>
            <w:tcW w:w="846" w:type="dxa"/>
            <w:vAlign w:val="center"/>
          </w:tcPr>
          <w:p w:rsidR="002C3987" w:rsidRDefault="002C3987" w:rsidP="00196FC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2C3987" w:rsidRDefault="002C3987" w:rsidP="00196FCB">
            <w:pPr>
              <w:jc w:val="center"/>
            </w:pPr>
            <w:r>
              <w:rPr>
                <w:rFonts w:ascii="宋体" w:hAnsi="宋体" w:cs="宋体" w:hint="eastAsia"/>
                <w:bCs/>
                <w:szCs w:val="21"/>
              </w:rPr>
              <w:t>保洁工具箱</w:t>
            </w:r>
          </w:p>
        </w:tc>
        <w:tc>
          <w:tcPr>
            <w:tcW w:w="5819" w:type="dxa"/>
            <w:gridSpan w:val="2"/>
            <w:vAlign w:val="center"/>
          </w:tcPr>
          <w:p w:rsidR="002C3987" w:rsidRDefault="002C3987" w:rsidP="00196FC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1、规格：2700mm*500mm*450mm（±5%）；</w:t>
            </w:r>
          </w:p>
          <w:p w:rsidR="002C3987" w:rsidRDefault="002C3987" w:rsidP="00196FC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2、材质：箱体外封板≥1.3mm镀锌板；箱体内部为框架结构骨架≥30mm*50mm*1.5mm镀锌管焊接；凳面为塑胶合成木，木条规格30mm*55mm，木条间隙小于5mm；</w:t>
            </w:r>
          </w:p>
          <w:p w:rsidR="002C3987" w:rsidRDefault="002C3987" w:rsidP="00196FC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3、正面下拉式门，两侧加弹簧铰链，配备门锁；</w:t>
            </w:r>
          </w:p>
          <w:p w:rsidR="002C3987" w:rsidRDefault="002C3987" w:rsidP="00196FC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4、灭烟盒与箱体隔绝分开，避免引发火情；</w:t>
            </w:r>
          </w:p>
          <w:p w:rsidR="002C3987" w:rsidRDefault="002C3987" w:rsidP="00196FC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5、工具箱结构构件选材和焊接符合国家标准，整体及框架材质经喷塑防腐处理，颜色可选，外部标识标语采用丝网油墨印刷或车贴印刷。</w:t>
            </w:r>
          </w:p>
        </w:tc>
        <w:tc>
          <w:tcPr>
            <w:tcW w:w="821" w:type="dxa"/>
            <w:vAlign w:val="center"/>
          </w:tcPr>
          <w:p w:rsidR="002C3987" w:rsidRDefault="002C3987" w:rsidP="00196FCB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821" w:type="dxa"/>
            <w:vAlign w:val="center"/>
          </w:tcPr>
          <w:p w:rsidR="002C3987" w:rsidRDefault="002C3987" w:rsidP="00196FCB">
            <w:pPr>
              <w:jc w:val="center"/>
            </w:pPr>
            <w:r>
              <w:rPr>
                <w:rFonts w:hint="eastAsia"/>
              </w:rPr>
              <w:t>个</w:t>
            </w:r>
          </w:p>
        </w:tc>
      </w:tr>
    </w:tbl>
    <w:p w:rsidR="002C3987" w:rsidRDefault="002C3987" w:rsidP="002C3987">
      <w:pPr>
        <w:pStyle w:val="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EE9166" wp14:editId="4B4CC6AD">
            <wp:simplePos x="0" y="0"/>
            <wp:positionH relativeFrom="column">
              <wp:posOffset>2792095</wp:posOffset>
            </wp:positionH>
            <wp:positionV relativeFrom="paragraph">
              <wp:posOffset>13970</wp:posOffset>
            </wp:positionV>
            <wp:extent cx="2508250" cy="2360295"/>
            <wp:effectExtent l="0" t="0" r="6350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531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B6EC5C5" wp14:editId="43A5F820">
            <wp:simplePos x="0" y="0"/>
            <wp:positionH relativeFrom="column">
              <wp:posOffset>60325</wp:posOffset>
            </wp:positionH>
            <wp:positionV relativeFrom="paragraph">
              <wp:posOffset>34925</wp:posOffset>
            </wp:positionV>
            <wp:extent cx="2689860" cy="232791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037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3987" w:rsidRDefault="002C3987" w:rsidP="002C3987">
      <w:r>
        <w:rPr>
          <w:rFonts w:hint="eastAsia"/>
        </w:rPr>
        <w:t xml:space="preserve"> </w:t>
      </w:r>
      <w:r>
        <w:t xml:space="preserve">                          </w:t>
      </w:r>
    </w:p>
    <w:p w:rsidR="002C3987" w:rsidRDefault="002C3987" w:rsidP="002C3987"/>
    <w:p w:rsidR="002C3987" w:rsidRDefault="002C3987" w:rsidP="002C3987"/>
    <w:p w:rsidR="002C3987" w:rsidRDefault="002C3987" w:rsidP="002C3987"/>
    <w:p w:rsidR="002C3987" w:rsidRDefault="002C3987" w:rsidP="002C3987"/>
    <w:p w:rsidR="002C3987" w:rsidRDefault="002C3987" w:rsidP="002C3987"/>
    <w:p w:rsidR="002C3987" w:rsidRDefault="002C3987" w:rsidP="002C3987"/>
    <w:p w:rsidR="002C3987" w:rsidRDefault="002C3987" w:rsidP="002C3987"/>
    <w:p w:rsidR="002C3987" w:rsidRDefault="002C3987" w:rsidP="002C3987"/>
    <w:p w:rsidR="002C3987" w:rsidRDefault="002C3987" w:rsidP="002C3987"/>
    <w:p w:rsidR="002C3987" w:rsidRDefault="002C3987" w:rsidP="002C3987"/>
    <w:p w:rsidR="002C3987" w:rsidRDefault="002C3987" w:rsidP="002C3987"/>
    <w:p w:rsidR="002C3987" w:rsidRDefault="002C3987" w:rsidP="002C3987"/>
    <w:p w:rsidR="002C3987" w:rsidRDefault="002C3987" w:rsidP="002C3987">
      <w:pPr>
        <w:ind w:firstLineChars="500" w:firstLine="1054"/>
      </w:pPr>
      <w:r>
        <w:rPr>
          <w:rFonts w:hint="eastAsia"/>
          <w:b/>
          <w:color w:val="FF0000"/>
        </w:rPr>
        <w:t>（保洁道班房参考图）</w:t>
      </w:r>
      <w:r>
        <w:rPr>
          <w:rFonts w:hint="eastAsia"/>
        </w:rPr>
        <w:t xml:space="preserve"> </w:t>
      </w:r>
      <w:r>
        <w:t xml:space="preserve">                     </w:t>
      </w:r>
      <w:r>
        <w:rPr>
          <w:b/>
        </w:rPr>
        <w:t xml:space="preserve">  </w:t>
      </w:r>
      <w:r>
        <w:rPr>
          <w:rFonts w:hint="eastAsia"/>
          <w:b/>
          <w:color w:val="FF0000"/>
        </w:rPr>
        <w:t>（工具箱参考图）</w:t>
      </w:r>
    </w:p>
    <w:p w:rsidR="002C3987" w:rsidRDefault="002C3987" w:rsidP="002C3987">
      <w:pPr>
        <w:pStyle w:val="a3"/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 w:rsidRPr="00C0100E">
        <w:rPr>
          <w:rFonts w:ascii="宋体" w:hAnsi="宋体" w:hint="eastAsia"/>
          <w:b/>
          <w:color w:val="000000"/>
          <w:szCs w:val="21"/>
        </w:rPr>
        <w:t>☆</w:t>
      </w:r>
      <w:r>
        <w:rPr>
          <w:rFonts w:ascii="宋体" w:hAnsi="宋体" w:cs="宋体"/>
          <w:b/>
          <w:bCs/>
          <w:szCs w:val="21"/>
        </w:rPr>
        <w:t>2.4</w:t>
      </w:r>
      <w:r>
        <w:rPr>
          <w:rFonts w:ascii="宋体" w:hAnsi="宋体" w:cs="宋体" w:hint="eastAsia"/>
          <w:b/>
          <w:bCs/>
          <w:szCs w:val="21"/>
        </w:rPr>
        <w:t>服务要求</w:t>
      </w:r>
    </w:p>
    <w:p w:rsidR="002C3987" w:rsidRDefault="002C3987" w:rsidP="002C3987">
      <w:pPr>
        <w:pStyle w:val="a3"/>
        <w:spacing w:line="360" w:lineRule="auto"/>
        <w:ind w:firstLineChars="20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中标人签订合同后，按要求提供货物，主材材质和整体外观效果以及内部配置要服务合同约定，因材质、尺寸测量错误或内部配置不符合等原因由中标人负责。</w:t>
      </w:r>
    </w:p>
    <w:p w:rsidR="002C3987" w:rsidRDefault="002C3987" w:rsidP="002C3987">
      <w:pPr>
        <w:pStyle w:val="a3"/>
        <w:spacing w:line="336" w:lineRule="auto"/>
        <w:ind w:firstLineChars="200" w:firstLine="422"/>
        <w:rPr>
          <w:rFonts w:ascii="宋体" w:hAnsi="宋体"/>
          <w:b/>
          <w:bCs/>
          <w:color w:val="000000"/>
          <w:szCs w:val="21"/>
        </w:rPr>
      </w:pPr>
      <w:bookmarkStart w:id="5" w:name="_Toc24945"/>
      <w:r>
        <w:rPr>
          <w:rFonts w:ascii="宋体" w:hAnsi="宋体" w:hint="eastAsia"/>
          <w:b/>
          <w:bCs/>
          <w:color w:val="000000"/>
          <w:szCs w:val="21"/>
        </w:rPr>
        <w:t>2.</w:t>
      </w:r>
      <w:r>
        <w:rPr>
          <w:rFonts w:ascii="宋体" w:hAnsi="宋体"/>
          <w:b/>
          <w:bCs/>
          <w:color w:val="000000"/>
          <w:szCs w:val="21"/>
        </w:rPr>
        <w:t>5</w:t>
      </w:r>
      <w:r>
        <w:rPr>
          <w:rFonts w:ascii="宋体" w:hAnsi="宋体" w:hint="eastAsia"/>
          <w:b/>
          <w:bCs/>
          <w:color w:val="000000"/>
          <w:szCs w:val="21"/>
        </w:rPr>
        <w:t>质量要求：</w:t>
      </w:r>
    </w:p>
    <w:p w:rsidR="002C3987" w:rsidRDefault="002C3987" w:rsidP="002C3987">
      <w:pPr>
        <w:pStyle w:val="a3"/>
        <w:spacing w:line="336" w:lineRule="auto"/>
        <w:ind w:firstLineChars="200" w:firstLine="422"/>
        <w:rPr>
          <w:rFonts w:ascii="宋体" w:hAnsi="宋体"/>
          <w:color w:val="000000"/>
          <w:szCs w:val="21"/>
        </w:rPr>
      </w:pPr>
      <w:r w:rsidRPr="00C0100E">
        <w:rPr>
          <w:rFonts w:ascii="宋体" w:hAnsi="宋体" w:hint="eastAsia"/>
          <w:b/>
          <w:color w:val="000000"/>
          <w:szCs w:val="21"/>
        </w:rPr>
        <w:t>☆</w:t>
      </w:r>
      <w:r>
        <w:rPr>
          <w:rFonts w:ascii="宋体" w:hAnsi="宋体" w:hint="eastAsia"/>
          <w:bCs/>
          <w:color w:val="000000"/>
          <w:szCs w:val="21"/>
        </w:rPr>
        <w:t>2.</w:t>
      </w:r>
      <w:r>
        <w:rPr>
          <w:rFonts w:ascii="宋体" w:hAnsi="宋体"/>
          <w:bCs/>
          <w:color w:val="000000"/>
          <w:szCs w:val="21"/>
        </w:rPr>
        <w:t>5</w:t>
      </w:r>
      <w:r>
        <w:rPr>
          <w:rFonts w:ascii="宋体" w:hAnsi="宋体" w:hint="eastAsia"/>
          <w:bCs/>
          <w:color w:val="000000"/>
          <w:szCs w:val="21"/>
        </w:rPr>
        <w:t>.1 货物（产品）制造商、经销代理商应严格遵守《中华人民共和国产品质量法》，确保提供的产品符合质量标准，达到合格产品的要求。</w:t>
      </w:r>
      <w:r>
        <w:rPr>
          <w:rFonts w:ascii="宋体" w:hAnsi="宋体" w:hint="eastAsia"/>
          <w:color w:val="000000"/>
          <w:szCs w:val="21"/>
        </w:rPr>
        <w:t>可能危及人体健康和人身、财产安全的工业产品，必须符合保障人体健康和人身、财产安全的国家标准、行业标准;未制定国家标准、行业标准的，必须符合保障人体健康和人身、财产安全的要求。</w:t>
      </w:r>
    </w:p>
    <w:p w:rsidR="002C3987" w:rsidRDefault="002C3987" w:rsidP="002C3987">
      <w:pPr>
        <w:pStyle w:val="a3"/>
        <w:spacing w:line="336" w:lineRule="auto"/>
        <w:ind w:firstLineChars="199" w:firstLine="418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2.</w:t>
      </w:r>
      <w:r>
        <w:rPr>
          <w:rFonts w:ascii="宋体" w:hAnsi="宋体"/>
          <w:bCs/>
          <w:color w:val="000000"/>
          <w:szCs w:val="21"/>
        </w:rPr>
        <w:t>5</w:t>
      </w:r>
      <w:r>
        <w:rPr>
          <w:rFonts w:ascii="宋体" w:hAnsi="宋体" w:hint="eastAsia"/>
          <w:bCs/>
          <w:color w:val="000000"/>
          <w:szCs w:val="21"/>
        </w:rPr>
        <w:t>.2  货物（产品）执行的标准、规范：</w:t>
      </w:r>
    </w:p>
    <w:p w:rsidR="002C3987" w:rsidRDefault="002C3987" w:rsidP="002C3987">
      <w:pPr>
        <w:pStyle w:val="a3"/>
        <w:spacing w:line="336" w:lineRule="auto"/>
        <w:ind w:firstLineChars="325" w:firstLine="683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（1）国家标准、规范；</w:t>
      </w:r>
    </w:p>
    <w:p w:rsidR="002C3987" w:rsidRDefault="002C3987" w:rsidP="002C3987">
      <w:pPr>
        <w:pStyle w:val="a3"/>
        <w:spacing w:line="336" w:lineRule="auto"/>
        <w:ind w:firstLineChars="325" w:firstLine="683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（2）行业标准、规范；</w:t>
      </w:r>
    </w:p>
    <w:p w:rsidR="002C3987" w:rsidRDefault="002C3987" w:rsidP="002C3987">
      <w:pPr>
        <w:pStyle w:val="a3"/>
        <w:spacing w:line="336" w:lineRule="auto"/>
        <w:ind w:firstLineChars="325" w:firstLine="683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（3）地方标准、规范；</w:t>
      </w:r>
    </w:p>
    <w:p w:rsidR="002C3987" w:rsidRDefault="002C3987" w:rsidP="002C3987">
      <w:pPr>
        <w:pStyle w:val="a3"/>
        <w:spacing w:line="336" w:lineRule="auto"/>
        <w:ind w:firstLineChars="325" w:firstLine="683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（4）团体标准、规范；</w:t>
      </w:r>
    </w:p>
    <w:p w:rsidR="002C3987" w:rsidRDefault="002C3987" w:rsidP="002C3987">
      <w:pPr>
        <w:pStyle w:val="a3"/>
        <w:spacing w:line="336" w:lineRule="auto"/>
        <w:ind w:firstLineChars="325" w:firstLine="683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（5）企业标准、规范。</w:t>
      </w:r>
    </w:p>
    <w:p w:rsidR="002C3987" w:rsidRDefault="002C3987" w:rsidP="002C3987">
      <w:pPr>
        <w:pStyle w:val="a3"/>
        <w:spacing w:line="336" w:lineRule="auto"/>
        <w:ind w:firstLineChars="200" w:firstLine="422"/>
        <w:rPr>
          <w:rFonts w:ascii="宋体" w:hAnsi="宋体"/>
          <w:color w:val="000000"/>
          <w:szCs w:val="21"/>
        </w:rPr>
      </w:pPr>
      <w:r w:rsidRPr="00C0100E">
        <w:rPr>
          <w:rFonts w:ascii="宋体" w:hAnsi="宋体" w:hint="eastAsia"/>
          <w:b/>
          <w:color w:val="000000"/>
          <w:szCs w:val="21"/>
        </w:rPr>
        <w:lastRenderedPageBreak/>
        <w:t>☆</w:t>
      </w:r>
      <w:r>
        <w:rPr>
          <w:rFonts w:ascii="宋体" w:hAnsi="宋体" w:hint="eastAsia"/>
          <w:color w:val="000000"/>
          <w:szCs w:val="21"/>
        </w:rPr>
        <w:t>2.</w:t>
      </w:r>
      <w:r>
        <w:rPr>
          <w:rFonts w:ascii="宋体" w:hAnsi="宋体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.3 本章第2.</w:t>
      </w:r>
      <w:r>
        <w:rPr>
          <w:rFonts w:ascii="宋体" w:hAnsi="宋体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.2条款未明确货物（产品）执行标准、规范的，则按下列方法选择：</w:t>
      </w:r>
    </w:p>
    <w:p w:rsidR="002C3987" w:rsidRDefault="002C3987" w:rsidP="002C3987">
      <w:pPr>
        <w:pStyle w:val="a3"/>
        <w:spacing w:line="336" w:lineRule="auto"/>
        <w:ind w:left="840" w:hangingChars="400" w:hanging="8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□ 顺序执行：国家标准→行业标准→地方标准→团体标准→企业标准（有国家标准按国家标准执行，没有国家标准按行业标准，以此类推）；</w:t>
      </w:r>
    </w:p>
    <w:p w:rsidR="002C3987" w:rsidRDefault="002C3987" w:rsidP="002C3987">
      <w:pPr>
        <w:pStyle w:val="a3"/>
        <w:spacing w:line="336" w:lineRule="auto"/>
        <w:ind w:left="840" w:hangingChars="400" w:hanging="8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□ 最高标准执行：国家标准，行业标准，地方标准，团体标准，企业标准（那个标准高执行那个标准）；</w:t>
      </w:r>
    </w:p>
    <w:p w:rsidR="002C3987" w:rsidRDefault="002C3987" w:rsidP="002C3987">
      <w:pPr>
        <w:pStyle w:val="a3"/>
        <w:spacing w:line="336" w:lineRule="auto"/>
        <w:ind w:left="840" w:hangingChars="400" w:hanging="8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 w:hint="eastAsia"/>
          <w:color w:val="000000"/>
          <w:szCs w:val="21"/>
        </w:rPr>
        <w:instrText>eq \o\ac(□,</w:instrText>
      </w:r>
      <w:r>
        <w:rPr>
          <w:rFonts w:ascii="宋体" w:hAnsi="宋体" w:hint="eastAsia"/>
          <w:color w:val="000000"/>
          <w:position w:val="2"/>
          <w:szCs w:val="21"/>
        </w:rPr>
        <w:instrText>√</w:instrText>
      </w:r>
      <w:r>
        <w:rPr>
          <w:rFonts w:ascii="宋体" w:hAnsi="宋体" w:hint="eastAsia"/>
          <w:color w:val="000000"/>
          <w:szCs w:val="21"/>
        </w:rPr>
        <w:instrText>)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 xml:space="preserve"> 必须执行：国家、行业强制性标准。</w:t>
      </w:r>
    </w:p>
    <w:p w:rsidR="002C3987" w:rsidRDefault="002C3987" w:rsidP="002C3987">
      <w:pPr>
        <w:pStyle w:val="a3"/>
        <w:spacing w:line="336" w:lineRule="auto"/>
        <w:ind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.4 核心产品制造商符合ISO系列管理体系认证要求的，可提供认证证书。</w:t>
      </w:r>
    </w:p>
    <w:bookmarkEnd w:id="5"/>
    <w:p w:rsidR="002C3987" w:rsidRDefault="002C3987" w:rsidP="002C3987">
      <w:pPr>
        <w:spacing w:line="336" w:lineRule="auto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3.商务要求</w:t>
      </w:r>
    </w:p>
    <w:p w:rsidR="002C3987" w:rsidRDefault="002C3987" w:rsidP="002C3987">
      <w:pPr>
        <w:pStyle w:val="a3"/>
        <w:spacing w:line="336" w:lineRule="auto"/>
        <w:ind w:firstLineChars="199"/>
        <w:rPr>
          <w:rFonts w:ascii="宋体" w:hAnsi="宋体"/>
          <w:b/>
          <w:color w:val="000000"/>
          <w:szCs w:val="21"/>
        </w:rPr>
      </w:pPr>
      <w:r w:rsidRPr="00C0100E">
        <w:rPr>
          <w:rFonts w:ascii="宋体" w:hAnsi="宋体" w:hint="eastAsia"/>
          <w:b/>
          <w:color w:val="000000"/>
          <w:szCs w:val="21"/>
        </w:rPr>
        <w:t>☆</w:t>
      </w:r>
      <w:r>
        <w:rPr>
          <w:rFonts w:ascii="宋体" w:hAnsi="宋体"/>
          <w:b/>
          <w:color w:val="000000"/>
          <w:szCs w:val="21"/>
        </w:rPr>
        <w:t>3</w:t>
      </w:r>
      <w:r>
        <w:rPr>
          <w:rFonts w:ascii="宋体" w:hAnsi="宋体" w:hint="eastAsia"/>
          <w:b/>
          <w:color w:val="000000"/>
          <w:szCs w:val="21"/>
        </w:rPr>
        <w:t>.</w:t>
      </w:r>
      <w:r>
        <w:rPr>
          <w:rFonts w:ascii="宋体" w:hAnsi="宋体"/>
          <w:b/>
          <w:color w:val="000000"/>
          <w:szCs w:val="21"/>
        </w:rPr>
        <w:t>1</w:t>
      </w:r>
      <w:r>
        <w:rPr>
          <w:rFonts w:ascii="宋体" w:hAnsi="宋体" w:hint="eastAsia"/>
          <w:b/>
          <w:color w:val="000000"/>
          <w:szCs w:val="21"/>
        </w:rPr>
        <w:t>交货时间和地点：</w:t>
      </w:r>
    </w:p>
    <w:p w:rsidR="002C3987" w:rsidRDefault="002C3987" w:rsidP="002C3987">
      <w:pPr>
        <w:pStyle w:val="a3"/>
        <w:spacing w:line="336" w:lineRule="auto"/>
        <w:ind w:firstLineChars="200" w:firstLine="42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3</w:t>
      </w:r>
      <w:r>
        <w:rPr>
          <w:rFonts w:ascii="宋体" w:hAnsi="宋体"/>
          <w:b/>
          <w:color w:val="000000"/>
          <w:szCs w:val="21"/>
        </w:rPr>
        <w:t>.1.1交货期限</w:t>
      </w:r>
      <w:r>
        <w:rPr>
          <w:rFonts w:ascii="宋体" w:hAnsi="宋体" w:hint="eastAsia"/>
          <w:b/>
          <w:color w:val="000000"/>
          <w:szCs w:val="21"/>
        </w:rPr>
        <w:t>：</w:t>
      </w:r>
      <w:r w:rsidRPr="007264F6">
        <w:rPr>
          <w:rFonts w:ascii="宋体" w:hAnsi="宋体" w:cs="宋体" w:hint="eastAsia"/>
          <w:color w:val="000000"/>
          <w:kern w:val="0"/>
          <w:szCs w:val="21"/>
        </w:rPr>
        <w:t>自合同签订生效之日起</w:t>
      </w:r>
      <w:r w:rsidRPr="007264F6">
        <w:rPr>
          <w:rFonts w:ascii="宋体" w:hAnsi="宋体" w:cs="宋体"/>
          <w:color w:val="000000"/>
          <w:kern w:val="0"/>
          <w:szCs w:val="21"/>
        </w:rPr>
        <w:t>20</w:t>
      </w:r>
      <w:r w:rsidRPr="007264F6">
        <w:rPr>
          <w:rFonts w:ascii="宋体" w:hAnsi="宋体" w:cs="宋体" w:hint="eastAsia"/>
          <w:color w:val="000000"/>
          <w:kern w:val="0"/>
          <w:szCs w:val="21"/>
        </w:rPr>
        <w:t>日内完成供货、安装、调试、验收</w:t>
      </w:r>
    </w:p>
    <w:p w:rsidR="002C3987" w:rsidRDefault="002C3987" w:rsidP="002C3987">
      <w:pPr>
        <w:spacing w:line="336" w:lineRule="auto"/>
        <w:ind w:firstLineChars="200" w:firstLine="42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3</w:t>
      </w:r>
      <w:r>
        <w:rPr>
          <w:rFonts w:ascii="宋体" w:hAnsi="宋体"/>
          <w:b/>
          <w:color w:val="000000"/>
          <w:szCs w:val="21"/>
        </w:rPr>
        <w:t>.1.2交货</w:t>
      </w:r>
      <w:r>
        <w:rPr>
          <w:rFonts w:ascii="宋体" w:hAnsi="宋体" w:hint="eastAsia"/>
          <w:b/>
          <w:color w:val="000000"/>
          <w:szCs w:val="21"/>
        </w:rPr>
        <w:t>地点：</w:t>
      </w:r>
      <w:r>
        <w:rPr>
          <w:rFonts w:hint="eastAsia"/>
          <w:color w:val="000000"/>
          <w:szCs w:val="21"/>
        </w:rPr>
        <w:t>按</w:t>
      </w:r>
      <w:r>
        <w:rPr>
          <w:rFonts w:hint="eastAsia"/>
          <w:color w:val="000000"/>
          <w:szCs w:val="21"/>
          <w:lang w:val="zh-CN"/>
        </w:rPr>
        <w:t>采购人指定地点</w:t>
      </w:r>
      <w:r>
        <w:rPr>
          <w:rFonts w:ascii="宋体" w:hAnsi="宋体" w:hint="eastAsia"/>
          <w:color w:val="000000"/>
          <w:szCs w:val="21"/>
        </w:rPr>
        <w:t>。</w:t>
      </w:r>
    </w:p>
    <w:p w:rsidR="002C3987" w:rsidRDefault="002C3987" w:rsidP="002C3987">
      <w:pPr>
        <w:pStyle w:val="a3"/>
        <w:spacing w:line="336" w:lineRule="auto"/>
        <w:ind w:firstLineChars="200" w:firstLine="422"/>
        <w:rPr>
          <w:rFonts w:ascii="宋体" w:hAnsi="宋体"/>
          <w:color w:val="000000"/>
          <w:szCs w:val="21"/>
        </w:rPr>
      </w:pPr>
      <w:r w:rsidRPr="00C0100E">
        <w:rPr>
          <w:rFonts w:ascii="宋体" w:hAnsi="宋体" w:hint="eastAsia"/>
          <w:b/>
          <w:color w:val="000000"/>
          <w:szCs w:val="21"/>
        </w:rPr>
        <w:t>☆</w:t>
      </w:r>
      <w:r>
        <w:rPr>
          <w:rFonts w:ascii="宋体" w:hAnsi="宋体"/>
          <w:b/>
          <w:color w:val="000000"/>
          <w:szCs w:val="21"/>
        </w:rPr>
        <w:t>3</w:t>
      </w:r>
      <w:r>
        <w:rPr>
          <w:rFonts w:ascii="宋体" w:hAnsi="宋体" w:hint="eastAsia"/>
          <w:b/>
          <w:color w:val="000000"/>
          <w:szCs w:val="21"/>
        </w:rPr>
        <w:t>.</w:t>
      </w:r>
      <w:r>
        <w:rPr>
          <w:rFonts w:ascii="宋体" w:hAnsi="宋体"/>
          <w:b/>
          <w:color w:val="000000"/>
          <w:szCs w:val="21"/>
        </w:rPr>
        <w:t>2</w:t>
      </w:r>
      <w:r>
        <w:rPr>
          <w:rFonts w:ascii="宋体" w:hAnsi="宋体" w:hint="eastAsia"/>
          <w:b/>
          <w:color w:val="000000"/>
          <w:szCs w:val="21"/>
        </w:rPr>
        <w:t>付款条件：</w:t>
      </w:r>
      <w:r>
        <w:rPr>
          <w:rFonts w:ascii="宋体" w:hAnsi="宋体" w:hint="eastAsia"/>
          <w:color w:val="000000"/>
          <w:szCs w:val="21"/>
        </w:rPr>
        <w:t>详见招标文件“政府采购合同格式”中“货款支付”条款。</w:t>
      </w:r>
    </w:p>
    <w:p w:rsidR="002C3987" w:rsidRDefault="002C3987" w:rsidP="002C3987">
      <w:pPr>
        <w:pStyle w:val="a3"/>
        <w:spacing w:line="336" w:lineRule="auto"/>
        <w:ind w:firstLineChars="200" w:firstLine="422"/>
        <w:rPr>
          <w:rFonts w:ascii="宋体" w:hAnsi="宋体"/>
          <w:color w:val="000000"/>
          <w:szCs w:val="21"/>
        </w:rPr>
      </w:pPr>
      <w:r w:rsidRPr="00C0100E">
        <w:rPr>
          <w:rFonts w:ascii="宋体" w:hAnsi="宋体" w:hint="eastAsia"/>
          <w:b/>
          <w:color w:val="000000"/>
          <w:szCs w:val="21"/>
        </w:rPr>
        <w:t>☆</w:t>
      </w:r>
      <w:r>
        <w:rPr>
          <w:rFonts w:ascii="宋体" w:hAnsi="宋体"/>
          <w:b/>
          <w:color w:val="000000"/>
          <w:szCs w:val="21"/>
        </w:rPr>
        <w:t>3</w:t>
      </w:r>
      <w:r>
        <w:rPr>
          <w:rFonts w:ascii="宋体" w:hAnsi="宋体" w:hint="eastAsia"/>
          <w:b/>
          <w:color w:val="000000"/>
          <w:szCs w:val="21"/>
        </w:rPr>
        <w:t>.</w:t>
      </w:r>
      <w:r>
        <w:rPr>
          <w:rFonts w:ascii="宋体" w:hAnsi="宋体"/>
          <w:b/>
          <w:color w:val="000000"/>
          <w:szCs w:val="21"/>
        </w:rPr>
        <w:t>3</w:t>
      </w:r>
      <w:r>
        <w:rPr>
          <w:rFonts w:ascii="宋体" w:hAnsi="宋体" w:hint="eastAsia"/>
          <w:b/>
          <w:color w:val="000000"/>
          <w:szCs w:val="21"/>
        </w:rPr>
        <w:t>运输要求：</w:t>
      </w:r>
      <w:r>
        <w:rPr>
          <w:rFonts w:ascii="宋体" w:hAnsi="宋体" w:hint="eastAsia"/>
          <w:color w:val="000000"/>
          <w:szCs w:val="21"/>
        </w:rPr>
        <w:t>采用公路或铁路运输方式，选择风险小、运费低和运距短的运输路线。运杂费一次性包死在总价内，采购人不再额外支付，包括从生产厂家到使用（安装）现场的包装、装载、运输、卸载、现场保管、二次倒运等费用。</w:t>
      </w:r>
    </w:p>
    <w:p w:rsidR="002C3987" w:rsidRDefault="002C3987" w:rsidP="002C3987">
      <w:pPr>
        <w:pStyle w:val="20"/>
        <w:spacing w:line="336" w:lineRule="auto"/>
        <w:ind w:firstLineChars="194" w:firstLine="409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3</w:t>
      </w:r>
      <w:r>
        <w:rPr>
          <w:rFonts w:ascii="宋体" w:hAnsi="宋体" w:hint="eastAsia"/>
          <w:b/>
          <w:color w:val="000000"/>
          <w:sz w:val="21"/>
          <w:szCs w:val="21"/>
        </w:rPr>
        <w:t>.</w:t>
      </w:r>
      <w:r>
        <w:rPr>
          <w:rFonts w:ascii="宋体" w:hAnsi="宋体"/>
          <w:b/>
          <w:color w:val="000000"/>
          <w:sz w:val="21"/>
          <w:szCs w:val="21"/>
        </w:rPr>
        <w:t>4</w:t>
      </w:r>
      <w:r>
        <w:rPr>
          <w:rFonts w:ascii="宋体" w:hAnsi="宋体" w:hint="eastAsia"/>
          <w:b/>
          <w:color w:val="000000"/>
          <w:sz w:val="21"/>
          <w:szCs w:val="21"/>
        </w:rPr>
        <w:t>包装要求：</w:t>
      </w:r>
    </w:p>
    <w:p w:rsidR="002C3987" w:rsidRDefault="002C3987" w:rsidP="002C3987">
      <w:pPr>
        <w:pStyle w:val="20"/>
        <w:spacing w:line="336" w:lineRule="auto"/>
        <w:ind w:firstLine="422"/>
        <w:rPr>
          <w:rFonts w:ascii="宋体" w:hAnsi="宋体"/>
          <w:b/>
          <w:color w:val="000000"/>
          <w:szCs w:val="21"/>
        </w:rPr>
      </w:pPr>
      <w:r w:rsidRPr="00C0100E">
        <w:rPr>
          <w:rFonts w:ascii="宋体" w:hAnsi="宋体" w:hint="eastAsia"/>
          <w:b/>
          <w:color w:val="000000"/>
          <w:sz w:val="21"/>
          <w:szCs w:val="21"/>
        </w:rPr>
        <w:t>☆</w:t>
      </w:r>
      <w:r>
        <w:rPr>
          <w:rFonts w:ascii="宋体" w:hAnsi="宋体"/>
          <w:color w:val="000000"/>
          <w:sz w:val="21"/>
          <w:szCs w:val="21"/>
        </w:rPr>
        <w:t>3</w:t>
      </w:r>
      <w:r>
        <w:rPr>
          <w:rFonts w:ascii="宋体" w:hAnsi="宋体" w:hint="eastAsia"/>
          <w:color w:val="000000"/>
          <w:sz w:val="21"/>
          <w:szCs w:val="21"/>
        </w:rPr>
        <w:t>.</w:t>
      </w:r>
      <w:r>
        <w:rPr>
          <w:rFonts w:ascii="宋体" w:hAnsi="宋体"/>
          <w:color w:val="000000"/>
          <w:sz w:val="21"/>
          <w:szCs w:val="21"/>
        </w:rPr>
        <w:t>4</w:t>
      </w:r>
      <w:r>
        <w:rPr>
          <w:rFonts w:ascii="宋体" w:hAnsi="宋体" w:hint="eastAsia"/>
          <w:color w:val="000000"/>
          <w:sz w:val="21"/>
          <w:szCs w:val="21"/>
        </w:rPr>
        <w:t>.1全</w:t>
      </w:r>
      <w:r>
        <w:rPr>
          <w:rFonts w:ascii="宋体" w:hAnsi="宋体" w:cs="Times New Roman" w:hint="eastAsia"/>
          <w:color w:val="000000"/>
          <w:sz w:val="21"/>
          <w:szCs w:val="21"/>
        </w:rPr>
        <w:t>部货物（产品）均应按照国家、</w:t>
      </w:r>
      <w:r>
        <w:rPr>
          <w:rFonts w:ascii="宋体" w:hAnsi="宋体" w:hint="eastAsia"/>
          <w:color w:val="000000"/>
          <w:sz w:val="21"/>
          <w:szCs w:val="21"/>
        </w:rPr>
        <w:t>行业规定的</w:t>
      </w:r>
      <w:r>
        <w:rPr>
          <w:rFonts w:ascii="宋体" w:hAnsi="宋体" w:cs="Times New Roman" w:hint="eastAsia"/>
          <w:color w:val="000000"/>
          <w:sz w:val="21"/>
          <w:szCs w:val="21"/>
        </w:rPr>
        <w:t>标准和保护措施进行包装，该包装应适应于远距离运输、防潮、防震、防锈和防野蛮装卸，以确保货物安全运抵指定地点。</w:t>
      </w:r>
    </w:p>
    <w:p w:rsidR="002C3987" w:rsidRDefault="002C3987" w:rsidP="002C3987">
      <w:pPr>
        <w:pStyle w:val="a3"/>
        <w:spacing w:line="336" w:lineRule="auto"/>
        <w:ind w:firstLineChars="2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.2 当包装使用塑料、纸质、木材等包装材料时，除应当按照国家、行业规定的包装标准进行包装外，还需按照《商品包装政府采购需求标准（试行）》（财办库[2020]）123号）规定的环保要求进行包装。</w:t>
      </w:r>
    </w:p>
    <w:p w:rsidR="002C3987" w:rsidRDefault="002C3987" w:rsidP="002C3987">
      <w:pPr>
        <w:pStyle w:val="a3"/>
        <w:spacing w:line="336" w:lineRule="auto"/>
        <w:ind w:firstLineChars="2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.3 当采用快递交货方式时，快递包装除应当按照国家、行业规定的包装标准进行包装外，还需按照《快递包装政府采购需求标准（试行）》（财办库[2020]）123号）规定的环保要求进行包装。</w:t>
      </w:r>
    </w:p>
    <w:p w:rsidR="002C3987" w:rsidRDefault="002C3987" w:rsidP="002C3987">
      <w:pPr>
        <w:pStyle w:val="a3"/>
        <w:spacing w:line="336" w:lineRule="auto"/>
        <w:ind w:firstLineChars="149" w:firstLine="314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b/>
          <w:color w:val="000000"/>
          <w:szCs w:val="21"/>
        </w:rPr>
        <w:t>3</w:t>
      </w:r>
      <w:r>
        <w:rPr>
          <w:rFonts w:ascii="宋体" w:hAnsi="宋体" w:cs="宋体" w:hint="eastAsia"/>
          <w:b/>
          <w:color w:val="000000"/>
          <w:szCs w:val="21"/>
        </w:rPr>
        <w:t>.</w:t>
      </w:r>
      <w:r>
        <w:rPr>
          <w:rFonts w:ascii="宋体" w:hAnsi="宋体" w:cs="宋体"/>
          <w:b/>
          <w:color w:val="000000"/>
          <w:szCs w:val="21"/>
        </w:rPr>
        <w:t>5</w:t>
      </w:r>
      <w:r>
        <w:rPr>
          <w:rFonts w:ascii="宋体" w:hAnsi="宋体" w:hint="eastAsia"/>
          <w:b/>
          <w:color w:val="000000"/>
          <w:szCs w:val="21"/>
        </w:rPr>
        <w:t>售后服务要求：</w:t>
      </w:r>
    </w:p>
    <w:p w:rsidR="002C3987" w:rsidRDefault="002C3987" w:rsidP="002C3987">
      <w:pPr>
        <w:pStyle w:val="a3"/>
        <w:spacing w:line="336" w:lineRule="auto"/>
        <w:ind w:firstLineChars="2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（1）中标人</w:t>
      </w:r>
      <w:r>
        <w:rPr>
          <w:rFonts w:ascii="宋体" w:hAnsi="宋体" w:hint="eastAsia"/>
          <w:szCs w:val="21"/>
        </w:rPr>
        <w:t>须指派专人负责与采购人联系售后服务事宜</w:t>
      </w:r>
      <w:r>
        <w:rPr>
          <w:rFonts w:ascii="宋体" w:hAnsi="宋体" w:cs="宋体" w:hint="eastAsia"/>
          <w:color w:val="000000"/>
          <w:szCs w:val="21"/>
        </w:rPr>
        <w:t xml:space="preserve">； </w:t>
      </w:r>
    </w:p>
    <w:p w:rsidR="002C3987" w:rsidRDefault="002C3987" w:rsidP="002C3987">
      <w:pPr>
        <w:pStyle w:val="a3"/>
        <w:spacing w:line="336" w:lineRule="auto"/>
        <w:ind w:firstLineChars="2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（2）</w:t>
      </w:r>
      <w:r>
        <w:rPr>
          <w:rFonts w:ascii="宋体" w:hAnsi="宋体" w:cs="宋体" w:hint="eastAsia"/>
          <w:color w:val="000000"/>
          <w:kern w:val="0"/>
          <w:szCs w:val="21"/>
        </w:rPr>
        <w:t>中标人负责货物（硬件和软件）的现场安装、调试、测试和启动等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2C3987" w:rsidRDefault="002C3987" w:rsidP="002C3987">
      <w:pPr>
        <w:pStyle w:val="a3"/>
        <w:spacing w:line="336" w:lineRule="auto"/>
        <w:ind w:firstLineChars="2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（3）</w:t>
      </w:r>
      <w:r>
        <w:rPr>
          <w:rFonts w:ascii="宋体" w:hAnsi="宋体" w:cs="宋体" w:hint="eastAsia"/>
          <w:color w:val="000000"/>
          <w:kern w:val="0"/>
          <w:szCs w:val="21"/>
        </w:rPr>
        <w:t>中标人负责货物（硬件和软件）的安装、启动、运行及维护等对使用人员进行免费培训：培训主要内容为货物（硬件和软件）的基本结构、性能、主要部件的构造及原理，日常使用操作、维护保养与管理，常见故障的排除、紧急情况的处理等，如使用方未使用过</w:t>
      </w: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同类型货物（硬件和软件），中标投标人还需就货物（硬件和软件）的功能对使用方人员进行相应的技术培训，培训地点为货物安装现场或由采购人安排；</w:t>
      </w:r>
    </w:p>
    <w:p w:rsidR="002C3987" w:rsidRDefault="002C3987" w:rsidP="002C3987">
      <w:pPr>
        <w:pStyle w:val="a3"/>
        <w:spacing w:line="336" w:lineRule="auto"/>
        <w:ind w:leftChars="200" w:left="420" w:firstLine="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（4）质保期自采购人在质量验收单（终验）上签字之日起计算，质保费用计入总价；</w:t>
      </w:r>
    </w:p>
    <w:p w:rsidR="002C3987" w:rsidRDefault="002C3987" w:rsidP="002C3987">
      <w:pPr>
        <w:pStyle w:val="a3"/>
        <w:spacing w:line="336" w:lineRule="auto"/>
        <w:ind w:leftChars="200" w:left="420" w:firstLine="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（5）中标人负责对其提供的货物（硬件和软件）整体进行维修和系统维护，</w:t>
      </w:r>
      <w:r>
        <w:rPr>
          <w:rFonts w:ascii="宋体" w:hAnsi="宋体" w:cs="宋体" w:hint="eastAsia"/>
          <w:color w:val="000000"/>
          <w:szCs w:val="21"/>
        </w:rPr>
        <w:t>质保期内应无偿负责的维修和替换等工作</w:t>
      </w:r>
      <w:r>
        <w:rPr>
          <w:rFonts w:ascii="宋体" w:hAnsi="宋体" w:cs="宋体" w:hint="eastAsia"/>
          <w:color w:val="000000"/>
          <w:kern w:val="0"/>
          <w:szCs w:val="21"/>
        </w:rPr>
        <w:t>，不再收取任何费用，但不可抗力（如火灾、雷击等）造成的故障除外；</w:t>
      </w:r>
      <w:r>
        <w:rPr>
          <w:rFonts w:ascii="宋体" w:hAnsi="宋体" w:cs="宋体" w:hint="eastAsia"/>
          <w:color w:val="000000"/>
          <w:szCs w:val="21"/>
        </w:rPr>
        <w:t>超出质保期只收取维修所需原设备、材料成本费用。</w:t>
      </w:r>
    </w:p>
    <w:p w:rsidR="002C3987" w:rsidRDefault="002C3987" w:rsidP="002C3987">
      <w:pPr>
        <w:pStyle w:val="a3"/>
        <w:spacing w:line="336" w:lineRule="auto"/>
        <w:ind w:firstLineChars="2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/>
          <w:color w:val="000000"/>
          <w:szCs w:val="21"/>
        </w:rPr>
        <w:t>6</w:t>
      </w:r>
      <w:r>
        <w:rPr>
          <w:rFonts w:ascii="宋体" w:hAnsi="宋体" w:cs="宋体" w:hint="eastAsia"/>
          <w:color w:val="000000"/>
          <w:szCs w:val="21"/>
        </w:rPr>
        <w:t>）中标人对其所提供软硬件设备、材料等负责备品配件的供应,长期提供维修服务，并提供技术咨询等服务，</w:t>
      </w:r>
      <w:r>
        <w:rPr>
          <w:rFonts w:ascii="宋体" w:hAnsi="宋体" w:cs="仿宋" w:hint="eastAsia"/>
          <w:szCs w:val="21"/>
        </w:rPr>
        <w:t>所有维修记录交用户的现场技术人员一份，并详细说明问题所在、解决办法及注意事项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2C3987" w:rsidRDefault="002C3987" w:rsidP="002C3987">
      <w:pPr>
        <w:widowControl/>
        <w:spacing w:line="336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7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hint="eastAsia"/>
          <w:szCs w:val="21"/>
        </w:rPr>
        <w:t>货物故障报修的响应时间为：工作期间（星期一至星期五8：00-18：00）为2时；非工作期间为4小时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2C3987" w:rsidRDefault="002C3987" w:rsidP="002C3987">
      <w:pPr>
        <w:widowControl/>
        <w:spacing w:line="336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8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 w:hint="eastAsia"/>
          <w:color w:val="000000"/>
          <w:szCs w:val="21"/>
        </w:rPr>
        <w:t>中标人</w:t>
      </w:r>
      <w:r>
        <w:rPr>
          <w:rFonts w:ascii="宋体" w:hAnsi="宋体" w:cs="宋体" w:hint="eastAsia"/>
          <w:color w:val="000000"/>
          <w:kern w:val="0"/>
          <w:szCs w:val="21"/>
        </w:rPr>
        <w:t>在接到采购人通知后须24小时内完成维修或更换，并承担修理或更换的费用；</w:t>
      </w:r>
      <w:r>
        <w:rPr>
          <w:rFonts w:ascii="宋体" w:hAnsi="宋体" w:hint="eastAsia"/>
          <w:szCs w:val="21"/>
        </w:rPr>
        <w:t>；</w:t>
      </w:r>
    </w:p>
    <w:p w:rsidR="002C3987" w:rsidRDefault="002C3987" w:rsidP="002C3987">
      <w:pPr>
        <w:spacing w:line="336" w:lineRule="auto"/>
        <w:ind w:firstLineChars="200" w:firstLine="420"/>
        <w:jc w:val="left"/>
        <w:rPr>
          <w:rFonts w:ascii="宋体" w:hAnsi="宋体" w:cs="仿宋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）所有货物服务方式均为</w:t>
      </w:r>
      <w:r>
        <w:rPr>
          <w:rFonts w:ascii="宋体" w:hAnsi="宋体" w:cs="宋体" w:hint="eastAsia"/>
          <w:color w:val="000000"/>
          <w:szCs w:val="21"/>
        </w:rPr>
        <w:t>中标人</w:t>
      </w:r>
      <w:r>
        <w:rPr>
          <w:rFonts w:ascii="宋体" w:hAnsi="宋体" w:hint="eastAsia"/>
          <w:szCs w:val="21"/>
        </w:rPr>
        <w:t>上门服务，即由</w:t>
      </w:r>
      <w:r>
        <w:rPr>
          <w:rFonts w:ascii="宋体" w:hAnsi="宋体" w:cs="宋体" w:hint="eastAsia"/>
          <w:color w:val="000000"/>
          <w:szCs w:val="21"/>
        </w:rPr>
        <w:t>中标人</w:t>
      </w:r>
      <w:r>
        <w:rPr>
          <w:rFonts w:ascii="宋体" w:hAnsi="宋体" w:hint="eastAsia"/>
          <w:szCs w:val="21"/>
        </w:rPr>
        <w:t>派员到货物使用现场维修，由此产生的一切费用均由</w:t>
      </w:r>
      <w:r>
        <w:rPr>
          <w:rFonts w:ascii="宋体" w:hAnsi="宋体" w:cs="宋体" w:hint="eastAsia"/>
          <w:color w:val="000000"/>
          <w:szCs w:val="21"/>
        </w:rPr>
        <w:t>中标人</w:t>
      </w:r>
      <w:r>
        <w:rPr>
          <w:rFonts w:ascii="宋体" w:hAnsi="宋体" w:hint="eastAsia"/>
          <w:szCs w:val="21"/>
        </w:rPr>
        <w:t>承担</w:t>
      </w:r>
      <w:r>
        <w:rPr>
          <w:rFonts w:ascii="宋体" w:hAnsi="宋体" w:cs="宋体" w:hint="eastAsia"/>
          <w:color w:val="000000"/>
          <w:kern w:val="0"/>
          <w:szCs w:val="21"/>
        </w:rPr>
        <w:t>；</w:t>
      </w:r>
    </w:p>
    <w:p w:rsidR="002C3987" w:rsidRDefault="002C3987" w:rsidP="002C3987">
      <w:pPr>
        <w:pStyle w:val="a3"/>
        <w:spacing w:line="336" w:lineRule="auto"/>
        <w:ind w:firstLineChars="2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（1</w:t>
      </w:r>
      <w:r>
        <w:rPr>
          <w:rFonts w:ascii="宋体" w:hAnsi="宋体" w:cs="宋体"/>
          <w:color w:val="000000"/>
          <w:szCs w:val="21"/>
        </w:rPr>
        <w:t>0</w:t>
      </w:r>
      <w:r>
        <w:rPr>
          <w:rFonts w:ascii="宋体" w:hAnsi="宋体" w:cs="宋体" w:hint="eastAsia"/>
          <w:color w:val="000000"/>
          <w:szCs w:val="21"/>
        </w:rPr>
        <w:t>）在保修期内更换系统中部件（软件和硬件），其保修期应相应延长；</w:t>
      </w:r>
    </w:p>
    <w:p w:rsidR="002C3987" w:rsidRDefault="002C3987" w:rsidP="002C3987">
      <w:pPr>
        <w:pStyle w:val="a3"/>
        <w:spacing w:line="336" w:lineRule="auto"/>
        <w:ind w:firstLineChars="2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（1</w:t>
      </w: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hint="eastAsia"/>
          <w:szCs w:val="21"/>
        </w:rPr>
        <w:t>质保期结束后的货物维修、维护由双方协商再定。</w:t>
      </w:r>
    </w:p>
    <w:p w:rsidR="002C3987" w:rsidRDefault="002C3987" w:rsidP="002C3987">
      <w:pPr>
        <w:pStyle w:val="a3"/>
        <w:spacing w:line="336" w:lineRule="auto"/>
        <w:ind w:firstLineChars="200" w:firstLine="422"/>
        <w:rPr>
          <w:rFonts w:ascii="宋体" w:hAnsi="宋体"/>
          <w:b/>
          <w:color w:val="000000"/>
          <w:szCs w:val="21"/>
        </w:rPr>
      </w:pPr>
      <w:r w:rsidRPr="00C0100E">
        <w:rPr>
          <w:rFonts w:ascii="宋体" w:hAnsi="宋体" w:hint="eastAsia"/>
          <w:b/>
          <w:color w:val="000000"/>
          <w:szCs w:val="21"/>
        </w:rPr>
        <w:t>☆</w:t>
      </w:r>
      <w:r>
        <w:rPr>
          <w:rFonts w:ascii="宋体" w:hAnsi="宋体"/>
          <w:b/>
          <w:color w:val="000000"/>
          <w:szCs w:val="21"/>
        </w:rPr>
        <w:t>3.6</w:t>
      </w:r>
      <w:r>
        <w:rPr>
          <w:rFonts w:ascii="宋体" w:hAnsi="宋体" w:hint="eastAsia"/>
          <w:b/>
          <w:color w:val="000000"/>
          <w:szCs w:val="21"/>
        </w:rPr>
        <w:t>质保期要求：</w:t>
      </w:r>
      <w:r>
        <w:rPr>
          <w:rFonts w:ascii="宋体" w:hAnsi="宋体" w:hint="eastAsia"/>
          <w:color w:val="000000"/>
          <w:szCs w:val="21"/>
        </w:rPr>
        <w:t>本项目整体质保期不少于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12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个月；投标人承诺超过招标文件要求的，按其承诺的质保期进行质保，质保期起始时间为终验合格之日。</w:t>
      </w:r>
    </w:p>
    <w:p w:rsidR="002C3987" w:rsidRDefault="002C3987" w:rsidP="002C3987">
      <w:pPr>
        <w:pStyle w:val="a3"/>
        <w:spacing w:line="336" w:lineRule="auto"/>
        <w:ind w:firstLineChars="200" w:firstLine="422"/>
        <w:rPr>
          <w:rFonts w:ascii="宋体" w:hAnsi="宋体"/>
          <w:color w:val="000000"/>
          <w:szCs w:val="21"/>
        </w:rPr>
      </w:pPr>
      <w:r w:rsidRPr="00C0100E">
        <w:rPr>
          <w:rFonts w:ascii="宋体" w:hAnsi="宋体" w:hint="eastAsia"/>
          <w:b/>
          <w:color w:val="000000"/>
          <w:szCs w:val="21"/>
        </w:rPr>
        <w:t>☆</w:t>
      </w:r>
      <w:r>
        <w:rPr>
          <w:rFonts w:ascii="宋体" w:hAnsi="宋体"/>
          <w:b/>
          <w:color w:val="000000"/>
          <w:szCs w:val="21"/>
        </w:rPr>
        <w:t>3.7</w:t>
      </w:r>
      <w:r>
        <w:rPr>
          <w:rFonts w:ascii="宋体" w:hAnsi="宋体" w:hint="eastAsia"/>
          <w:b/>
          <w:color w:val="000000"/>
          <w:szCs w:val="21"/>
        </w:rPr>
        <w:t>产品“三包”要求：</w:t>
      </w:r>
      <w:r>
        <w:rPr>
          <w:rFonts w:ascii="宋体" w:hAnsi="宋体" w:hint="eastAsia"/>
          <w:color w:val="000000"/>
          <w:szCs w:val="21"/>
        </w:rPr>
        <w:t>货物（产品）属于国家规定的“三包产品”，产品制造商、经销代理商应遵守“三包”的规定，在产品发生质量问题时，及时对所提供产品实行“包退、包换、保修”服务。</w:t>
      </w:r>
    </w:p>
    <w:p w:rsidR="002C3987" w:rsidRDefault="002C3987" w:rsidP="002C3987">
      <w:pPr>
        <w:pStyle w:val="a3"/>
        <w:spacing w:line="336" w:lineRule="auto"/>
        <w:ind w:firstLineChars="200" w:firstLine="422"/>
        <w:rPr>
          <w:rFonts w:ascii="宋体" w:hAnsi="宋体"/>
          <w:color w:val="000000"/>
          <w:szCs w:val="21"/>
        </w:rPr>
      </w:pPr>
      <w:r w:rsidRPr="00C0100E">
        <w:rPr>
          <w:rFonts w:ascii="宋体" w:hAnsi="宋体" w:hint="eastAsia"/>
          <w:b/>
          <w:color w:val="000000"/>
          <w:szCs w:val="21"/>
        </w:rPr>
        <w:t>☆</w:t>
      </w:r>
      <w:r>
        <w:rPr>
          <w:rFonts w:ascii="宋体" w:hAnsi="宋体"/>
          <w:b/>
          <w:color w:val="000000"/>
          <w:szCs w:val="21"/>
        </w:rPr>
        <w:t>3.8</w:t>
      </w:r>
      <w:r>
        <w:rPr>
          <w:rFonts w:ascii="宋体" w:hAnsi="宋体" w:hint="eastAsia"/>
          <w:b/>
          <w:color w:val="000000"/>
          <w:szCs w:val="21"/>
        </w:rPr>
        <w:t>电子电器产品服务要求：</w:t>
      </w:r>
      <w:r>
        <w:rPr>
          <w:rFonts w:ascii="宋体" w:hAnsi="宋体" w:hint="eastAsia"/>
          <w:color w:val="000000"/>
          <w:szCs w:val="21"/>
        </w:rPr>
        <w:t>货物（产品）属于电子电器的，产品制造商、经销代理商应按照《政府采购电子电器服务规范》的要求提供服务。</w:t>
      </w:r>
    </w:p>
    <w:p w:rsidR="00093581" w:rsidRDefault="00093581"/>
    <w:sectPr w:rsidR="00093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87"/>
    <w:rsid w:val="00093581"/>
    <w:rsid w:val="002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7EF45-F83B-4F66-A21C-446381FF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39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qFormat/>
    <w:rsid w:val="002C3987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Normal Indent"/>
    <w:basedOn w:val="a"/>
    <w:next w:val="a"/>
    <w:link w:val="Char"/>
    <w:uiPriority w:val="99"/>
    <w:qFormat/>
    <w:rsid w:val="002C3987"/>
    <w:pPr>
      <w:ind w:firstLine="420"/>
    </w:pPr>
    <w:rPr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2C3987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2C398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link w:val="2Char"/>
    <w:unhideWhenUsed/>
    <w:rsid w:val="002C3987"/>
    <w:pPr>
      <w:ind w:firstLineChars="200" w:firstLine="420"/>
    </w:pPr>
  </w:style>
  <w:style w:type="character" w:customStyle="1" w:styleId="2Char">
    <w:name w:val="正文首行缩进 2 Char"/>
    <w:basedOn w:val="Char0"/>
    <w:link w:val="2"/>
    <w:rsid w:val="002C3987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uiPriority w:val="39"/>
    <w:qFormat/>
    <w:rsid w:val="002C398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缩进 Char"/>
    <w:link w:val="a3"/>
    <w:uiPriority w:val="99"/>
    <w:qFormat/>
    <w:rsid w:val="002C3987"/>
    <w:rPr>
      <w:rFonts w:ascii="Times New Roman" w:eastAsia="宋体" w:hAnsi="Times New Roman" w:cs="Times New Roman"/>
      <w:szCs w:val="20"/>
    </w:rPr>
  </w:style>
  <w:style w:type="paragraph" w:customStyle="1" w:styleId="20">
    <w:name w:val="样式 首行缩进:  2 字符"/>
    <w:basedOn w:val="a"/>
    <w:qFormat/>
    <w:rsid w:val="002C3987"/>
    <w:pPr>
      <w:spacing w:line="400" w:lineRule="exact"/>
      <w:ind w:firstLineChars="200" w:firstLine="200"/>
    </w:pPr>
    <w:rPr>
      <w:rFonts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3358</Characters>
  <Application>Microsoft Office Word</Application>
  <DocSecurity>0</DocSecurity>
  <Lines>27</Lines>
  <Paragraphs>7</Paragraphs>
  <ScaleCrop>false</ScaleCrop>
  <Company>MS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2023-09-25T08:48:00Z</dcterms:created>
  <dcterms:modified xsi:type="dcterms:W3CDTF">2023-09-25T08:48:00Z</dcterms:modified>
</cp:coreProperties>
</file>