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sz w:val="72"/>
          <w:szCs w:val="72"/>
          <w:highlight w:val="none"/>
        </w:rPr>
      </w:pPr>
      <w:r>
        <w:rPr>
          <w:rFonts w:hint="eastAsia" w:ascii="宋体"/>
          <w:b/>
          <w:sz w:val="72"/>
          <w:szCs w:val="72"/>
          <w:highlight w:val="none"/>
        </w:rPr>
        <w:t>建设工程设计合同</w:t>
      </w:r>
    </w:p>
    <w:p>
      <w:pPr>
        <w:spacing w:line="520" w:lineRule="exact"/>
        <w:jc w:val="center"/>
        <w:rPr>
          <w:rFonts w:hint="eastAsia" w:ascii="仿宋_GB2312"/>
          <w:b/>
          <w:sz w:val="30"/>
          <w:highlight w:val="none"/>
        </w:rPr>
      </w:pPr>
      <w:r>
        <w:rPr>
          <w:rFonts w:hint="eastAsia" w:ascii="仿宋_GB2312"/>
          <w:b/>
          <w:sz w:val="30"/>
          <w:highlight w:val="none"/>
        </w:rPr>
        <w:t>（专业建设工程设计合同）</w:t>
      </w:r>
    </w:p>
    <w:p>
      <w:pPr>
        <w:ind w:left="2160" w:leftChars="900"/>
        <w:rPr>
          <w:rFonts w:hint="eastAsia" w:ascii="宋体"/>
          <w:highlight w:val="none"/>
        </w:rPr>
      </w:pPr>
    </w:p>
    <w:p>
      <w:pPr>
        <w:ind w:left="2160" w:leftChars="900"/>
        <w:rPr>
          <w:rFonts w:hint="eastAsia" w:ascii="宋体"/>
          <w:highlight w:val="none"/>
        </w:rPr>
      </w:pPr>
    </w:p>
    <w:p>
      <w:pPr>
        <w:ind w:left="2160" w:leftChars="900"/>
        <w:rPr>
          <w:rFonts w:hint="eastAsia" w:ascii="宋体"/>
          <w:highlight w:val="none"/>
        </w:rPr>
      </w:pPr>
    </w:p>
    <w:p>
      <w:pPr>
        <w:ind w:left="2160" w:leftChars="900"/>
        <w:rPr>
          <w:rFonts w:hint="eastAsia" w:ascii="宋体"/>
          <w:highlight w:val="none"/>
        </w:rPr>
      </w:pPr>
    </w:p>
    <w:p>
      <w:pPr>
        <w:ind w:left="2160" w:leftChars="900"/>
        <w:rPr>
          <w:rFonts w:hint="eastAsia" w:ascii="宋体"/>
          <w:highlight w:val="none"/>
        </w:rPr>
      </w:pPr>
    </w:p>
    <w:p>
      <w:pPr>
        <w:spacing w:line="660" w:lineRule="exact"/>
        <w:ind w:left="3136" w:leftChars="600" w:hanging="1696" w:hangingChars="707"/>
        <w:rPr>
          <w:highlight w:val="none"/>
        </w:rPr>
      </w:pPr>
    </w:p>
    <w:p>
      <w:pPr>
        <w:spacing w:line="660" w:lineRule="exact"/>
        <w:ind w:left="3136" w:leftChars="600" w:hanging="1696" w:hangingChars="707"/>
        <w:rPr>
          <w:highlight w:val="none"/>
        </w:rPr>
      </w:pPr>
    </w:p>
    <w:p>
      <w:pPr>
        <w:spacing w:line="660" w:lineRule="exact"/>
        <w:ind w:left="3136" w:leftChars="600" w:hanging="1696" w:hangingChars="707"/>
        <w:rPr>
          <w:highlight w:val="none"/>
        </w:rPr>
      </w:pPr>
    </w:p>
    <w:p>
      <w:pPr>
        <w:spacing w:line="660" w:lineRule="exact"/>
        <w:ind w:left="3136" w:leftChars="600" w:hanging="1696" w:hangingChars="707"/>
        <w:rPr>
          <w:highlight w:val="none"/>
        </w:rPr>
      </w:pPr>
    </w:p>
    <w:p>
      <w:pPr>
        <w:spacing w:line="660" w:lineRule="exact"/>
        <w:ind w:left="3136" w:leftChars="600" w:hanging="1696" w:hangingChars="707"/>
        <w:rPr>
          <w:highlight w:val="none"/>
        </w:rPr>
      </w:pPr>
    </w:p>
    <w:p>
      <w:pPr>
        <w:spacing w:line="660" w:lineRule="exact"/>
        <w:ind w:left="3136" w:leftChars="600" w:hanging="1696" w:hangingChars="707"/>
        <w:rPr>
          <w:rFonts w:hint="default" w:ascii="宋体" w:hAnsi="宋体" w:eastAsia="宋体"/>
          <w:b/>
          <w:color w:val="000000"/>
          <w:sz w:val="28"/>
          <w:szCs w:val="28"/>
          <w:highlight w:val="none"/>
          <w:u w:val="single"/>
          <w:lang w:val="en-US" w:eastAsia="zh-CN"/>
        </w:rPr>
      </w:pPr>
      <w:r>
        <w:rPr>
          <w:highlight w:val="none"/>
        </w:rPr>
        <w:fldChar w:fldCharType="begin"/>
      </w:r>
      <w:r>
        <w:rPr>
          <w:rFonts w:ascii="宋体" w:hAnsi="宋体"/>
          <w:b/>
          <w:color w:val="000000"/>
          <w:sz w:val="28"/>
          <w:szCs w:val="28"/>
          <w:highlight w:val="none"/>
        </w:rPr>
        <w:instrText xml:space="preserve">PRIVATE</w:instrText>
      </w:r>
      <w:r>
        <w:rPr>
          <w:rFonts w:ascii="宋体" w:hAnsi="宋体"/>
          <w:b/>
          <w:color w:val="000000"/>
          <w:sz w:val="28"/>
          <w:szCs w:val="28"/>
          <w:highlight w:val="none"/>
        </w:rPr>
        <w:fldChar w:fldCharType="end"/>
      </w:r>
      <w:r>
        <w:rPr>
          <w:rFonts w:hint="eastAsia" w:ascii="宋体" w:hAnsi="宋体"/>
          <w:b/>
          <w:color w:val="000000"/>
          <w:sz w:val="28"/>
          <w:szCs w:val="28"/>
          <w:highlight w:val="none"/>
        </w:rPr>
        <w:t>工  程  名 称：</w:t>
      </w:r>
      <w:r>
        <w:rPr>
          <w:rFonts w:hint="eastAsia" w:ascii="宋体" w:hAnsi="宋体"/>
          <w:b/>
          <w:color w:val="000000"/>
          <w:sz w:val="28"/>
          <w:szCs w:val="28"/>
          <w:highlight w:val="none"/>
          <w:u w:val="single"/>
          <w:lang w:val="en-US" w:eastAsia="zh-CN"/>
        </w:rPr>
        <w:t xml:space="preserve">                          . </w:t>
      </w:r>
    </w:p>
    <w:p>
      <w:pPr>
        <w:spacing w:line="660" w:lineRule="exact"/>
        <w:ind w:left="1440" w:leftChars="600"/>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rPr>
        <w:t>工  程  地 点：</w:t>
      </w:r>
      <w:r>
        <w:rPr>
          <w:rFonts w:hint="eastAsia" w:ascii="宋体" w:hAnsi="宋体"/>
          <w:b/>
          <w:color w:val="000000"/>
          <w:sz w:val="28"/>
          <w:szCs w:val="28"/>
          <w:highlight w:val="none"/>
          <w:u w:val="single"/>
          <w:lang w:val="en-US" w:eastAsia="zh-CN"/>
        </w:rPr>
        <w:t xml:space="preserve">                          . </w:t>
      </w:r>
    </w:p>
    <w:p>
      <w:pPr>
        <w:spacing w:line="660" w:lineRule="exact"/>
        <w:ind w:left="1440" w:leftChars="600"/>
        <w:rPr>
          <w:rFonts w:hint="eastAsia" w:ascii="宋体" w:hAnsi="宋体"/>
          <w:color w:val="000000"/>
          <w:sz w:val="28"/>
          <w:szCs w:val="28"/>
          <w:highlight w:val="none"/>
          <w:lang w:val="en-US" w:eastAsia="zh-CN"/>
        </w:rPr>
      </w:pPr>
      <w:r>
        <w:rPr>
          <w:rFonts w:hint="eastAsia" w:ascii="宋体" w:hAnsi="宋体"/>
          <w:b/>
          <w:color w:val="000000"/>
          <w:sz w:val="28"/>
          <w:szCs w:val="28"/>
          <w:highlight w:val="none"/>
        </w:rPr>
        <w:t>合  同  编 号：</w:t>
      </w:r>
      <w:r>
        <w:rPr>
          <w:rFonts w:hint="eastAsia" w:ascii="宋体" w:hAnsi="宋体"/>
          <w:b/>
          <w:color w:val="000000"/>
          <w:sz w:val="28"/>
          <w:szCs w:val="28"/>
          <w:highlight w:val="none"/>
          <w:u w:val="single"/>
          <w:lang w:val="en-US" w:eastAsia="zh-CN"/>
        </w:rPr>
        <w:t xml:space="preserve">                          .</w:t>
      </w:r>
      <w:r>
        <w:rPr>
          <w:rFonts w:hint="eastAsia" w:ascii="宋体" w:hAnsi="宋体"/>
          <w:color w:val="000000"/>
          <w:sz w:val="28"/>
          <w:szCs w:val="28"/>
          <w:highlight w:val="none"/>
          <w:u w:val="single"/>
          <w:lang w:val="en-US" w:eastAsia="zh-CN"/>
        </w:rPr>
        <w:t xml:space="preserve"> </w:t>
      </w:r>
    </w:p>
    <w:p>
      <w:pPr>
        <w:spacing w:line="660" w:lineRule="exact"/>
        <w:ind w:left="1440" w:leftChars="600"/>
        <w:rPr>
          <w:rFonts w:hint="default" w:ascii="宋体" w:hAnsi="宋体" w:eastAsia="宋体"/>
          <w:b/>
          <w:color w:val="000000"/>
          <w:sz w:val="28"/>
          <w:szCs w:val="28"/>
          <w:highlight w:val="none"/>
          <w:u w:val="single"/>
          <w:lang w:val="en-US" w:eastAsia="zh-CN"/>
        </w:rPr>
      </w:pPr>
      <w:r>
        <w:rPr>
          <w:rFonts w:hint="eastAsia" w:ascii="宋体" w:hAnsi="宋体"/>
          <w:b/>
          <w:color w:val="000000"/>
          <w:sz w:val="28"/>
          <w:szCs w:val="28"/>
          <w:highlight w:val="none"/>
        </w:rPr>
        <w:t>发    包   人：</w:t>
      </w:r>
      <w:r>
        <w:rPr>
          <w:rFonts w:hint="eastAsia" w:ascii="宋体" w:hAnsi="宋体"/>
          <w:b/>
          <w:color w:val="000000"/>
          <w:sz w:val="28"/>
          <w:szCs w:val="28"/>
          <w:highlight w:val="none"/>
          <w:u w:val="single"/>
          <w:lang w:val="en-US" w:eastAsia="zh-CN"/>
        </w:rPr>
        <w:t xml:space="preserve">                           .</w:t>
      </w:r>
    </w:p>
    <w:p>
      <w:pPr>
        <w:spacing w:line="660" w:lineRule="exact"/>
        <w:ind w:left="1440" w:leftChars="600"/>
        <w:rPr>
          <w:rFonts w:hint="default" w:ascii="宋体" w:hAnsi="宋体" w:eastAsia="宋体"/>
          <w:color w:val="000000"/>
          <w:sz w:val="28"/>
          <w:szCs w:val="28"/>
          <w:highlight w:val="none"/>
          <w:lang w:val="en-US" w:eastAsia="zh-CN"/>
        </w:rPr>
      </w:pPr>
      <w:r>
        <w:rPr>
          <w:rFonts w:hint="eastAsia" w:ascii="宋体" w:hAnsi="宋体"/>
          <w:b/>
          <w:color w:val="000000"/>
          <w:sz w:val="28"/>
          <w:szCs w:val="28"/>
          <w:highlight w:val="none"/>
        </w:rPr>
        <w:t>设    计   人：</w:t>
      </w:r>
      <w:r>
        <w:rPr>
          <w:rFonts w:hint="eastAsia" w:ascii="宋体" w:hAnsi="宋体"/>
          <w:b/>
          <w:color w:val="000000"/>
          <w:sz w:val="28"/>
          <w:szCs w:val="28"/>
          <w:highlight w:val="none"/>
          <w:u w:val="single"/>
          <w:lang w:val="en-US" w:eastAsia="zh-CN"/>
        </w:rPr>
        <w:t xml:space="preserve">                           .</w:t>
      </w:r>
    </w:p>
    <w:p>
      <w:pPr>
        <w:spacing w:line="660" w:lineRule="exact"/>
        <w:ind w:left="1440" w:leftChars="600"/>
        <w:rPr>
          <w:rFonts w:hint="default" w:ascii="宋体" w:hAnsi="宋体" w:eastAsia="宋体"/>
          <w:color w:val="000000"/>
          <w:sz w:val="28"/>
          <w:szCs w:val="28"/>
          <w:highlight w:val="none"/>
          <w:u w:val="single"/>
          <w:lang w:val="en-US" w:eastAsia="zh-CN"/>
        </w:rPr>
      </w:pPr>
      <w:r>
        <w:rPr>
          <w:rFonts w:hint="eastAsia" w:ascii="宋体" w:hAnsi="宋体"/>
          <w:b/>
          <w:color w:val="000000"/>
          <w:sz w:val="28"/>
          <w:szCs w:val="28"/>
          <w:highlight w:val="none"/>
        </w:rPr>
        <w:t>签  订  日 期：</w:t>
      </w:r>
      <w:r>
        <w:rPr>
          <w:rFonts w:hint="eastAsia" w:ascii="宋体" w:hAnsi="宋体"/>
          <w:b/>
          <w:color w:val="000000"/>
          <w:sz w:val="28"/>
          <w:szCs w:val="28"/>
          <w:highlight w:val="none"/>
          <w:u w:val="single"/>
          <w:lang w:val="en-US" w:eastAsia="zh-CN"/>
        </w:rPr>
        <w:t xml:space="preserve">                           .</w:t>
      </w:r>
    </w:p>
    <w:p>
      <w:pPr>
        <w:spacing w:line="360" w:lineRule="auto"/>
        <w:ind w:left="3" w:hanging="3"/>
        <w:jc w:val="left"/>
        <w:rPr>
          <w:rFonts w:ascii="宋体" w:hAnsi="宋体" w:cs="宋体"/>
          <w:color w:val="auto"/>
          <w:highlight w:val="none"/>
        </w:rPr>
      </w:pPr>
    </w:p>
    <w:p>
      <w:pPr>
        <w:spacing w:line="360" w:lineRule="auto"/>
        <w:ind w:left="3" w:hanging="3"/>
        <w:jc w:val="left"/>
        <w:rPr>
          <w:rFonts w:ascii="宋体" w:hAnsi="宋体" w:cs="宋体"/>
          <w:color w:val="auto"/>
          <w:highlight w:val="none"/>
          <w:u w:val="single"/>
        </w:rPr>
      </w:pPr>
    </w:p>
    <w:p>
      <w:pPr>
        <w:spacing w:line="360" w:lineRule="auto"/>
        <w:jc w:val="center"/>
        <w:rPr>
          <w:rFonts w:hint="eastAsia" w:ascii="宋体" w:hAnsi="宋体" w:cs="宋体"/>
          <w:color w:val="auto"/>
          <w:sz w:val="36"/>
          <w:szCs w:val="36"/>
          <w:highlight w:val="none"/>
          <w:lang w:val="en-US" w:eastAsia="zh-CN"/>
        </w:rPr>
      </w:pPr>
      <w:r>
        <w:rPr>
          <w:rFonts w:hint="eastAsia" w:ascii="宋体" w:hAnsi="宋体" w:cs="宋体"/>
          <w:color w:val="auto"/>
          <w:highlight w:val="none"/>
        </w:rPr>
        <w:br w:type="page"/>
      </w:r>
      <w:r>
        <w:rPr>
          <w:rFonts w:hint="eastAsia" w:ascii="宋体" w:hAnsi="宋体" w:cs="宋体"/>
          <w:color w:val="auto"/>
          <w:highlight w:val="none"/>
          <w:lang w:val="en-US" w:eastAsia="zh-CN"/>
        </w:rPr>
        <w:t xml:space="preserve">   </w:t>
      </w:r>
      <w:r>
        <w:rPr>
          <w:rFonts w:hint="eastAsia" w:ascii="宋体" w:hAnsi="宋体" w:cs="宋体"/>
          <w:color w:val="auto"/>
          <w:sz w:val="36"/>
          <w:szCs w:val="36"/>
          <w:highlight w:val="none"/>
          <w:lang w:val="en-US" w:eastAsia="zh-CN"/>
        </w:rPr>
        <w:t xml:space="preserve"> </w:t>
      </w:r>
      <w:r>
        <w:rPr>
          <w:rFonts w:hint="eastAsia" w:ascii="宋体"/>
          <w:b/>
          <w:sz w:val="36"/>
          <w:szCs w:val="36"/>
          <w:highlight w:val="none"/>
        </w:rPr>
        <w:t>建设工程设计合同</w:t>
      </w:r>
    </w:p>
    <w:p>
      <w:pPr>
        <w:spacing w:line="500" w:lineRule="exact"/>
        <w:ind w:firstLine="482" w:firstLineChars="200"/>
        <w:rPr>
          <w:rFonts w:hint="default" w:ascii="宋体" w:hAnsi="宋体" w:eastAsia="宋体" w:cs="宋体"/>
          <w:b/>
          <w:sz w:val="24"/>
          <w:szCs w:val="24"/>
          <w:highlight w:val="none"/>
          <w:u w:val="single"/>
          <w:lang w:val="en-US" w:eastAsia="zh-CN"/>
        </w:rPr>
      </w:pPr>
      <w:r>
        <w:rPr>
          <w:rFonts w:hint="eastAsia" w:ascii="宋体" w:hAnsi="宋体" w:eastAsia="宋体" w:cs="宋体"/>
          <w:b/>
          <w:bCs/>
          <w:sz w:val="24"/>
          <w:szCs w:val="24"/>
          <w:highlight w:val="none"/>
          <w:lang w:eastAsia="zh-CN"/>
        </w:rPr>
        <w:t>发包</w:t>
      </w:r>
      <w:r>
        <w:rPr>
          <w:rFonts w:hint="eastAsia" w:ascii="宋体" w:hAnsi="宋体" w:eastAsia="宋体" w:cs="宋体"/>
          <w:b/>
          <w:bCs/>
          <w:sz w:val="24"/>
          <w:szCs w:val="24"/>
          <w:highlight w:val="none"/>
        </w:rPr>
        <w:t>人</w:t>
      </w:r>
      <w:r>
        <w:rPr>
          <w:rFonts w:hint="eastAsia" w:ascii="宋体" w:hAnsi="宋体" w:eastAsia="宋体" w:cs="宋体"/>
          <w:b/>
          <w:sz w:val="24"/>
          <w:szCs w:val="24"/>
          <w:highlight w:val="none"/>
        </w:rPr>
        <w:t>：</w:t>
      </w:r>
      <w:r>
        <w:rPr>
          <w:rFonts w:hint="eastAsia" w:ascii="宋体" w:hAnsi="宋体" w:eastAsia="宋体" w:cs="宋体"/>
          <w:b/>
          <w:sz w:val="24"/>
          <w:szCs w:val="24"/>
          <w:highlight w:val="none"/>
          <w:u w:val="single"/>
          <w:lang w:val="en-US" w:eastAsia="zh-CN"/>
        </w:rPr>
        <w:t xml:space="preserve">                                      </w:t>
      </w:r>
    </w:p>
    <w:p>
      <w:pPr>
        <w:spacing w:line="500" w:lineRule="exact"/>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lang w:eastAsia="zh-CN"/>
        </w:rPr>
        <w:t>设计</w:t>
      </w:r>
      <w:r>
        <w:rPr>
          <w:rFonts w:hint="eastAsia" w:ascii="宋体" w:hAnsi="宋体" w:eastAsia="宋体" w:cs="宋体"/>
          <w:b/>
          <w:sz w:val="24"/>
          <w:szCs w:val="24"/>
          <w:highlight w:val="none"/>
        </w:rPr>
        <w:t>人：</w:t>
      </w:r>
      <w:r>
        <w:rPr>
          <w:rFonts w:hint="eastAsia" w:ascii="宋体" w:hAnsi="宋体" w:eastAsia="宋体" w:cs="宋体"/>
          <w:b/>
          <w:sz w:val="24"/>
          <w:szCs w:val="24"/>
          <w:highlight w:val="none"/>
          <w:u w:val="single"/>
          <w:lang w:val="en-US" w:eastAsia="zh-CN"/>
        </w:rPr>
        <w:t xml:space="preserve">                                      </w:t>
      </w:r>
    </w:p>
    <w:p>
      <w:pPr>
        <w:spacing w:before="162" w:line="385" w:lineRule="auto"/>
        <w:ind w:left="39" w:right="15" w:firstLine="779" w:firstLineChars="291"/>
        <w:rPr>
          <w:rFonts w:hint="eastAsia" w:ascii="宋体" w:hAnsi="宋体" w:eastAsia="宋体" w:cs="宋体"/>
          <w:sz w:val="24"/>
          <w:szCs w:val="24"/>
          <w:highlight w:val="none"/>
        </w:rPr>
      </w:pPr>
      <w:r>
        <w:rPr>
          <w:rFonts w:ascii="宋体" w:hAnsi="宋体" w:eastAsia="宋体" w:cs="宋体"/>
          <w:spacing w:val="14"/>
          <w:sz w:val="24"/>
          <w:szCs w:val="24"/>
        </w:rPr>
        <w:t>根</w:t>
      </w:r>
      <w:r>
        <w:rPr>
          <w:rFonts w:ascii="宋体" w:hAnsi="宋体" w:eastAsia="宋体" w:cs="宋体"/>
          <w:spacing w:val="9"/>
          <w:sz w:val="24"/>
          <w:szCs w:val="24"/>
        </w:rPr>
        <w:t>据</w:t>
      </w:r>
      <w:r>
        <w:rPr>
          <w:rFonts w:ascii="宋体" w:hAnsi="宋体" w:eastAsia="宋体" w:cs="宋体"/>
          <w:spacing w:val="7"/>
          <w:sz w:val="24"/>
          <w:szCs w:val="24"/>
        </w:rPr>
        <w:t>《中华人民共和国民法典》及其他有关法律、法规，遵循平等、自愿、公平和诚信</w:t>
      </w:r>
      <w:r>
        <w:rPr>
          <w:rFonts w:ascii="宋体" w:hAnsi="宋体" w:eastAsia="宋体" w:cs="宋体"/>
          <w:spacing w:val="16"/>
          <w:sz w:val="24"/>
          <w:szCs w:val="24"/>
        </w:rPr>
        <w:t>的原则</w:t>
      </w:r>
      <w:r>
        <w:rPr>
          <w:rFonts w:ascii="宋体" w:hAnsi="宋体" w:eastAsia="宋体" w:cs="宋体"/>
          <w:spacing w:val="8"/>
          <w:sz w:val="24"/>
          <w:szCs w:val="24"/>
        </w:rPr>
        <w:t>，</w:t>
      </w:r>
      <w:r>
        <w:rPr>
          <w:rFonts w:hint="eastAsia" w:ascii="宋体" w:hAnsi="宋体" w:eastAsia="宋体" w:cs="宋体"/>
          <w:sz w:val="24"/>
          <w:szCs w:val="24"/>
          <w:highlight w:val="none"/>
        </w:rPr>
        <w:t>发包人委托设计人承担</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工程设计，工程地点为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，经双方协商一致，签订本合同，共同执行。</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第一条 本合同签订依据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1.1《中华人民共和国</w:t>
      </w:r>
      <w:r>
        <w:rPr>
          <w:rFonts w:hint="eastAsia" w:ascii="宋体" w:hAnsi="宋体" w:eastAsia="宋体" w:cs="宋体"/>
          <w:sz w:val="24"/>
          <w:szCs w:val="24"/>
          <w:highlight w:val="none"/>
          <w:lang w:eastAsia="zh-CN"/>
        </w:rPr>
        <w:t>民典</w:t>
      </w:r>
      <w:r>
        <w:rPr>
          <w:rFonts w:hint="eastAsia" w:ascii="宋体" w:hAnsi="宋体" w:eastAsia="宋体" w:cs="宋体"/>
          <w:sz w:val="24"/>
          <w:szCs w:val="24"/>
          <w:highlight w:val="none"/>
        </w:rPr>
        <w:t>法》、《中华人民共和国建筑法》和《建设工程勘察设计市场管理规定》。</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1.2国家及地方有关建设工程勘察设计管理法规和规章。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1.3建设工程批准文件。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第二条 设计依据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2.1发包人给设计人的委托书或设计中标文件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2.2发包人提交的基础资料 </w:t>
      </w:r>
    </w:p>
    <w:p>
      <w:pPr>
        <w:spacing w:line="500" w:lineRule="exact"/>
        <w:ind w:firstLine="480" w:firstLineChars="200"/>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2.3设计人采用的主要技术标准是：</w:t>
      </w:r>
      <w:r>
        <w:rPr>
          <w:rFonts w:hint="eastAsia" w:ascii="宋体" w:hAnsi="宋体" w:eastAsia="宋体" w:cs="宋体"/>
          <w:sz w:val="24"/>
          <w:szCs w:val="24"/>
          <w:highlight w:val="none"/>
          <w:u w:val="single"/>
          <w:lang w:val="en-US" w:eastAsia="zh-CN"/>
        </w:rPr>
        <w:t xml:space="preserve">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合同文件的优先次序</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构成本合同的文件可视为是能互相说明的，如果合同文件存在岐义或不一致，则根据如下优先次序来判断：</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3.1合同书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3.2中标</w:t>
      </w:r>
      <w:r>
        <w:rPr>
          <w:rFonts w:hint="eastAsia" w:ascii="宋体" w:hAnsi="宋体" w:eastAsia="宋体" w:cs="宋体"/>
          <w:sz w:val="24"/>
          <w:szCs w:val="24"/>
          <w:highlight w:val="none"/>
          <w:lang w:eastAsia="zh-CN"/>
        </w:rPr>
        <w:t>通知书</w:t>
      </w:r>
      <w:r>
        <w:rPr>
          <w:rFonts w:hint="eastAsia" w:ascii="宋体" w:hAnsi="宋体" w:eastAsia="宋体" w:cs="宋体"/>
          <w:sz w:val="24"/>
          <w:szCs w:val="24"/>
          <w:highlight w:val="none"/>
        </w:rPr>
        <w:t xml:space="preserve">（文件）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3.3发包人要求及委托书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3.4投标书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本合同项目的名称、规模、阶段、投资及设计内容</w:t>
      </w:r>
    </w:p>
    <w:p>
      <w:pPr>
        <w:pStyle w:val="4"/>
        <w:adjustRightInd w:val="0"/>
        <w:snapToGrid w:val="0"/>
        <w:spacing w:before="0" w:beforeAutospacing="0" w:after="0" w:afterAutospacing="0" w:line="490" w:lineRule="exact"/>
        <w:ind w:firstLine="480" w:firstLineChars="200"/>
        <w:jc w:val="both"/>
        <w:rPr>
          <w:rFonts w:hint="eastAsia" w:ascii="宋体" w:hAnsi="宋体" w:eastAsia="宋体" w:cs="宋体"/>
          <w:bCs/>
          <w:snapToGrid w:val="0"/>
          <w:color w:val="000000"/>
          <w:sz w:val="24"/>
          <w:szCs w:val="24"/>
          <w:highlight w:val="none"/>
          <w:u w:val="single"/>
        </w:rPr>
      </w:pPr>
      <w:r>
        <w:rPr>
          <w:rFonts w:hint="eastAsia" w:ascii="宋体" w:hAnsi="宋体" w:eastAsia="宋体" w:cs="宋体"/>
          <w:bCs/>
          <w:snapToGrid w:val="0"/>
          <w:color w:val="000000"/>
          <w:sz w:val="24"/>
          <w:szCs w:val="24"/>
          <w:highlight w:val="none"/>
        </w:rPr>
        <w:t>项目名称：</w:t>
      </w:r>
      <w:r>
        <w:rPr>
          <w:rFonts w:hint="eastAsia" w:ascii="宋体" w:hAnsi="宋体" w:eastAsia="宋体" w:cs="宋体"/>
          <w:bCs/>
          <w:snapToGrid w:val="0"/>
          <w:color w:val="000000"/>
          <w:sz w:val="24"/>
          <w:szCs w:val="24"/>
          <w:highlight w:val="none"/>
          <w:u w:val="single"/>
        </w:rPr>
        <w:t xml:space="preserve"> </w:t>
      </w:r>
      <w:r>
        <w:rPr>
          <w:rFonts w:hint="eastAsia" w:eastAsia="宋体" w:cs="宋体"/>
          <w:bCs/>
          <w:snapToGrid w:val="0"/>
          <w:color w:val="000000"/>
          <w:sz w:val="24"/>
          <w:szCs w:val="24"/>
          <w:highlight w:val="none"/>
          <w:u w:val="single"/>
          <w:lang w:val="en-US" w:eastAsia="zh-CN"/>
        </w:rPr>
        <w:t xml:space="preserve">                             </w:t>
      </w:r>
      <w:r>
        <w:rPr>
          <w:rFonts w:hint="eastAsia" w:ascii="宋体" w:hAnsi="宋体" w:eastAsia="宋体" w:cs="宋体"/>
          <w:bCs/>
          <w:snapToGrid w:val="0"/>
          <w:color w:val="000000"/>
          <w:sz w:val="24"/>
          <w:szCs w:val="24"/>
          <w:highlight w:val="none"/>
          <w:u w:val="single"/>
        </w:rPr>
        <w:t xml:space="preserve"> </w:t>
      </w:r>
    </w:p>
    <w:p>
      <w:pPr>
        <w:pStyle w:val="4"/>
        <w:adjustRightInd w:val="0"/>
        <w:snapToGrid w:val="0"/>
        <w:spacing w:before="0" w:beforeAutospacing="0" w:after="0" w:afterAutospacing="0" w:line="490" w:lineRule="exact"/>
        <w:ind w:firstLine="480" w:firstLineChars="200"/>
        <w:jc w:val="both"/>
        <w:rPr>
          <w:rFonts w:hint="eastAsia" w:ascii="宋体" w:hAnsi="宋体" w:eastAsia="宋体" w:cs="宋体"/>
          <w:b/>
          <w:bCs/>
          <w:snapToGrid w:val="0"/>
          <w:color w:val="000000"/>
          <w:sz w:val="24"/>
          <w:szCs w:val="24"/>
          <w:highlight w:val="none"/>
        </w:rPr>
      </w:pPr>
      <w:r>
        <w:rPr>
          <w:rFonts w:hint="eastAsia" w:ascii="宋体" w:hAnsi="宋体" w:eastAsia="宋体" w:cs="宋体"/>
          <w:bCs/>
          <w:snapToGrid w:val="0"/>
          <w:color w:val="000000"/>
          <w:sz w:val="24"/>
          <w:szCs w:val="24"/>
          <w:highlight w:val="none"/>
        </w:rPr>
        <w:t>项目规模：</w:t>
      </w:r>
      <w:r>
        <w:rPr>
          <w:rFonts w:hint="eastAsia" w:ascii="宋体" w:hAnsi="宋体" w:eastAsia="宋体" w:cs="宋体"/>
          <w:bCs/>
          <w:snapToGrid w:val="0"/>
          <w:color w:val="000000"/>
          <w:sz w:val="24"/>
          <w:szCs w:val="24"/>
          <w:highlight w:val="none"/>
          <w:u w:val="single"/>
        </w:rPr>
        <w:t xml:space="preserve"> </w:t>
      </w:r>
      <w:r>
        <w:rPr>
          <w:rFonts w:hint="eastAsia" w:eastAsia="宋体" w:cs="宋体"/>
          <w:sz w:val="24"/>
          <w:szCs w:val="24"/>
          <w:highlight w:val="none"/>
          <w:u w:val="single"/>
          <w:lang w:val="en-US" w:eastAsia="zh-CN"/>
        </w:rPr>
        <w:t xml:space="preserve">                             </w:t>
      </w:r>
      <w:r>
        <w:rPr>
          <w:rFonts w:hint="eastAsia" w:ascii="宋体" w:hAnsi="宋体" w:eastAsia="宋体" w:cs="宋体"/>
          <w:bCs/>
          <w:snapToGrid w:val="0"/>
          <w:color w:val="000000"/>
          <w:sz w:val="24"/>
          <w:szCs w:val="24"/>
          <w:highlight w:val="none"/>
          <w:u w:val="single"/>
        </w:rPr>
        <w:t xml:space="preserve"> </w:t>
      </w:r>
      <w:r>
        <w:rPr>
          <w:rFonts w:hint="eastAsia" w:ascii="宋体" w:hAnsi="宋体" w:eastAsia="宋体" w:cs="宋体"/>
          <w:snapToGrid w:val="0"/>
          <w:color w:val="000000"/>
          <w:sz w:val="24"/>
          <w:szCs w:val="24"/>
          <w:highlight w:val="none"/>
        </w:rPr>
        <w:t xml:space="preserve"> </w:t>
      </w:r>
    </w:p>
    <w:p>
      <w:pPr>
        <w:pStyle w:val="4"/>
        <w:adjustRightInd w:val="0"/>
        <w:snapToGrid w:val="0"/>
        <w:spacing w:before="0" w:beforeAutospacing="0" w:after="0" w:afterAutospacing="0" w:line="490" w:lineRule="exact"/>
        <w:ind w:firstLine="480" w:firstLineChars="200"/>
        <w:jc w:val="both"/>
        <w:rPr>
          <w:rFonts w:hint="eastAsia" w:ascii="宋体" w:hAnsi="宋体" w:eastAsia="宋体" w:cs="宋体"/>
          <w:color w:val="000000"/>
          <w:sz w:val="24"/>
          <w:szCs w:val="24"/>
          <w:highlight w:val="none"/>
          <w:u w:val="single"/>
        </w:rPr>
      </w:pPr>
      <w:r>
        <w:rPr>
          <w:rFonts w:hint="eastAsia" w:ascii="宋体" w:hAnsi="宋体" w:eastAsia="宋体" w:cs="宋体"/>
          <w:bCs/>
          <w:snapToGrid w:val="0"/>
          <w:color w:val="000000"/>
          <w:sz w:val="24"/>
          <w:szCs w:val="24"/>
          <w:highlight w:val="none"/>
        </w:rPr>
        <w:t>项目阶段：</w:t>
      </w:r>
      <w:r>
        <w:rPr>
          <w:rFonts w:hint="eastAsia" w:ascii="宋体" w:hAnsi="宋体" w:eastAsia="宋体" w:cs="宋体"/>
          <w:bCs/>
          <w:snapToGrid w:val="0"/>
          <w:color w:val="000000"/>
          <w:sz w:val="24"/>
          <w:szCs w:val="24"/>
          <w:highlight w:val="none"/>
          <w:u w:val="single"/>
        </w:rPr>
        <w:t xml:space="preserve"> </w:t>
      </w:r>
      <w:r>
        <w:rPr>
          <w:rFonts w:hint="eastAsia" w:eastAsia="宋体" w:cs="宋体"/>
          <w:bCs/>
          <w:snapToGrid w:val="0"/>
          <w:color w:val="000000"/>
          <w:sz w:val="24"/>
          <w:szCs w:val="24"/>
          <w:highlight w:val="none"/>
          <w:u w:val="single"/>
          <w:lang w:val="en-US" w:eastAsia="zh-CN"/>
        </w:rPr>
        <w:t xml:space="preserve">                             </w:t>
      </w:r>
      <w:r>
        <w:rPr>
          <w:rFonts w:hint="eastAsia" w:ascii="宋体" w:hAnsi="宋体" w:eastAsia="宋体" w:cs="宋体"/>
          <w:bCs/>
          <w:snapToGrid w:val="0"/>
          <w:color w:val="000000"/>
          <w:sz w:val="24"/>
          <w:szCs w:val="24"/>
          <w:highlight w:val="none"/>
          <w:u w:val="single"/>
        </w:rPr>
        <w:t xml:space="preserve"> </w:t>
      </w:r>
    </w:p>
    <w:p>
      <w:pPr>
        <w:kinsoku w:val="0"/>
        <w:overflowPunct w:val="0"/>
        <w:spacing w:line="500" w:lineRule="exact"/>
        <w:ind w:firstLine="470" w:firstLineChars="196"/>
        <w:rPr>
          <w:rFonts w:hint="eastAsia" w:ascii="宋体" w:hAnsi="宋体" w:eastAsia="宋体" w:cs="宋体"/>
          <w:bCs/>
          <w:snapToGrid w:val="0"/>
          <w:color w:val="000000"/>
          <w:kern w:val="0"/>
          <w:sz w:val="24"/>
          <w:szCs w:val="24"/>
          <w:highlight w:val="none"/>
          <w:u w:val="single"/>
          <w:lang w:val="en-US" w:eastAsia="zh-CN"/>
        </w:rPr>
      </w:pPr>
      <w:r>
        <w:rPr>
          <w:rFonts w:hint="eastAsia" w:ascii="宋体" w:hAnsi="宋体" w:eastAsia="宋体" w:cs="宋体"/>
          <w:bCs/>
          <w:snapToGrid w:val="0"/>
          <w:color w:val="000000"/>
          <w:kern w:val="0"/>
          <w:sz w:val="24"/>
          <w:szCs w:val="24"/>
          <w:highlight w:val="none"/>
        </w:rPr>
        <w:t>项目投资：</w:t>
      </w:r>
      <w:r>
        <w:rPr>
          <w:rFonts w:hint="eastAsia" w:ascii="宋体" w:hAnsi="宋体" w:eastAsia="宋体" w:cs="宋体"/>
          <w:bCs/>
          <w:snapToGrid w:val="0"/>
          <w:color w:val="000000"/>
          <w:kern w:val="0"/>
          <w:sz w:val="24"/>
          <w:szCs w:val="24"/>
          <w:highlight w:val="none"/>
          <w:u w:val="single"/>
        </w:rPr>
        <w:t xml:space="preserve"> </w:t>
      </w:r>
      <w:r>
        <w:rPr>
          <w:rFonts w:hint="eastAsia" w:ascii="宋体" w:hAnsi="宋体" w:eastAsia="宋体" w:cs="宋体"/>
          <w:bCs/>
          <w:snapToGrid w:val="0"/>
          <w:color w:val="000000"/>
          <w:kern w:val="0"/>
          <w:sz w:val="24"/>
          <w:szCs w:val="24"/>
          <w:highlight w:val="none"/>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500" w:lineRule="exact"/>
        <w:ind w:firstLine="470" w:firstLineChars="196"/>
        <w:textAlignment w:val="auto"/>
        <w:rPr>
          <w:rFonts w:hint="default" w:ascii="宋体" w:hAnsi="宋体" w:eastAsia="宋体" w:cs="宋体"/>
          <w:snapToGrid w:val="0"/>
          <w:color w:val="000000"/>
          <w:kern w:val="0"/>
          <w:sz w:val="24"/>
          <w:szCs w:val="24"/>
          <w:highlight w:val="none"/>
          <w:u w:val="single"/>
          <w:lang w:val="en-US" w:eastAsia="zh-CN"/>
        </w:rPr>
      </w:pPr>
      <w:r>
        <w:rPr>
          <w:rFonts w:hint="eastAsia" w:ascii="宋体" w:hAnsi="宋体" w:eastAsia="宋体" w:cs="宋体"/>
          <w:bCs/>
          <w:snapToGrid w:val="0"/>
          <w:color w:val="000000"/>
          <w:kern w:val="0"/>
          <w:sz w:val="24"/>
          <w:szCs w:val="24"/>
          <w:highlight w:val="none"/>
        </w:rPr>
        <w:t>设计内容</w:t>
      </w:r>
      <w:r>
        <w:rPr>
          <w:rFonts w:hint="eastAsia" w:ascii="宋体" w:hAnsi="宋体" w:eastAsia="宋体" w:cs="宋体"/>
          <w:snapToGrid w:val="0"/>
          <w:color w:val="000000"/>
          <w:kern w:val="0"/>
          <w:sz w:val="24"/>
          <w:szCs w:val="24"/>
          <w:highlight w:val="none"/>
        </w:rPr>
        <w:t>：</w:t>
      </w:r>
      <w:r>
        <w:rPr>
          <w:rFonts w:hint="eastAsia" w:ascii="宋体" w:hAnsi="宋体" w:eastAsia="宋体" w:cs="宋体"/>
          <w:snapToGrid w:val="0"/>
          <w:color w:val="000000"/>
          <w:kern w:val="0"/>
          <w:sz w:val="24"/>
          <w:szCs w:val="24"/>
          <w:highlight w:val="none"/>
          <w:u w:val="single"/>
          <w:lang w:val="en-US" w:eastAsia="zh-CN"/>
        </w:rPr>
        <w:t xml:space="preserve">                               </w:t>
      </w:r>
    </w:p>
    <w:p>
      <w:pPr>
        <w:spacing w:line="500" w:lineRule="exact"/>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设计期限：</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第五条 发包人向设计人提交有关资料、文件及时间 </w:t>
      </w:r>
    </w:p>
    <w:p>
      <w:pPr>
        <w:kinsoku w:val="0"/>
        <w:overflowPunct w:val="0"/>
        <w:spacing w:line="490" w:lineRule="exact"/>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5.1  发包人向设计人提交有关资料、文件名称：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pPr>
        <w:kinsoku w:val="0"/>
        <w:overflowPunct w:val="0"/>
        <w:spacing w:line="490" w:lineRule="exact"/>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5.2  发包人向设计人提交有关资料、文件时间：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第六条 设计人向发包人交付的设计文件、份数、地点及时间 </w:t>
      </w:r>
    </w:p>
    <w:p>
      <w:pPr>
        <w:kinsoku w:val="0"/>
        <w:overflowPunct w:val="0"/>
        <w:spacing w:line="49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  设计人向发包人交付的设计文件名称、份数：</w:t>
      </w:r>
      <w:r>
        <w:rPr>
          <w:rFonts w:hint="eastAsia" w:ascii="宋体" w:hAnsi="宋体" w:eastAsia="宋体" w:cs="宋体"/>
          <w:sz w:val="24"/>
          <w:szCs w:val="24"/>
          <w:highlight w:val="none"/>
          <w:u w:val="single"/>
          <w:lang w:val="en-US" w:eastAsia="zh-CN"/>
        </w:rPr>
        <w:t xml:space="preserve">                   </w:t>
      </w:r>
    </w:p>
    <w:p>
      <w:pPr>
        <w:spacing w:line="50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6.2  设计人向发包人交付的设计文件地点、时间：</w:t>
      </w:r>
      <w:r>
        <w:rPr>
          <w:rFonts w:hint="eastAsia" w:ascii="宋体" w:hAnsi="宋体" w:eastAsia="宋体" w:cs="宋体"/>
          <w:sz w:val="24"/>
          <w:szCs w:val="24"/>
          <w:highlight w:val="none"/>
          <w:u w:val="single"/>
          <w:lang w:val="en-US" w:eastAsia="zh-CN"/>
        </w:rPr>
        <w:t xml:space="preserve">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第七条 费用 </w:t>
      </w:r>
    </w:p>
    <w:p>
      <w:pPr>
        <w:spacing w:line="500" w:lineRule="exact"/>
        <w:ind w:firstLine="480" w:firstLineChars="200"/>
        <w:rPr>
          <w:rFonts w:hint="eastAsia" w:ascii="宋体" w:hAnsi="宋体" w:eastAsia="宋体" w:cs="宋体"/>
          <w:sz w:val="24"/>
          <w:szCs w:val="24"/>
          <w:highlight w:val="none"/>
          <w:u w:val="none"/>
        </w:rPr>
      </w:pPr>
      <w:r>
        <w:rPr>
          <w:rFonts w:hint="eastAsia" w:ascii="宋体" w:hAnsi="宋体" w:eastAsia="宋体" w:cs="宋体"/>
          <w:sz w:val="24"/>
          <w:szCs w:val="24"/>
          <w:highlight w:val="none"/>
        </w:rPr>
        <w:t>经商定，本合同</w:t>
      </w:r>
      <w:r>
        <w:rPr>
          <w:rFonts w:hint="eastAsia" w:ascii="宋体" w:hAnsi="宋体" w:eastAsia="宋体" w:cs="宋体"/>
          <w:sz w:val="24"/>
          <w:szCs w:val="24"/>
          <w:highlight w:val="none"/>
          <w:lang w:val="en-US" w:eastAsia="zh-CN"/>
        </w:rPr>
        <w:t>涉及工作费用为</w:t>
      </w:r>
      <w:r>
        <w:rPr>
          <w:rFonts w:hint="eastAsia" w:ascii="宋体" w:hAnsi="宋体" w:eastAsia="宋体" w:cs="宋体"/>
          <w:b/>
          <w:bCs/>
          <w:sz w:val="24"/>
          <w:szCs w:val="24"/>
          <w:highlight w:val="none"/>
          <w:u w:val="single"/>
          <w:lang w:val="en-US" w:eastAsia="zh-CN"/>
        </w:rPr>
        <w:t xml:space="preserve">                             </w:t>
      </w:r>
      <w:r>
        <w:rPr>
          <w:rFonts w:hint="eastAsia" w:ascii="宋体" w:hAnsi="宋体" w:eastAsia="宋体" w:cs="宋体"/>
          <w:b/>
          <w:bCs/>
          <w:sz w:val="24"/>
          <w:szCs w:val="24"/>
          <w:highlight w:val="none"/>
          <w:u w:val="none"/>
          <w:lang w:val="en-US" w:eastAsia="zh-CN"/>
        </w:rPr>
        <w:t>。</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第八条 支付方式 </w:t>
      </w:r>
    </w:p>
    <w:p>
      <w:pPr>
        <w:pStyle w:val="4"/>
        <w:adjustRightInd w:val="0"/>
        <w:snapToGrid w:val="0"/>
        <w:spacing w:before="0" w:beforeAutospacing="0" w:after="0" w:afterAutospacing="0" w:line="560" w:lineRule="exact"/>
        <w:ind w:firstLine="480" w:firstLineChars="200"/>
        <w:jc w:val="both"/>
        <w:rPr>
          <w:rFonts w:hint="eastAsia" w:ascii="宋体" w:hAnsi="宋体" w:eastAsia="宋体" w:cs="宋体"/>
          <w:b/>
          <w:bCs/>
          <w:sz w:val="24"/>
          <w:szCs w:val="24"/>
          <w:highlight w:val="none"/>
          <w:u w:val="single"/>
          <w:lang w:val="en-US" w:eastAsia="zh-CN"/>
        </w:rPr>
      </w:pPr>
      <w:r>
        <w:rPr>
          <w:rFonts w:hint="eastAsia" w:ascii="宋体" w:hAnsi="宋体" w:eastAsia="宋体" w:cs="宋体"/>
          <w:sz w:val="24"/>
          <w:szCs w:val="24"/>
          <w:highlight w:val="none"/>
        </w:rPr>
        <w:t xml:space="preserve">8.1 </w:t>
      </w:r>
      <w:r>
        <w:rPr>
          <w:rFonts w:hint="eastAsia" w:ascii="宋体" w:hAnsi="宋体" w:eastAsia="宋体" w:cs="宋体"/>
          <w:sz w:val="24"/>
          <w:szCs w:val="24"/>
          <w:highlight w:val="none"/>
          <w:lang w:val="en-US" w:eastAsia="zh-CN"/>
        </w:rPr>
        <w:t>项目完成最终验收（市级或者省级）后，设计人配合发包人完成项目上图入库等技术服务工作，发包人支付全部合同额100%，即人民币</w:t>
      </w:r>
      <w:r>
        <w:rPr>
          <w:rFonts w:hint="eastAsia" w:ascii="宋体" w:hAnsi="宋体" w:eastAsia="宋体" w:cs="宋体"/>
          <w:b/>
          <w:bCs/>
          <w:sz w:val="24"/>
          <w:szCs w:val="24"/>
          <w:highlight w:val="none"/>
          <w:u w:val="single"/>
          <w:lang w:val="en-US" w:eastAsia="zh-CN"/>
        </w:rPr>
        <w:t xml:space="preserve">               </w:t>
      </w:r>
      <w:r>
        <w:rPr>
          <w:rFonts w:hint="eastAsia" w:ascii="宋体" w:hAnsi="宋体" w:eastAsia="宋体" w:cs="宋体"/>
          <w:b/>
          <w:bCs/>
          <w:sz w:val="24"/>
          <w:szCs w:val="24"/>
          <w:highlight w:val="none"/>
          <w:u w:val="none"/>
          <w:lang w:eastAsia="zh-CN"/>
        </w:rPr>
        <w:t>，</w:t>
      </w:r>
      <w:r>
        <w:rPr>
          <w:rFonts w:hint="eastAsia" w:ascii="宋体" w:hAnsi="宋体" w:eastAsia="宋体" w:cs="宋体"/>
          <w:b w:val="0"/>
          <w:bCs w:val="0"/>
          <w:sz w:val="24"/>
          <w:szCs w:val="24"/>
          <w:highlight w:val="none"/>
          <w:u w:val="none"/>
          <w:lang w:val="en-US" w:eastAsia="zh-CN"/>
        </w:rPr>
        <w:t>不留尾款。</w:t>
      </w:r>
    </w:p>
    <w:p>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双方委托银行代付代收有关费用。</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第九条 双方责任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9.1发包人责任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9.1.1发包人按本合同第五条规定的内容，在规定的时间内向设计人提交基础资料及文件，并对其完整性、正确性及时限负责。发包人不得要求设计人违反国家有关标准进行设计。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发包人提交上述资料及文件超过规定期限10天以内，设计人按本合同第六条规定的交付设计文件时间顺延；发包人交付上述资料及文件超过规定期限10天以上时，设计人有权重新确定提交设计文件的时间。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9.1.2发包人变更委托设计项目、规模、条件或因提交的资料错误，或所提交资料作较大修改，以致造成设计人设计返工时，双方除另行协商签订补充协议（或另订合同）、重新明确有关条款外，发包人应按设计人所耗工作量向设计人支付返工费。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在未签订合同前发包人已同意，设计人为发包人所做的各项设计工作，发包人应付相应设计费。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9.1.3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9.1.4发包人必须按合同规定支付定金，收到定金作为设计人设计开工的标志。未收到定金，设计人有权推迟设计工作的开工时间，且交付文件的时间顺延。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9.1.5发包人应按本合同规定的金额和日期向设计人支付设计费，每逾期支付一天，应承担应支付金额千分之二的逾期违约金，且设计人提交设计文件的时间顺延。逾期超过30天以上时，设计人有权暂停履行下阶段工作，并书面通知发包人。发包人的上级或设计审批部门对设计文件不审批或本合同项目停缓建，发包人均应支付应付的设计费。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9.1.6发包人要求设计人比合同规定时间提前交付设计文件时，须征得设计人同意，不得严重背离合理设计周期，且发包人应支付赶工费。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9.1.7发包人应为设计人派驻现场的工作人员提供工作、生活及交通等方面的便利条件及必要的劳动保护装备。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9.2设计人责任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9.2.1设计人应按国家规定和合同约定的技术规范、标准进行设计，按本合同第六条规定的内容、时间及份数向发包人交付设计文件（出现9.1.1、9.1.2、9.1.4、9.1.5规定有关交付设计文件顺延的情况除外）。并对提交的设计文件的质量负责。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9.2.2设计合理使用年限为</w:t>
      </w:r>
      <w:r>
        <w:rPr>
          <w:rFonts w:hint="eastAsia" w:ascii="宋体" w:hAnsi="宋体" w:eastAsia="宋体" w:cs="宋体"/>
          <w:sz w:val="24"/>
          <w:szCs w:val="24"/>
          <w:highlight w:val="none"/>
          <w:u w:val="single"/>
        </w:rPr>
        <w:t>2</w:t>
      </w:r>
      <w:r>
        <w:rPr>
          <w:rFonts w:hint="eastAsia" w:ascii="宋体" w:hAnsi="宋体" w:eastAsia="宋体" w:cs="宋体"/>
          <w:sz w:val="24"/>
          <w:szCs w:val="24"/>
          <w:highlight w:val="none"/>
        </w:rPr>
        <w:t xml:space="preserve">年。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9.2.3负责对外包的设计资料进行审查，负责该合同项目的设计联络工作。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9.2.4设计人对设计文件出现的遗漏或错误负责修改或补充。由于设计人设计错误造成工程质量事故损失，设计人除负责采取补救措施外，应免收受损失部分的设计费，并根据损失程度向发包人支付赔偿金，赔偿金数额由双方另行商定。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9.2.5由于设计人原因，延误了设计文件交付时间，每延误一天，应减收该项目应收设计费的千分之二。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9.2.6合同生效后，设计人要求终止或解除合同，设计人应双倍返还发包人已支付的定金。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9.2.7设计人交付设计文件后，按规定参加有关上级的设计审查，并根据审查结论负责不超出原定范围的内容做必要调整补充。设计人按合同规定时限交付设计文件一年内项目开始施工，负责向发包人及施工单位进行设计交底、处理有关设计问题和参加竣工验收。在一年内项目尚未开始施工，设计人仍负责上述工作，可按所需工作量向发包人适当收取咨询服务费，收费额由双方协商确定。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第十条 保密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双方均应保护对方的知识产权，未经对方同意，任何一方均不得对对方的资料及文件修改、复制或向第三人或用于本合同项目外的项目，如发生以上情况，泄密方承担一切由此引起的后果并承担赔偿责任。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第十一条 仲裁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本建设工程设计合同发生争议，发包人与设计人应及时协商解决。也可由当地建设行政主管部门调解，调解不成时，双方当事人同意由</w:t>
      </w:r>
      <w:r>
        <w:rPr>
          <w:rFonts w:hint="eastAsia" w:ascii="宋体" w:hAnsi="宋体" w:eastAsia="宋体" w:cs="宋体"/>
          <w:sz w:val="24"/>
          <w:szCs w:val="24"/>
          <w:highlight w:val="none"/>
          <w:u w:val="single"/>
          <w:lang w:val="en-US" w:eastAsia="zh-CN"/>
        </w:rPr>
        <w:t xml:space="preserve">  工程所在地  </w:t>
      </w:r>
      <w:r>
        <w:rPr>
          <w:rFonts w:hint="eastAsia" w:ascii="宋体" w:hAnsi="宋体" w:eastAsia="宋体" w:cs="宋体"/>
          <w:sz w:val="24"/>
          <w:szCs w:val="24"/>
          <w:highlight w:val="none"/>
        </w:rPr>
        <w:t xml:space="preserve">仲裁委员会仲裁。双方当事人未在合同中约定仲裁机构，当事人又未达成仲裁书面协议的，可向人民法院起诉。 </w:t>
      </w:r>
    </w:p>
    <w:p>
      <w:pPr>
        <w:spacing w:line="50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第十二条 合同生效及其他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12.1发包人要求设计人派专人长期驻施工现场进行配合与解决有关问题时，双方应另行签订技术咨询服务合同。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12.2设计人为本合同项目的服务至</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为止。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12.3本工程项目中，设计人不得指定建筑材料、设备的生产厂或供货商。发包人需要设计人配合建筑材料、设备的加工订货时，所需费用由发包人承担。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12.4发包人委托设计人承担本合同内容以外的工作服务，另行签订协议并支付费用。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12.5由于不可抗力因素致使合同无法履行时，双方应及时协商解决。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12.6本合同双方签字盖章即生效，一式</w:t>
      </w:r>
      <w:r>
        <w:rPr>
          <w:rFonts w:hint="eastAsia" w:ascii="宋体" w:hAnsi="宋体" w:eastAsia="宋体" w:cs="宋体"/>
          <w:sz w:val="24"/>
          <w:szCs w:val="24"/>
          <w:highlight w:val="none"/>
          <w:u w:val="single"/>
        </w:rPr>
        <w:t>肆</w:t>
      </w:r>
      <w:r>
        <w:rPr>
          <w:rFonts w:hint="eastAsia" w:ascii="宋体" w:hAnsi="宋体" w:eastAsia="宋体" w:cs="宋体"/>
          <w:sz w:val="24"/>
          <w:szCs w:val="24"/>
          <w:highlight w:val="none"/>
        </w:rPr>
        <w:t>份，发包人</w:t>
      </w:r>
      <w:r>
        <w:rPr>
          <w:rFonts w:hint="eastAsia" w:ascii="宋体" w:hAnsi="宋体" w:eastAsia="宋体" w:cs="宋体"/>
          <w:sz w:val="24"/>
          <w:szCs w:val="24"/>
          <w:highlight w:val="none"/>
          <w:u w:val="single"/>
        </w:rPr>
        <w:t>贰</w:t>
      </w:r>
      <w:r>
        <w:rPr>
          <w:rFonts w:hint="eastAsia" w:ascii="宋体" w:hAnsi="宋体" w:eastAsia="宋体" w:cs="宋体"/>
          <w:sz w:val="24"/>
          <w:szCs w:val="24"/>
          <w:highlight w:val="none"/>
        </w:rPr>
        <w:t>份，设计人</w:t>
      </w:r>
      <w:r>
        <w:rPr>
          <w:rFonts w:hint="eastAsia" w:ascii="宋体" w:hAnsi="宋体" w:eastAsia="宋体" w:cs="宋体"/>
          <w:sz w:val="24"/>
          <w:szCs w:val="24"/>
          <w:highlight w:val="none"/>
          <w:u w:val="single"/>
        </w:rPr>
        <w:t>贰</w:t>
      </w:r>
      <w:r>
        <w:rPr>
          <w:rFonts w:hint="eastAsia" w:ascii="宋体" w:hAnsi="宋体" w:eastAsia="宋体" w:cs="宋体"/>
          <w:sz w:val="24"/>
          <w:szCs w:val="24"/>
          <w:highlight w:val="none"/>
        </w:rPr>
        <w:t xml:space="preserve">份。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12.7双方认可的来往传真、电报、会议纪要等，均为合同的组成部分，与本合同具有同等法律效力。 </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12.8未尽事宜，经双方协商一致，签订补充协议，补充协议与本合同具有同等效力。 </w:t>
      </w:r>
    </w:p>
    <w:p>
      <w:pPr>
        <w:pStyle w:val="4"/>
        <w:adjustRightInd w:val="0"/>
        <w:snapToGrid w:val="0"/>
        <w:spacing w:before="0" w:beforeAutospacing="0" w:after="0" w:afterAutospacing="0" w:line="360" w:lineRule="auto"/>
        <w:ind w:left="2318" w:leftChars="266" w:hanging="1680" w:hangingChars="700"/>
        <w:rPr>
          <w:rFonts w:hint="eastAsia" w:ascii="宋体" w:hAnsi="宋体" w:eastAsia="宋体" w:cs="宋体"/>
          <w:snapToGrid w:val="0"/>
          <w:sz w:val="24"/>
          <w:szCs w:val="24"/>
          <w:highlight w:val="none"/>
        </w:rPr>
      </w:pPr>
    </w:p>
    <w:p>
      <w:pPr>
        <w:pStyle w:val="4"/>
        <w:adjustRightInd w:val="0"/>
        <w:snapToGrid w:val="0"/>
        <w:spacing w:before="0" w:beforeAutospacing="0" w:after="0" w:afterAutospacing="0" w:line="360" w:lineRule="auto"/>
        <w:ind w:left="2318" w:leftChars="266" w:hanging="1680" w:hangingChars="700"/>
        <w:rPr>
          <w:rFonts w:hint="eastAsia" w:ascii="宋体" w:hAnsi="宋体" w:eastAsia="宋体" w:cs="宋体"/>
          <w:snapToGrid w:val="0"/>
          <w:sz w:val="24"/>
          <w:szCs w:val="24"/>
          <w:highlight w:val="none"/>
        </w:rPr>
      </w:pPr>
    </w:p>
    <w:p>
      <w:pPr>
        <w:pStyle w:val="4"/>
        <w:adjustRightInd w:val="0"/>
        <w:snapToGrid w:val="0"/>
        <w:spacing w:before="0" w:beforeAutospacing="0" w:after="0" w:afterAutospacing="0" w:line="360" w:lineRule="auto"/>
        <w:ind w:left="2318" w:leftChars="266" w:hanging="1680" w:hangingChars="700"/>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 xml:space="preserve">发包人名称：（盖章）                     </w:t>
      </w:r>
      <w:r>
        <w:rPr>
          <w:rFonts w:hint="eastAsia" w:eastAsia="宋体" w:cs="宋体"/>
          <w:snapToGrid w:val="0"/>
          <w:sz w:val="24"/>
          <w:szCs w:val="24"/>
          <w:highlight w:val="none"/>
          <w:lang w:eastAsia="zh-CN"/>
        </w:rPr>
        <w:t>设计</w:t>
      </w:r>
      <w:r>
        <w:rPr>
          <w:rFonts w:hint="eastAsia" w:ascii="宋体" w:hAnsi="宋体" w:eastAsia="宋体" w:cs="宋体"/>
          <w:snapToGrid w:val="0"/>
          <w:sz w:val="24"/>
          <w:szCs w:val="24"/>
          <w:highlight w:val="none"/>
        </w:rPr>
        <w:t>人名称：（盖章）</w:t>
      </w:r>
    </w:p>
    <w:p>
      <w:pPr>
        <w:pStyle w:val="4"/>
        <w:adjustRightInd w:val="0"/>
        <w:snapToGrid w:val="0"/>
        <w:spacing w:before="0" w:beforeAutospacing="0" w:after="0" w:afterAutospacing="0" w:line="360" w:lineRule="auto"/>
        <w:ind w:firstLine="1920" w:firstLineChars="800"/>
        <w:rPr>
          <w:rFonts w:hint="eastAsia" w:ascii="宋体" w:hAnsi="宋体" w:eastAsia="宋体" w:cs="宋体"/>
          <w:sz w:val="24"/>
          <w:szCs w:val="24"/>
          <w:highlight w:val="none"/>
        </w:rPr>
      </w:pPr>
      <w:r>
        <w:rPr>
          <w:rFonts w:hint="eastAsia" w:eastAsia="宋体" w:cs="宋体"/>
          <w:sz w:val="24"/>
          <w:szCs w:val="24"/>
          <w:highlight w:val="none"/>
          <w:lang w:val="en-US" w:eastAsia="zh-CN"/>
        </w:rPr>
        <w:t xml:space="preserve"> </w:t>
      </w:r>
      <w:r>
        <w:rPr>
          <w:rFonts w:hint="eastAsia" w:ascii="宋体" w:hAnsi="宋体" w:eastAsia="宋体" w:cs="宋体"/>
          <w:snapToGrid w:val="0"/>
          <w:sz w:val="24"/>
          <w:szCs w:val="24"/>
          <w:highlight w:val="none"/>
        </w:rPr>
        <w:t xml:space="preserve">   </w:t>
      </w:r>
      <w:r>
        <w:rPr>
          <w:rFonts w:hint="eastAsia" w:ascii="宋体" w:hAnsi="宋体" w:eastAsia="宋体" w:cs="宋体"/>
          <w:snapToGrid w:val="0"/>
          <w:sz w:val="24"/>
          <w:szCs w:val="24"/>
          <w:highlight w:val="none"/>
          <w:lang w:val="en-US" w:eastAsia="zh-CN"/>
        </w:rPr>
        <w:t xml:space="preserve">         </w:t>
      </w:r>
      <w:r>
        <w:rPr>
          <w:rFonts w:hint="eastAsia" w:ascii="宋体" w:hAnsi="宋体" w:eastAsia="宋体" w:cs="宋体"/>
          <w:sz w:val="24"/>
          <w:szCs w:val="24"/>
          <w:highlight w:val="none"/>
        </w:rPr>
        <w:t xml:space="preserve">                        </w:t>
      </w:r>
    </w:p>
    <w:p>
      <w:pPr>
        <w:pStyle w:val="4"/>
        <w:adjustRightInd w:val="0"/>
        <w:snapToGrid w:val="0"/>
        <w:spacing w:before="0" w:beforeAutospacing="0" w:after="0" w:afterAutospacing="0" w:line="360" w:lineRule="auto"/>
        <w:ind w:firstLine="600" w:firstLineChars="250"/>
        <w:rPr>
          <w:rFonts w:hint="eastAsia" w:ascii="宋体" w:hAnsi="宋体" w:eastAsia="宋体" w:cs="宋体"/>
          <w:snapToGrid w:val="0"/>
          <w:sz w:val="24"/>
          <w:szCs w:val="24"/>
          <w:highlight w:val="none"/>
        </w:rPr>
      </w:pPr>
      <w:r>
        <w:rPr>
          <w:rFonts w:hint="eastAsia" w:ascii="宋体" w:hAnsi="宋体" w:eastAsia="宋体" w:cs="宋体"/>
          <w:sz w:val="24"/>
          <w:szCs w:val="24"/>
          <w:highlight w:val="none"/>
        </w:rPr>
        <w:t>法定代表人：                            法定代表人：</w:t>
      </w:r>
    </w:p>
    <w:p>
      <w:pPr>
        <w:pStyle w:val="4"/>
        <w:adjustRightInd w:val="0"/>
        <w:snapToGrid w:val="0"/>
        <w:spacing w:before="0" w:beforeAutospacing="0" w:after="0" w:afterAutospacing="0" w:line="360" w:lineRule="auto"/>
        <w:ind w:firstLine="600" w:firstLineChars="250"/>
        <w:rPr>
          <w:rFonts w:hint="eastAsia" w:ascii="宋体" w:hAnsi="宋体" w:eastAsia="宋体" w:cs="宋体"/>
          <w:snapToGrid w:val="0"/>
          <w:sz w:val="24"/>
          <w:szCs w:val="24"/>
          <w:highlight w:val="none"/>
        </w:rPr>
      </w:pPr>
      <w:r>
        <w:rPr>
          <w:rFonts w:hint="eastAsia" w:ascii="宋体" w:hAnsi="宋体" w:eastAsia="宋体" w:cs="宋体"/>
          <w:sz w:val="24"/>
          <w:szCs w:val="24"/>
          <w:highlight w:val="none"/>
        </w:rPr>
        <w:t>或</w:t>
      </w:r>
      <w:r>
        <w:rPr>
          <w:rFonts w:hint="eastAsia" w:ascii="宋体" w:hAnsi="宋体" w:eastAsia="宋体" w:cs="宋体"/>
          <w:snapToGrid w:val="0"/>
          <w:sz w:val="24"/>
          <w:szCs w:val="24"/>
          <w:highlight w:val="none"/>
        </w:rPr>
        <w:t>委托代理人：                          或委托代理人：</w:t>
      </w:r>
    </w:p>
    <w:p>
      <w:pPr>
        <w:pStyle w:val="4"/>
        <w:adjustRightInd w:val="0"/>
        <w:snapToGrid w:val="0"/>
        <w:spacing w:before="0" w:beforeAutospacing="0" w:after="0" w:afterAutospacing="0" w:line="360" w:lineRule="auto"/>
        <w:ind w:left="5479" w:leftChars="283" w:hanging="4800" w:hangingChars="2000"/>
        <w:rPr>
          <w:rFonts w:hint="eastAsia" w:ascii="宋体" w:hAnsi="宋体" w:eastAsia="宋体" w:cs="宋体"/>
          <w:snapToGrid w:val="0"/>
          <w:sz w:val="24"/>
          <w:szCs w:val="24"/>
          <w:highlight w:val="none"/>
          <w:lang w:val="en-US" w:eastAsia="zh-CN"/>
        </w:rPr>
      </w:pPr>
      <w:r>
        <w:rPr>
          <w:rFonts w:hint="eastAsia" w:ascii="宋体" w:hAnsi="宋体" w:eastAsia="宋体" w:cs="宋体"/>
          <w:snapToGrid w:val="0"/>
          <w:sz w:val="24"/>
          <w:szCs w:val="24"/>
          <w:highlight w:val="none"/>
        </w:rPr>
        <w:t>住所：                                  住所：</w:t>
      </w:r>
      <w:r>
        <w:rPr>
          <w:rFonts w:hint="eastAsia" w:eastAsia="宋体" w:cs="宋体"/>
          <w:snapToGrid w:val="0"/>
          <w:sz w:val="24"/>
          <w:szCs w:val="24"/>
          <w:highlight w:val="none"/>
          <w:lang w:val="en-US" w:eastAsia="zh-CN"/>
        </w:rPr>
        <w:t xml:space="preserve"> </w:t>
      </w:r>
    </w:p>
    <w:p>
      <w:pPr>
        <w:pStyle w:val="4"/>
        <w:adjustRightInd w:val="0"/>
        <w:snapToGrid w:val="0"/>
        <w:spacing w:before="0" w:beforeAutospacing="0" w:after="0" w:afterAutospacing="0" w:line="360" w:lineRule="auto"/>
        <w:ind w:left="119" w:firstLine="480"/>
        <w:rPr>
          <w:rFonts w:hint="eastAsia" w:eastAsia="宋体" w:cs="宋体"/>
          <w:snapToGrid w:val="0"/>
          <w:sz w:val="24"/>
          <w:szCs w:val="24"/>
          <w:highlight w:val="none"/>
          <w:lang w:val="en-US" w:eastAsia="zh-CN"/>
        </w:rPr>
      </w:pPr>
      <w:r>
        <w:rPr>
          <w:rFonts w:hint="eastAsia" w:ascii="宋体" w:hAnsi="宋体" w:eastAsia="宋体" w:cs="宋体"/>
          <w:snapToGrid w:val="0"/>
          <w:sz w:val="24"/>
          <w:szCs w:val="24"/>
          <w:highlight w:val="none"/>
        </w:rPr>
        <w:t>邮政编码：      　　　　　　            邮政编码：</w:t>
      </w:r>
      <w:r>
        <w:rPr>
          <w:rFonts w:hint="eastAsia" w:eastAsia="宋体" w:cs="宋体"/>
          <w:snapToGrid w:val="0"/>
          <w:sz w:val="24"/>
          <w:szCs w:val="24"/>
          <w:highlight w:val="none"/>
          <w:lang w:val="en-US" w:eastAsia="zh-CN"/>
        </w:rPr>
        <w:t xml:space="preserve"> </w:t>
      </w:r>
    </w:p>
    <w:p>
      <w:pPr>
        <w:pStyle w:val="4"/>
        <w:adjustRightInd w:val="0"/>
        <w:snapToGrid w:val="0"/>
        <w:spacing w:before="0" w:beforeAutospacing="0" w:after="0" w:afterAutospacing="0" w:line="360" w:lineRule="auto"/>
        <w:ind w:left="119" w:firstLine="480"/>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电    话：                              电    话：</w:t>
      </w:r>
    </w:p>
    <w:p>
      <w:pPr>
        <w:pStyle w:val="4"/>
        <w:adjustRightInd w:val="0"/>
        <w:snapToGrid w:val="0"/>
        <w:spacing w:before="0" w:beforeAutospacing="0" w:after="0" w:afterAutospacing="0" w:line="360" w:lineRule="auto"/>
        <w:ind w:left="119" w:firstLine="480"/>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传    真：                              传    真：</w:t>
      </w:r>
    </w:p>
    <w:p>
      <w:pPr>
        <w:pStyle w:val="4"/>
        <w:adjustRightInd w:val="0"/>
        <w:snapToGrid w:val="0"/>
        <w:spacing w:before="0" w:beforeAutospacing="0" w:after="0" w:afterAutospacing="0" w:line="360" w:lineRule="auto"/>
        <w:ind w:left="119" w:firstLine="480"/>
        <w:rPr>
          <w:rFonts w:hint="eastAsia" w:ascii="宋体" w:hAnsi="宋体" w:eastAsia="宋体" w:cs="宋体"/>
          <w:sz w:val="24"/>
          <w:szCs w:val="24"/>
          <w:highlight w:val="none"/>
        </w:rPr>
      </w:pPr>
      <w:r>
        <w:rPr>
          <w:rFonts w:hint="eastAsia" w:ascii="宋体" w:hAnsi="宋体" w:eastAsia="宋体" w:cs="宋体"/>
          <w:snapToGrid w:val="0"/>
          <w:sz w:val="24"/>
          <w:szCs w:val="24"/>
          <w:highlight w:val="none"/>
        </w:rPr>
        <w:t xml:space="preserve">开户银行：                     　       开户银行： </w:t>
      </w:r>
    </w:p>
    <w:p>
      <w:pPr>
        <w:pStyle w:val="4"/>
        <w:adjustRightInd w:val="0"/>
        <w:snapToGrid w:val="0"/>
        <w:spacing w:before="0" w:beforeAutospacing="0" w:after="0" w:afterAutospacing="0" w:line="360" w:lineRule="auto"/>
        <w:ind w:firstLine="480" w:firstLineChars="200"/>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 xml:space="preserve">帐号：                       　　　   </w:t>
      </w:r>
      <w:r>
        <w:rPr>
          <w:rFonts w:hint="eastAsia" w:ascii="宋体" w:hAnsi="宋体" w:eastAsia="宋体" w:cs="宋体"/>
          <w:snapToGrid w:val="0"/>
          <w:sz w:val="24"/>
          <w:szCs w:val="24"/>
          <w:highlight w:val="none"/>
          <w:lang w:val="en-US" w:eastAsia="zh-CN"/>
        </w:rPr>
        <w:t xml:space="preserve"> </w:t>
      </w:r>
      <w:r>
        <w:rPr>
          <w:rFonts w:hint="eastAsia" w:ascii="宋体" w:hAnsi="宋体" w:eastAsia="宋体" w:cs="宋体"/>
          <w:snapToGrid w:val="0"/>
          <w:sz w:val="24"/>
          <w:szCs w:val="24"/>
          <w:highlight w:val="none"/>
        </w:rPr>
        <w:t xml:space="preserve">  帐号：</w:t>
      </w:r>
    </w:p>
    <w:p>
      <w:pPr>
        <w:pStyle w:val="4"/>
        <w:adjustRightInd w:val="0"/>
        <w:snapToGrid w:val="0"/>
        <w:spacing w:before="0" w:beforeAutospacing="0" w:after="0" w:afterAutospacing="0" w:line="360" w:lineRule="auto"/>
        <w:ind w:firstLine="480" w:firstLineChars="200"/>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年</w:t>
      </w:r>
      <w:r>
        <w:rPr>
          <w:rFonts w:hint="eastAsia" w:eastAsia="宋体" w:cs="宋体"/>
          <w:snapToGrid w:val="0"/>
          <w:sz w:val="24"/>
          <w:szCs w:val="24"/>
          <w:highlight w:val="none"/>
          <w:lang w:val="en-US" w:eastAsia="zh-CN"/>
        </w:rPr>
        <w:t xml:space="preserve">  </w:t>
      </w:r>
      <w:r>
        <w:rPr>
          <w:rFonts w:hint="eastAsia" w:ascii="宋体" w:hAnsi="宋体" w:eastAsia="宋体" w:cs="宋体"/>
          <w:snapToGrid w:val="0"/>
          <w:sz w:val="24"/>
          <w:szCs w:val="24"/>
          <w:highlight w:val="none"/>
        </w:rPr>
        <w:t>月</w:t>
      </w:r>
      <w:r>
        <w:rPr>
          <w:rFonts w:hint="eastAsia" w:eastAsia="宋体" w:cs="宋体"/>
          <w:snapToGrid w:val="0"/>
          <w:sz w:val="24"/>
          <w:szCs w:val="24"/>
          <w:highlight w:val="none"/>
          <w:lang w:val="en-US" w:eastAsia="zh-CN"/>
        </w:rPr>
        <w:t xml:space="preserve">  </w:t>
      </w:r>
      <w:r>
        <w:rPr>
          <w:rFonts w:hint="eastAsia" w:ascii="宋体" w:hAnsi="宋体" w:eastAsia="宋体" w:cs="宋体"/>
          <w:snapToGrid w:val="0"/>
          <w:sz w:val="24"/>
          <w:szCs w:val="24"/>
          <w:highlight w:val="none"/>
        </w:rPr>
        <w:t xml:space="preserve">日　　　　　　　　        </w:t>
      </w:r>
      <w:r>
        <w:rPr>
          <w:rFonts w:hint="eastAsia" w:eastAsia="宋体" w:cs="宋体"/>
          <w:snapToGrid w:val="0"/>
          <w:sz w:val="24"/>
          <w:szCs w:val="24"/>
          <w:highlight w:val="none"/>
          <w:lang w:val="en-US" w:eastAsia="zh-CN"/>
        </w:rPr>
        <w:t xml:space="preserve">       </w:t>
      </w:r>
      <w:r>
        <w:rPr>
          <w:rFonts w:hint="eastAsia" w:ascii="宋体" w:hAnsi="宋体" w:eastAsia="宋体" w:cs="宋体"/>
          <w:snapToGrid w:val="0"/>
          <w:sz w:val="24"/>
          <w:szCs w:val="24"/>
          <w:highlight w:val="none"/>
        </w:rPr>
        <w:t>年</w:t>
      </w:r>
      <w:r>
        <w:rPr>
          <w:rFonts w:hint="eastAsia" w:eastAsia="宋体" w:cs="宋体"/>
          <w:snapToGrid w:val="0"/>
          <w:sz w:val="24"/>
          <w:szCs w:val="24"/>
          <w:highlight w:val="none"/>
          <w:lang w:val="en-US" w:eastAsia="zh-CN"/>
        </w:rPr>
        <w:t xml:space="preserve">  </w:t>
      </w:r>
      <w:r>
        <w:rPr>
          <w:rFonts w:hint="eastAsia" w:ascii="宋体" w:hAnsi="宋体" w:eastAsia="宋体" w:cs="宋体"/>
          <w:snapToGrid w:val="0"/>
          <w:sz w:val="24"/>
          <w:szCs w:val="24"/>
          <w:highlight w:val="none"/>
        </w:rPr>
        <w:t>月</w:t>
      </w:r>
      <w:r>
        <w:rPr>
          <w:rFonts w:hint="eastAsia" w:eastAsia="宋体" w:cs="宋体"/>
          <w:snapToGrid w:val="0"/>
          <w:sz w:val="24"/>
          <w:szCs w:val="24"/>
          <w:highlight w:val="none"/>
          <w:lang w:val="en-US" w:eastAsia="zh-CN"/>
        </w:rPr>
        <w:t xml:space="preserve">  </w:t>
      </w:r>
      <w:r>
        <w:rPr>
          <w:rFonts w:hint="eastAsia" w:ascii="宋体" w:hAnsi="宋体" w:eastAsia="宋体" w:cs="宋体"/>
          <w:snapToGrid w:val="0"/>
          <w:sz w:val="24"/>
          <w:szCs w:val="24"/>
          <w:highlight w:val="none"/>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79D43B12"/>
    <w:rsid w:val="79D43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kern w:val="2"/>
      <w:sz w:val="21"/>
    </w:rPr>
  </w:style>
  <w:style w:type="paragraph" w:styleId="3">
    <w:name w:val="envelope return"/>
    <w:basedOn w:val="1"/>
    <w:qFormat/>
    <w:uiPriority w:val="0"/>
    <w:pPr>
      <w:snapToGrid w:val="0"/>
    </w:pPr>
    <w:rPr>
      <w:rFonts w:ascii="Arial" w:hAnsi="Arial"/>
    </w:rPr>
  </w:style>
  <w:style w:type="paragraph" w:styleId="4">
    <w:name w:val="Normal (Web)"/>
    <w:basedOn w:val="1"/>
    <w:next w:val="3"/>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2023-08-31T10:13:00Z</dcterms:created>
  <dc:creator> Are you crazy？</dc:creator>
  <cp:lastModifiedBy> Are you crazy？</cp:lastModifiedBy>
  <dcterms:modified xsi:type="dcterms:W3CDTF">2023-08-31T10:13:36Z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FB27FD5117024F38B331BBAC31555240_11</vt:lpwstr>
  </property>
</Properties>
</file>