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center"/>
        <w:outlineLvl w:val="1"/>
        <w:rPr>
          <w:rFonts w:hint="eastAsia" w:ascii="宋体" w:hAnsi="宋体" w:eastAsia="宋体" w:cs="宋体"/>
          <w:b/>
          <w:sz w:val="28"/>
          <w:szCs w:val="28"/>
        </w:rPr>
      </w:pPr>
      <w:bookmarkStart w:id="0" w:name="_Toc554_WPSOffice_Level1"/>
      <w:bookmarkStart w:id="1" w:name="_Toc14867_WPSOffice_Level1"/>
      <w:bookmarkStart w:id="2" w:name="_Toc30141_WPSOffice_Level1"/>
      <w:bookmarkStart w:id="3" w:name="_Toc18066"/>
      <w:bookmarkStart w:id="4" w:name="_Toc3357"/>
      <w:bookmarkStart w:id="5" w:name="_Toc13914"/>
      <w:bookmarkStart w:id="6" w:name="_Toc21437_WPSOffice_Level1"/>
      <w:r>
        <w:rPr>
          <w:rFonts w:hint="eastAsia" w:ascii="宋体" w:hAnsi="宋体" w:eastAsia="宋体" w:cs="宋体"/>
          <w:b/>
          <w:sz w:val="28"/>
          <w:szCs w:val="28"/>
        </w:rPr>
        <w:t>供应商承诺书</w:t>
      </w:r>
      <w:bookmarkEnd w:id="0"/>
      <w:bookmarkEnd w:id="1"/>
      <w:bookmarkEnd w:id="2"/>
      <w:bookmarkEnd w:id="3"/>
      <w:bookmarkEnd w:id="4"/>
      <w:bookmarkEnd w:id="5"/>
      <w:bookmarkEnd w:id="6"/>
    </w:p>
    <w:p>
      <w:pPr>
        <w:pStyle w:val="10"/>
        <w:rPr>
          <w:rFonts w:hint="eastAsia" w:ascii="宋体" w:hAnsi="宋体" w:eastAsia="宋体" w:cs="宋体"/>
          <w:sz w:val="21"/>
          <w:szCs w:val="21"/>
        </w:rPr>
      </w:pPr>
    </w:p>
    <w:p>
      <w:pPr>
        <w:pStyle w:val="12"/>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陕西省政府采购供应商拒绝政府采购领域商</w:t>
      </w:r>
      <w:bookmarkStart w:id="7" w:name="_GoBack"/>
      <w:bookmarkEnd w:id="7"/>
      <w:r>
        <w:rPr>
          <w:rFonts w:hint="eastAsia" w:ascii="宋体" w:hAnsi="宋体" w:eastAsia="宋体" w:cs="宋体"/>
          <w:b/>
          <w:sz w:val="21"/>
          <w:szCs w:val="21"/>
        </w:rPr>
        <w:t>业贿赂承诺书</w:t>
      </w:r>
    </w:p>
    <w:p>
      <w:pPr>
        <w:spacing w:line="360" w:lineRule="auto"/>
        <w:rPr>
          <w:rFonts w:hint="eastAsia" w:ascii="宋体" w:hAnsi="宋体" w:eastAsia="宋体" w:cs="宋体"/>
          <w:sz w:val="21"/>
          <w:szCs w:val="21"/>
        </w:rPr>
      </w:pPr>
    </w:p>
    <w:p>
      <w:pPr>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为响应党中央、国务院关于治理政府采购领域商业贿赂行为的号召，我公司在此庄严承诺：</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1、在参与政府采购活动中遵纪守法、诚信经营、公平竞争。</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2、不向采购人、采购代理机构和政府采购评审专家进行任何形式的商业贿赂以谋取交易机会。</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3、不向政府采购代理机构和采购人提供虚假资质文件或采用虚假应标方式参与政府采购市场竞争并谋取中标、成交。</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4、不采取“围标、陪标”等商业欺诈手段获得政府采购订单。</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5、不采取不正当手段诋毁、排挤其他供应商。</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6、不在提供商品和服务时“偷梁换柱、以次充好”损害采购人的合法权益。</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7、不与采购人、采购代理机构政府采购评审专家或其它供应商恶意串通，进行质疑和投诉，维护政府采购市场秩序。</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8、尊重和接受政府采购监督管理部门的监督和政府采购代理机构招标采购要求，承担因违约行为给采购人造成的损失。</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9、不发生其他有悖于政府采购公开、公平、公正和诚信原则的行为。</w:t>
      </w:r>
    </w:p>
    <w:p>
      <w:pPr>
        <w:spacing w:line="360" w:lineRule="auto"/>
        <w:ind w:firstLine="420" w:firstLineChars="200"/>
        <w:rPr>
          <w:rFonts w:hint="eastAsia" w:ascii="宋体" w:hAnsi="宋体" w:eastAsia="宋体" w:cs="宋体"/>
          <w:sz w:val="21"/>
          <w:szCs w:val="21"/>
        </w:rPr>
      </w:pPr>
    </w:p>
    <w:p>
      <w:pPr>
        <w:spacing w:line="360" w:lineRule="auto"/>
        <w:ind w:firstLine="4200" w:firstLineChars="2000"/>
        <w:rPr>
          <w:rFonts w:hint="eastAsia" w:ascii="宋体" w:hAnsi="宋体" w:eastAsia="宋体" w:cs="宋体"/>
          <w:sz w:val="21"/>
          <w:szCs w:val="21"/>
        </w:rPr>
      </w:pPr>
    </w:p>
    <w:p>
      <w:pPr>
        <w:pStyle w:val="13"/>
        <w:rPr>
          <w:rFonts w:hint="eastAsia" w:ascii="宋体" w:hAnsi="宋体" w:eastAsia="宋体" w:cs="宋体"/>
          <w:sz w:val="21"/>
          <w:szCs w:val="21"/>
        </w:rPr>
      </w:pPr>
    </w:p>
    <w:p>
      <w:pPr>
        <w:pStyle w:val="3"/>
        <w:rPr>
          <w:rFonts w:hint="eastAsia" w:ascii="宋体" w:hAnsi="宋体" w:eastAsia="宋体" w:cs="宋体"/>
          <w:sz w:val="21"/>
          <w:szCs w:val="21"/>
        </w:rPr>
      </w:pPr>
    </w:p>
    <w:p>
      <w:pPr>
        <w:spacing w:line="360" w:lineRule="auto"/>
        <w:ind w:firstLine="4200" w:firstLineChars="2000"/>
        <w:rPr>
          <w:rFonts w:hint="eastAsia" w:ascii="宋体" w:hAnsi="宋体" w:eastAsia="宋体" w:cs="宋体"/>
          <w:sz w:val="21"/>
          <w:szCs w:val="21"/>
          <w:u w:val="single"/>
        </w:rPr>
      </w:pPr>
      <w:r>
        <w:rPr>
          <w:rFonts w:hint="eastAsia" w:ascii="宋体" w:hAnsi="宋体" w:eastAsia="宋体" w:cs="宋体"/>
          <w:sz w:val="21"/>
          <w:szCs w:val="21"/>
        </w:rPr>
        <w:t>供应商名称（公章）：</w:t>
      </w:r>
      <w:r>
        <w:rPr>
          <w:rFonts w:hint="eastAsia" w:ascii="宋体" w:hAnsi="宋体" w:eastAsia="宋体" w:cs="宋体"/>
          <w:sz w:val="21"/>
          <w:szCs w:val="21"/>
          <w:u w:val="single"/>
        </w:rPr>
        <w:t xml:space="preserve">               </w:t>
      </w:r>
    </w:p>
    <w:p>
      <w:pPr>
        <w:spacing w:line="360" w:lineRule="auto"/>
        <w:ind w:firstLine="4200" w:firstLineChars="2000"/>
        <w:rPr>
          <w:rFonts w:hint="eastAsia" w:ascii="宋体" w:hAnsi="宋体" w:eastAsia="宋体" w:cs="宋体"/>
          <w:sz w:val="21"/>
          <w:szCs w:val="21"/>
        </w:rPr>
      </w:pPr>
      <w:r>
        <w:rPr>
          <w:rFonts w:hint="eastAsia" w:ascii="宋体" w:hAnsi="宋体" w:eastAsia="宋体" w:cs="宋体"/>
          <w:sz w:val="21"/>
          <w:szCs w:val="21"/>
        </w:rPr>
        <w:t>全权代表（签字或盖章）：</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spacing w:line="360" w:lineRule="auto"/>
        <w:ind w:firstLine="4200" w:firstLineChars="2000"/>
        <w:rPr>
          <w:rFonts w:hint="eastAsia" w:ascii="宋体" w:hAnsi="宋体" w:eastAsia="宋体" w:cs="宋体"/>
          <w:sz w:val="21"/>
          <w:szCs w:val="21"/>
        </w:rPr>
      </w:pPr>
      <w:r>
        <w:rPr>
          <w:rFonts w:hint="eastAsia" w:ascii="宋体" w:hAnsi="宋体" w:eastAsia="宋体" w:cs="宋体"/>
          <w:sz w:val="21"/>
          <w:szCs w:val="21"/>
        </w:rPr>
        <w:t>地址：</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spacing w:line="360" w:lineRule="auto"/>
        <w:ind w:firstLine="4200" w:firstLineChars="2000"/>
        <w:rPr>
          <w:rFonts w:hint="eastAsia" w:ascii="宋体" w:hAnsi="宋体" w:eastAsia="宋体" w:cs="宋体"/>
          <w:sz w:val="21"/>
          <w:szCs w:val="21"/>
          <w:u w:val="single"/>
        </w:rPr>
      </w:pPr>
      <w:r>
        <w:rPr>
          <w:rFonts w:hint="eastAsia" w:ascii="宋体" w:hAnsi="宋体" w:eastAsia="宋体" w:cs="宋体"/>
          <w:sz w:val="21"/>
          <w:szCs w:val="21"/>
        </w:rPr>
        <w:t>邮编：</w:t>
      </w:r>
      <w:r>
        <w:rPr>
          <w:rFonts w:hint="eastAsia" w:ascii="宋体" w:hAnsi="宋体" w:eastAsia="宋体" w:cs="宋体"/>
          <w:sz w:val="21"/>
          <w:szCs w:val="21"/>
          <w:u w:val="single"/>
        </w:rPr>
        <w:t xml:space="preserve">                             </w:t>
      </w:r>
    </w:p>
    <w:p>
      <w:pPr>
        <w:spacing w:line="360" w:lineRule="auto"/>
        <w:ind w:firstLine="4200" w:firstLineChars="2000"/>
        <w:rPr>
          <w:rFonts w:hint="eastAsia" w:ascii="宋体" w:hAnsi="宋体" w:eastAsia="宋体" w:cs="宋体"/>
          <w:sz w:val="21"/>
          <w:szCs w:val="21"/>
        </w:rPr>
      </w:pPr>
      <w:r>
        <w:rPr>
          <w:rFonts w:hint="eastAsia" w:ascii="宋体" w:hAnsi="宋体" w:eastAsia="宋体" w:cs="宋体"/>
          <w:sz w:val="21"/>
          <w:szCs w:val="21"/>
        </w:rPr>
        <w:t>电话：</w:t>
      </w:r>
      <w:r>
        <w:rPr>
          <w:rFonts w:hint="eastAsia" w:ascii="宋体" w:hAnsi="宋体" w:eastAsia="宋体" w:cs="宋体"/>
          <w:sz w:val="21"/>
          <w:szCs w:val="21"/>
          <w:u w:val="single"/>
        </w:rPr>
        <w:t xml:space="preserve">                             </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1NGQ3Y2E3ZGI5NzgwM2Y2MTRkMjBmODRiNmFjYWIifQ=="/>
  </w:docVars>
  <w:rsids>
    <w:rsidRoot w:val="70D26D86"/>
    <w:rsid w:val="12716040"/>
    <w:rsid w:val="18B14505"/>
    <w:rsid w:val="1EAD25C0"/>
    <w:rsid w:val="258C1681"/>
    <w:rsid w:val="325E019F"/>
    <w:rsid w:val="608C5F80"/>
    <w:rsid w:val="695F35E4"/>
    <w:rsid w:val="70D2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2"/>
      <w:lang w:val="en-US" w:eastAsia="zh-CN" w:bidi="ar-SA"/>
    </w:rPr>
  </w:style>
  <w:style w:type="paragraph" w:styleId="8">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eastAsiaTheme="minorEastAsia"/>
      <w:b/>
      <w:kern w:val="44"/>
      <w:sz w:val="28"/>
      <w:lang w:eastAsia="en-US"/>
    </w:rPr>
  </w:style>
  <w:style w:type="paragraph" w:styleId="9">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宋体"/>
      <w:b/>
      <w:sz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szCs w:val="21"/>
    </w:rPr>
  </w:style>
  <w:style w:type="paragraph" w:styleId="3">
    <w:name w:val="Body Text"/>
    <w:basedOn w:val="1"/>
    <w:next w:val="1"/>
    <w:uiPriority w:val="0"/>
    <w:pPr>
      <w:spacing w:after="120" w:afterLines="0"/>
    </w:pPr>
    <w:rPr>
      <w:rFonts w:ascii="Times New Roman" w:hAnsi="Times New Roman"/>
      <w:sz w:val="21"/>
      <w:szCs w:val="24"/>
    </w:rPr>
  </w:style>
  <w:style w:type="paragraph" w:styleId="4">
    <w:name w:val="Body Text First Indent 2"/>
    <w:basedOn w:val="5"/>
    <w:next w:val="1"/>
    <w:qFormat/>
    <w:uiPriority w:val="0"/>
    <w:pPr>
      <w:spacing w:after="120" w:afterLines="0" w:line="240" w:lineRule="auto"/>
      <w:ind w:left="420" w:leftChars="200" w:firstLine="420"/>
    </w:pPr>
    <w:rPr>
      <w:sz w:val="21"/>
    </w:rPr>
  </w:style>
  <w:style w:type="paragraph" w:styleId="5">
    <w:name w:val="Body Text Indent"/>
    <w:basedOn w:val="1"/>
    <w:next w:val="6"/>
    <w:qFormat/>
    <w:uiPriority w:val="0"/>
    <w:pPr>
      <w:ind w:firstLine="552"/>
    </w:pPr>
    <w:rPr>
      <w:rFonts w:ascii="宋体"/>
      <w:sz w:val="28"/>
    </w:rPr>
  </w:style>
  <w:style w:type="paragraph" w:styleId="6">
    <w:name w:val="annotation subject"/>
    <w:basedOn w:val="7"/>
    <w:next w:val="7"/>
    <w:qFormat/>
    <w:uiPriority w:val="0"/>
    <w:pPr>
      <w:adjustRightInd/>
      <w:spacing w:line="240" w:lineRule="auto"/>
      <w:textAlignment w:val="auto"/>
    </w:pPr>
    <w:rPr>
      <w:b/>
      <w:bCs/>
      <w:szCs w:val="24"/>
    </w:rPr>
  </w:style>
  <w:style w:type="paragraph" w:styleId="7">
    <w:name w:val="annotation text"/>
    <w:basedOn w:val="1"/>
    <w:qFormat/>
    <w:uiPriority w:val="0"/>
    <w:pPr>
      <w:adjustRightInd w:val="0"/>
      <w:spacing w:line="360" w:lineRule="atLeast"/>
      <w:jc w:val="left"/>
      <w:textAlignment w:val="baseline"/>
    </w:pPr>
    <w:rPr>
      <w:rFonts w:ascii="Times New Roman" w:hAnsi="Times New Roman"/>
      <w:kern w:val="0"/>
    </w:rPr>
  </w:style>
  <w:style w:type="paragraph" w:styleId="10">
    <w:name w:val="Normal Indent"/>
    <w:basedOn w:val="1"/>
    <w:next w:val="11"/>
    <w:qFormat/>
    <w:uiPriority w:val="0"/>
    <w:pPr>
      <w:ind w:firstLine="420"/>
    </w:pPr>
    <w:rPr>
      <w:rFonts w:ascii="Times New Roman" w:hAnsi="Times New Roman"/>
      <w:sz w:val="21"/>
    </w:rPr>
  </w:style>
  <w:style w:type="paragraph" w:styleId="11">
    <w:name w:val="toc 4"/>
    <w:basedOn w:val="1"/>
    <w:next w:val="1"/>
    <w:qFormat/>
    <w:uiPriority w:val="0"/>
    <w:pPr>
      <w:ind w:left="1260" w:leftChars="600"/>
    </w:pPr>
  </w:style>
  <w:style w:type="paragraph" w:styleId="12">
    <w:name w:val="Plain Text"/>
    <w:basedOn w:val="1"/>
    <w:next w:val="1"/>
    <w:qFormat/>
    <w:uiPriority w:val="0"/>
    <w:rPr>
      <w:rFonts w:ascii="宋体" w:hAnsi="Courier New"/>
    </w:rPr>
  </w:style>
  <w:style w:type="paragraph" w:styleId="13">
    <w:name w:val="footer"/>
    <w:basedOn w:val="1"/>
    <w:next w:val="3"/>
    <w:uiPriority w:val="0"/>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2023-08-31T03:15:00Z</dcterms:created>
  <dc:creator>瑜儿</dc:creator>
  <cp:lastModifiedBy>瑜儿</cp:lastModifiedBy>
  <dcterms:modified xsi:type="dcterms:W3CDTF">2023-08-31T03:15:33Z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37C93A1102014C8180D19E32FBC6E4B2_11</vt:lpwstr>
  </property>
</Properties>
</file>