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  <w:bookmarkStart w:id="16" w:name="_GoBack"/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  <w:t>技术部分</w:t>
      </w:r>
    </w:p>
    <w:bookmarkEnd w:id="16"/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供应商按照磋商文件要求，针对本项目的技术指标和要求作出实质性响应。包含但不限于以下内容：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①施工总体方案；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②确保工程质量的技术组织措施；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③确保安全生产的技术组织措施； 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④确保文明施工的技术组织措施；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⑤确保环境保护的技术组织措施；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⑥确保工期的技术组织措施；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⑦施工组织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、</w:t>
      </w: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项目管理机构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与</w:t>
      </w: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劳动力安排计划；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⑧施工总平面布置；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⑨施工机械配备和材料投入计划；</w:t>
      </w: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</w:p>
    <w:p>
      <w:pPr>
        <w:snapToGrid w:val="0"/>
        <w:spacing w:before="166" w:beforeAutospacing="0" w:after="333" w:afterAutospacing="0" w:line="420" w:lineRule="exact"/>
        <w:jc w:val="both"/>
        <w:textAlignment w:val="baseline"/>
        <w:outlineLvl w:val="0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0" w:name="_Toc1063"/>
      <w:bookmarkStart w:id="1" w:name="_Toc6761"/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附表一：拟投入本工程的主要施工设备表</w:t>
      </w:r>
      <w:bookmarkEnd w:id="0"/>
      <w:bookmarkEnd w:id="1"/>
    </w:p>
    <w:tbl>
      <w:tblPr>
        <w:tblStyle w:val="4"/>
        <w:tblW w:w="92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086"/>
        <w:gridCol w:w="965"/>
        <w:gridCol w:w="689"/>
        <w:gridCol w:w="1253"/>
        <w:gridCol w:w="1489"/>
        <w:gridCol w:w="1649"/>
        <w:gridCol w:w="12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设备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型号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规格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国别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额定功率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（KW）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自用或租赁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420" w:lineRule="exact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outlineLvl w:val="0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2" w:name="_Toc19120"/>
      <w:bookmarkStart w:id="3" w:name="_Toc4724"/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附表二：劳动力计划表</w:t>
      </w:r>
      <w:bookmarkEnd w:id="2"/>
      <w:bookmarkEnd w:id="3"/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单位：人</w:t>
      </w:r>
    </w:p>
    <w:tbl>
      <w:tblPr>
        <w:tblStyle w:val="4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工种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按工程施工阶段投入劳动力情况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580" w:lineRule="exact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4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snapToGrid w:val="0"/>
        <w:spacing w:before="0" w:beforeAutospacing="0" w:after="120" w:afterAutospacing="0" w:line="240" w:lineRule="auto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</w:p>
    <w:p>
      <w:pPr>
        <w:snapToGrid w:val="0"/>
        <w:spacing w:before="0" w:beforeAutospacing="0" w:after="120" w:afterAutospacing="0" w:line="240" w:lineRule="auto"/>
        <w:jc w:val="both"/>
        <w:textAlignment w:val="baseline"/>
        <w:outlineLvl w:val="0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4" w:name="_Toc11571"/>
      <w:bookmarkStart w:id="5" w:name="_Toc5730"/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附表三、</w:t>
      </w:r>
      <w:r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本项目拟投入人员汇总表</w:t>
      </w:r>
      <w:bookmarkEnd w:id="4"/>
      <w:bookmarkEnd w:id="5"/>
    </w:p>
    <w:p>
      <w:pPr>
        <w:pStyle w:val="8"/>
        <w:widowControl/>
        <w:snapToGrid w:val="0"/>
        <w:spacing w:before="0" w:beforeAutospacing="0" w:after="0" w:afterAutospacing="0" w:line="360" w:lineRule="exact"/>
        <w:ind w:firstLine="200" w:firstLineChars="0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（一）本项目拟投入人员汇总表</w:t>
      </w:r>
    </w:p>
    <w:p>
      <w:pPr>
        <w:pStyle w:val="8"/>
        <w:widowControl/>
        <w:snapToGrid w:val="0"/>
        <w:spacing w:before="0" w:beforeAutospacing="0" w:after="0" w:afterAutospacing="0" w:line="360" w:lineRule="exact"/>
        <w:ind w:firstLine="200" w:firstLineChars="0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</w:p>
    <w:tbl>
      <w:tblPr>
        <w:tblStyle w:val="4"/>
        <w:tblW w:w="98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352"/>
        <w:gridCol w:w="621"/>
        <w:gridCol w:w="621"/>
        <w:gridCol w:w="762"/>
        <w:gridCol w:w="998"/>
        <w:gridCol w:w="1505"/>
        <w:gridCol w:w="1439"/>
        <w:gridCol w:w="1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技术</w:t>
            </w:r>
          </w:p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工作</w:t>
            </w:r>
          </w:p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岗位</w:t>
            </w:r>
          </w:p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pStyle w:val="10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注：1.“岗位情况”须注明该人在本单位是在岗、返聘还是外聘。</w:t>
      </w:r>
    </w:p>
    <w:p>
      <w:pPr>
        <w:pStyle w:val="10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2.供应商可适当调整该表格式，但不得减少信息内容。</w:t>
      </w:r>
    </w:p>
    <w:p>
      <w:pPr>
        <w:pStyle w:val="11"/>
        <w:widowControl/>
        <w:snapToGrid w:val="0"/>
        <w:spacing w:before="0" w:beforeAutospacing="0" w:after="0" w:afterAutospacing="0" w:line="400" w:lineRule="exact"/>
        <w:ind w:left="0" w:leftChars="0" w:firstLine="420" w:firstLineChars="20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32"/>
          <w:highlight w:val="none"/>
          <w:lang w:val="en-US" w:eastAsia="zh-CN" w:bidi="ar-SA"/>
        </w:rPr>
      </w:pPr>
    </w:p>
    <w:p>
      <w:pPr>
        <w:pStyle w:val="8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br w:type="page"/>
      </w:r>
    </w:p>
    <w:p>
      <w:pPr>
        <w:pStyle w:val="8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（二） 本项目拟投入主要人员简历表</w:t>
      </w:r>
    </w:p>
    <w:p>
      <w:pPr>
        <w:pStyle w:val="8"/>
        <w:widowControl/>
        <w:snapToGrid w:val="0"/>
        <w:spacing w:before="0" w:beforeAutospacing="0" w:after="0" w:afterAutospacing="0" w:line="400" w:lineRule="exact"/>
        <w:ind w:firstLine="200" w:firstLineChars="0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</w:p>
    <w:p>
      <w:pPr>
        <w:pStyle w:val="8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outlineLvl w:val="0"/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bookmarkStart w:id="6" w:name="_Toc13096"/>
      <w:bookmarkStart w:id="7" w:name="_Toc27955"/>
      <w:r>
        <w:rPr>
          <w:rStyle w:val="6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本项目拟投入主要人员简历表</w:t>
      </w:r>
      <w:bookmarkEnd w:id="6"/>
      <w:bookmarkEnd w:id="7"/>
    </w:p>
    <w:tbl>
      <w:tblPr>
        <w:tblStyle w:val="4"/>
        <w:tblW w:w="98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296"/>
        <w:gridCol w:w="1717"/>
        <w:gridCol w:w="1660"/>
        <w:gridCol w:w="1400"/>
        <w:gridCol w:w="49"/>
        <w:gridCol w:w="1861"/>
        <w:gridCol w:w="7"/>
        <w:gridCol w:w="12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性 别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年 龄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职  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身份证号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专业/年限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毕业时间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毕业学校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学历/专业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资格证书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注册时间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从业时间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教育和培训背景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（教育背景从大学开始，包括毕业院校名称、专业、起始时间。培训填写与专业技术、业务有关的内容）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时  间</w:t>
            </w: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参加过的项目名称</w:t>
            </w:r>
          </w:p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及当时所在单位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担任何职</w:t>
            </w: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主要工作内容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备 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6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pStyle w:val="10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注：</w:t>
      </w:r>
    </w:p>
    <w:p>
      <w:pPr>
        <w:pStyle w:val="10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1.表后附身份证、毕业证、职称证、执业资格证、获奖证书（如果有）复印件。</w:t>
      </w:r>
    </w:p>
    <w:p>
      <w:pPr>
        <w:pStyle w:val="10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2.获奖情况包括项目、集体或个人获奖情况，如有，应附复印件或者扫描件。</w:t>
      </w:r>
    </w:p>
    <w:p>
      <w:pPr>
        <w:snapToGrid w:val="0"/>
        <w:spacing w:before="0" w:beforeAutospacing="0" w:after="0" w:afterAutospacing="0" w:line="480" w:lineRule="auto"/>
        <w:jc w:val="left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30"/>
          <w:szCs w:val="30"/>
          <w:highlight w:val="none"/>
          <w:lang w:val="en-US" w:eastAsia="zh-CN" w:bidi="ar-SA"/>
        </w:rPr>
      </w:pPr>
    </w:p>
    <w:p>
      <w:pPr>
        <w:pStyle w:val="12"/>
        <w:widowControl/>
        <w:snapToGrid w:val="0"/>
        <w:spacing w:before="0" w:beforeAutospacing="0" w:after="120" w:afterAutospacing="0" w:line="240" w:lineRule="auto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30"/>
          <w:szCs w:val="30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outlineLvl w:val="0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  <w:bookmarkStart w:id="8" w:name="_Toc6382"/>
      <w:bookmarkStart w:id="9" w:name="_Toc23794"/>
      <w:r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附件一</w:t>
      </w:r>
      <w:bookmarkEnd w:id="8"/>
      <w:bookmarkEnd w:id="9"/>
    </w:p>
    <w:p>
      <w:pPr>
        <w:snapToGrid w:val="0"/>
        <w:spacing w:before="0" w:beforeAutospacing="0" w:after="0" w:afterAutospacing="0" w:line="360" w:lineRule="auto"/>
        <w:ind w:firstLine="211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24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  <w:t>中小企业声明函（格式）</w:t>
      </w:r>
    </w:p>
    <w:p>
      <w:pPr>
        <w:pStyle w:val="13"/>
        <w:widowControl/>
        <w:snapToGrid w:val="0"/>
        <w:spacing w:before="0" w:beforeAutospacing="0" w:after="0" w:afterAutospacing="0" w:line="240" w:lineRule="auto"/>
        <w:ind w:firstLine="643" w:firstLineChars="200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 企业发展管理办法》（财库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  <w:t>〔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2020</w:t>
      </w:r>
      <w:r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〕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46 号）的规定，本公司 （联合体）参加（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单位名称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）的（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项目名称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）采购活动，工程的施工单位全部为符合政策要求的中小企业（或者：服务 全部由符合政策要求的中小企业承接）。相关企业（含联合体中的中小企业、签订分包意向协议的中小企业）的具体情况如下：</w:t>
      </w:r>
    </w:p>
    <w:p>
      <w:pPr>
        <w:numPr>
          <w:ilvl w:val="0"/>
          <w:numId w:val="1"/>
        </w:num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（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>标的名称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），属于（采购文件中明确的所属行业）；承建（承接）企业为（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>企业名称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），从业人员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32"/>
          <w:szCs w:val="32"/>
          <w:highlight w:val="none"/>
          <w:vertAlign w:val="superscript"/>
          <w:lang w:val="en-US" w:eastAsia="zh-CN" w:bidi="ar-SA"/>
        </w:rPr>
        <w:t>1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，属于（中型企业、小型企业、微型企业）；</w:t>
      </w:r>
    </w:p>
    <w:p>
      <w:pPr>
        <w:numPr>
          <w:ilvl w:val="0"/>
          <w:numId w:val="1"/>
        </w:numPr>
        <w:snapToGrid w:val="0"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（标的名称），属于（采购文件中明确的所属行业）；承建（承接）企业为（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>企业名称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），从业人员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</w:t>
      </w: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万元，属于（中型企业、小型企业、微型企业）；</w:t>
      </w:r>
    </w:p>
    <w:p>
      <w:pPr>
        <w:snapToGrid w:val="0"/>
        <w:spacing w:before="0" w:beforeAutospacing="0" w:after="0" w:afterAutospacing="0" w:line="360" w:lineRule="auto"/>
        <w:ind w:left="420" w:left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……</w:t>
      </w:r>
    </w:p>
    <w:p>
      <w:pPr>
        <w:snapToGrid w:val="0"/>
        <w:spacing w:before="0" w:beforeAutospacing="0" w:after="0" w:afterAutospacing="0" w:line="360" w:lineRule="auto"/>
        <w:ind w:left="420" w:leftChars="200" w:firstLine="480" w:firstLine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以上企业，不属于大企业的分支机构，不存在控股股东为大企业的情形，也不存在与大企业的负责人为同一人的情形。本企业对上述声明内容的真实性负责。如有虚假，将依法承担相应责任。</w:t>
      </w:r>
    </w:p>
    <w:p>
      <w:pPr>
        <w:snapToGrid w:val="0"/>
        <w:spacing w:before="0" w:beforeAutospacing="0" w:after="0" w:afterAutospacing="0" w:line="360" w:lineRule="auto"/>
        <w:ind w:left="420" w:left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>
      <w:pPr>
        <w:snapToGrid w:val="0"/>
        <w:spacing w:before="0" w:beforeAutospacing="0" w:after="0" w:afterAutospacing="0" w:line="360" w:lineRule="auto"/>
        <w:ind w:left="420" w:leftChars="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ind w:left="420" w:leftChars="200" w:firstLine="5280" w:firstLineChars="2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企业名称（盖章）：</w:t>
      </w:r>
    </w:p>
    <w:p>
      <w:pPr>
        <w:snapToGrid w:val="0"/>
        <w:spacing w:before="0" w:beforeAutospacing="0" w:after="0" w:afterAutospacing="0" w:line="360" w:lineRule="auto"/>
        <w:ind w:left="420" w:leftChars="200" w:firstLine="5280" w:firstLineChars="220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日 期：</w:t>
      </w:r>
    </w:p>
    <w:p>
      <w:pPr>
        <w:snapToGrid w:val="0"/>
        <w:spacing w:before="0" w:beforeAutospacing="0" w:after="0" w:afterAutospacing="0" w:line="240" w:lineRule="auto"/>
        <w:jc w:val="right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240" w:lineRule="auto"/>
        <w:jc w:val="right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注意：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32"/>
          <w:szCs w:val="32"/>
          <w:highlight w:val="none"/>
          <w:vertAlign w:val="superscript"/>
          <w:lang w:val="en-US" w:eastAsia="zh-CN" w:bidi="ar-SA"/>
        </w:rPr>
        <w:t>1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18"/>
          <w:szCs w:val="18"/>
          <w:highlight w:val="none"/>
          <w:lang w:val="en-US" w:eastAsia="zh-CN" w:bidi="ar-SA"/>
        </w:rPr>
        <w:t>从业人员、营业收入、资产总额填报上一年度数据，无上一年度数据的新成立企业可不填报。</w:t>
      </w: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6"/>
          <w:rFonts w:hint="eastAsia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本项目所属行业为：建筑业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</w:p>
    <w:p>
      <w:pPr>
        <w:pStyle w:val="14"/>
        <w:widowControl/>
        <w:snapToGrid w:val="0"/>
        <w:spacing w:before="0" w:beforeAutospacing="0" w:after="120" w:afterAutospacing="0" w:line="360" w:lineRule="auto"/>
        <w:ind w:firstLine="210" w:firstLineChars="100"/>
        <w:jc w:val="both"/>
        <w:textAlignment w:val="baseline"/>
        <w:outlineLvl w:val="0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  <w:bookmarkStart w:id="10" w:name="_Toc8243"/>
      <w:bookmarkStart w:id="11" w:name="_Toc15676"/>
      <w:r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附件二</w:t>
      </w:r>
      <w:bookmarkEnd w:id="10"/>
      <w:bookmarkEnd w:id="11"/>
    </w:p>
    <w:p>
      <w:pPr>
        <w:widowControl/>
        <w:snapToGrid w:val="0"/>
        <w:spacing w:before="0" w:beforeAutospacing="0" w:after="240" w:afterAutospacing="0" w:line="360" w:lineRule="auto"/>
        <w:jc w:val="center"/>
        <w:textAlignment w:val="baseline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  <w:t>监狱企业证明文件</w:t>
      </w:r>
    </w:p>
    <w:p>
      <w:pPr>
        <w:widowControl/>
        <w:snapToGrid w:val="0"/>
        <w:spacing w:before="312" w:beforeAutospacing="1" w:after="312" w:afterAutospacing="1" w:line="360" w:lineRule="auto"/>
        <w:ind w:firstLine="480" w:firstLineChars="200"/>
        <w:jc w:val="left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  <w:t>说明根据《关于政府采购支持监狱企业发展有关问题的通知》(财库〔2014〕68号)规定，监狱企业参加政府采购活动时，应当提供由省级以上监狱管理局、戒毒管理局(含新疆生产建设兵团)出具的属于监狱企业的证明文件。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32"/>
          <w:szCs w:val="32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outlineLvl w:val="0"/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bookmarkStart w:id="12" w:name="_Toc22980"/>
      <w:bookmarkStart w:id="13" w:name="_Toc4551"/>
      <w:r>
        <w:rPr>
          <w:rStyle w:val="6"/>
          <w:rFonts w:ascii="宋体" w:hAnsi="宋体" w:eastAsia="宋体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附件三</w:t>
      </w:r>
      <w:bookmarkEnd w:id="12"/>
      <w:bookmarkEnd w:id="13"/>
    </w:p>
    <w:p>
      <w:pPr>
        <w:widowControl/>
        <w:snapToGrid w:val="0"/>
        <w:spacing w:before="0" w:beforeAutospacing="0" w:after="240" w:afterAutospacing="0" w:line="360" w:lineRule="auto"/>
        <w:jc w:val="center"/>
        <w:textAlignment w:val="baseline"/>
        <w:outlineLvl w:val="0"/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</w:pPr>
      <w:bookmarkStart w:id="14" w:name="_Toc10246"/>
      <w:bookmarkStart w:id="15" w:name="_Toc21363"/>
      <w:r>
        <w:rPr>
          <w:rStyle w:val="6"/>
          <w:rFonts w:ascii="宋体" w:hAnsi="宋体" w:eastAsia="宋体"/>
          <w:b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  <w:t>残疾人福利性单位声明函</w:t>
      </w:r>
      <w:bookmarkEnd w:id="14"/>
      <w:bookmarkEnd w:id="15"/>
    </w:p>
    <w:p>
      <w:r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kern w:val="0"/>
          <w:sz w:val="24"/>
          <w:szCs w:val="24"/>
          <w:highlight w:val="none"/>
          <w:lang w:val="en-US" w:eastAsia="zh-CN" w:bidi="ar-SA"/>
        </w:rPr>
        <w:t>本单位郑重声明，根据《财政部 民政部 中国残疾人联合`会关于促进残疾人就业政府采购政策的通知》（财库〔2017〕 141号）的规定，本单位为符合条件的残疾人福利性单位，应当提供规定中满足条件的相关证明文件及《残疾人福利性单位声明函》。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366854"/>
    <w:multiLevelType w:val="singleLevel"/>
    <w:tmpl w:val="EF366854"/>
    <w:lvl w:ilvl="0" w:tentative="0">
      <w:start w:val="1"/>
      <w:numFmt w:val="decimal"/>
      <w:suff w:val="space"/>
      <w:lvlText w:val="%1."/>
      <w:lvlJc w:val="left"/>
      <w:pPr>
        <w:widowControl/>
        <w:textAlignment w:val="baseline"/>
      </w:pPr>
      <w:rPr>
        <w:rStyle w:val="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50DB338F"/>
    <w:rsid w:val="50DB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7">
    <w:name w:val="UserStyle_85"/>
    <w:basedOn w:val="1"/>
    <w:qFormat/>
    <w:uiPriority w:val="0"/>
    <w:pPr>
      <w:widowControl/>
      <w:jc w:val="center"/>
      <w:textAlignment w:val="baseline"/>
    </w:pPr>
    <w:rPr>
      <w:rFonts w:ascii="宋体"/>
      <w:b/>
      <w:kern w:val="0"/>
      <w:sz w:val="36"/>
      <w:szCs w:val="20"/>
      <w:lang w:val="en-US" w:eastAsia="zh-CN" w:bidi="ar-SA"/>
    </w:rPr>
  </w:style>
  <w:style w:type="paragraph" w:customStyle="1" w:styleId="8">
    <w:name w:val="UserStyle_74"/>
    <w:basedOn w:val="1"/>
    <w:qFormat/>
    <w:uiPriority w:val="0"/>
    <w:pPr>
      <w:spacing w:line="360" w:lineRule="exact"/>
      <w:ind w:firstLine="200" w:firstLineChars="200"/>
      <w:jc w:val="both"/>
      <w:textAlignment w:val="baseline"/>
    </w:pPr>
    <w:rPr>
      <w:rFonts w:cs="宋体"/>
      <w:b/>
      <w:bCs/>
      <w:color w:val="000000"/>
      <w:kern w:val="20"/>
      <w:sz w:val="24"/>
      <w:szCs w:val="24"/>
      <w:lang w:val="en-US" w:eastAsia="zh-CN" w:bidi="ar-SA"/>
    </w:rPr>
  </w:style>
  <w:style w:type="paragraph" w:customStyle="1" w:styleId="9">
    <w:name w:val="UserStyle_89"/>
    <w:basedOn w:val="1"/>
    <w:qFormat/>
    <w:uiPriority w:val="0"/>
    <w:pPr>
      <w:snapToGrid w:val="0"/>
      <w:ind w:left="22" w:leftChars="8"/>
      <w:jc w:val="center"/>
      <w:textAlignment w:val="baseline"/>
    </w:pPr>
    <w:rPr>
      <w:kern w:val="0"/>
      <w:sz w:val="21"/>
      <w:szCs w:val="24"/>
      <w:lang w:val="en-US" w:eastAsia="zh-CN" w:bidi="ar-SA"/>
    </w:rPr>
  </w:style>
  <w:style w:type="paragraph" w:customStyle="1" w:styleId="10">
    <w:name w:val="UserStyle_76"/>
    <w:basedOn w:val="1"/>
    <w:qFormat/>
    <w:uiPriority w:val="0"/>
    <w:pPr>
      <w:snapToGrid w:val="0"/>
      <w:spacing w:line="300" w:lineRule="auto"/>
      <w:ind w:left="350" w:hanging="350" w:hangingChars="350"/>
      <w:jc w:val="both"/>
      <w:textAlignment w:val="baseline"/>
    </w:pPr>
    <w:rPr>
      <w:rFonts w:eastAsia="仿宋_GB2312" w:cs="Times New Roman"/>
      <w:bCs/>
      <w:color w:val="000000"/>
      <w:kern w:val="2"/>
      <w:sz w:val="21"/>
      <w:szCs w:val="24"/>
      <w:lang w:val="en-US" w:eastAsia="zh-CN" w:bidi="ar-SA"/>
    </w:rPr>
  </w:style>
  <w:style w:type="paragraph" w:customStyle="1" w:styleId="11">
    <w:name w:val="UserStyle_75"/>
    <w:basedOn w:val="1"/>
    <w:qFormat/>
    <w:uiPriority w:val="0"/>
    <w:pPr>
      <w:snapToGrid w:val="0"/>
      <w:spacing w:before="50" w:after="50"/>
      <w:ind w:left="22" w:leftChars="8"/>
      <w:jc w:val="center"/>
      <w:textAlignment w:val="baseline"/>
    </w:pPr>
    <w:rPr>
      <w:rFonts w:cs="Times New Roman"/>
      <w:b/>
      <w:bCs/>
      <w:color w:val="000000"/>
      <w:kern w:val="2"/>
      <w:sz w:val="32"/>
      <w:szCs w:val="32"/>
      <w:lang w:val="en-US" w:eastAsia="zh-CN" w:bidi="ar-SA"/>
    </w:rPr>
  </w:style>
  <w:style w:type="paragraph" w:customStyle="1" w:styleId="12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3">
    <w:name w:val="UserStyle_0"/>
    <w:basedOn w:val="1"/>
    <w:qFormat/>
    <w:uiPriority w:val="0"/>
    <w:pPr>
      <w:ind w:firstLine="420" w:firstLineChars="200"/>
      <w:jc w:val="both"/>
      <w:textAlignment w:val="baseline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customStyle="1" w:styleId="14">
    <w:name w:val="BodyText1I"/>
    <w:basedOn w:val="12"/>
    <w:qFormat/>
    <w:uiPriority w:val="0"/>
    <w:pPr>
      <w:spacing w:after="120"/>
      <w:ind w:firstLine="420" w:firstLineChars="10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1312</Words>
  <Characters>1330</Characters>
  <Lines>0</Lines>
  <Paragraphs>0</Paragraphs>
  <TotalTime>0</TotalTime>
  <ScaleCrop>false</ScaleCrop>
  <LinksUpToDate>false</LinksUpToDate>
  <CharactersWithSpaces>1395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2023-09-06T02:22:00Z</dcterms:created>
  <dc:creator>过客1393932593</dc:creator>
  <cp:lastModifiedBy>过客1393932593</cp:lastModifiedBy>
  <dcterms:modified xsi:type="dcterms:W3CDTF">2023-09-06T02:23:08Z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FF0BCE6619F24363A3A471A6E51F0C5F_11</vt:lpwstr>
  </property>
</Properties>
</file>