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center"/>
        <w:textAlignment w:val="baseline"/>
        <w:rPr>
          <w:rFonts w:hint="eastAsia" w:ascii="Arial" w:eastAsia="宋体"/>
          <w:sz w:val="21"/>
          <w:lang w:eastAsia="zh-CN"/>
        </w:rPr>
      </w:pPr>
      <w:r>
        <w:rPr>
          <w:rFonts w:hint="eastAsia" w:ascii="宋体" w:hAnsi="宋体" w:eastAsia="宋体" w:cs="宋体"/>
          <w:spacing w:val="14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采购需求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项目概况 ( 一标包、二</w:t>
      </w:r>
      <w:r>
        <w:rPr>
          <w:rFonts w:ascii="宋体" w:hAnsi="宋体" w:eastAsia="宋体" w:cs="宋体"/>
          <w:spacing w:val="1"/>
          <w:sz w:val="23"/>
          <w:szCs w:val="23"/>
        </w:rPr>
        <w:t>标包、三标包)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招标内容及范围：本工程为周至义务阶段 </w:t>
      </w:r>
      <w:r>
        <w:rPr>
          <w:rFonts w:ascii="Calibri" w:hAnsi="Calibri" w:eastAsia="Calibri" w:cs="Calibri"/>
          <w:spacing w:val="8"/>
          <w:sz w:val="23"/>
          <w:szCs w:val="23"/>
        </w:rPr>
        <w:t xml:space="preserve">17 </w:t>
      </w:r>
      <w:r>
        <w:rPr>
          <w:rFonts w:ascii="宋体" w:hAnsi="宋体" w:eastAsia="宋体" w:cs="宋体"/>
          <w:spacing w:val="8"/>
          <w:sz w:val="23"/>
          <w:szCs w:val="23"/>
        </w:rPr>
        <w:t>所学校屋面改造，主要工程内容为各学校</w:t>
      </w:r>
      <w:r>
        <w:rPr>
          <w:rFonts w:ascii="宋体" w:hAnsi="宋体" w:eastAsia="宋体" w:cs="宋体"/>
          <w:spacing w:val="1"/>
          <w:sz w:val="23"/>
          <w:szCs w:val="23"/>
        </w:rPr>
        <w:t>屋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面</w:t>
      </w:r>
      <w:r>
        <w:rPr>
          <w:rFonts w:ascii="宋体" w:hAnsi="宋体" w:eastAsia="宋体" w:cs="宋体"/>
          <w:spacing w:val="12"/>
          <w:sz w:val="23"/>
          <w:szCs w:val="23"/>
        </w:rPr>
        <w:t>防</w:t>
      </w:r>
      <w:r>
        <w:rPr>
          <w:rFonts w:ascii="宋体" w:hAnsi="宋体" w:eastAsia="宋体" w:cs="宋体"/>
          <w:spacing w:val="7"/>
          <w:sz w:val="23"/>
          <w:szCs w:val="23"/>
        </w:rPr>
        <w:t>水铲除、新做防水及新做轻钢屋面。招标范围：本项目招标文件、工程量清单及图纸 (如</w:t>
      </w:r>
      <w:r>
        <w:rPr>
          <w:rFonts w:ascii="宋体" w:hAnsi="宋体" w:eastAsia="宋体" w:cs="宋体"/>
          <w:spacing w:val="8"/>
          <w:sz w:val="23"/>
          <w:szCs w:val="23"/>
        </w:rPr>
        <w:t>有) 范围内的全部工作内容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27"/>
          <w:sz w:val="23"/>
          <w:szCs w:val="23"/>
        </w:rPr>
        <w:t>项目</w:t>
      </w:r>
      <w:r>
        <w:rPr>
          <w:rFonts w:ascii="宋体" w:hAnsi="宋体" w:eastAsia="宋体" w:cs="宋体"/>
          <w:spacing w:val="8"/>
          <w:position w:val="27"/>
          <w:sz w:val="23"/>
          <w:szCs w:val="23"/>
        </w:rPr>
        <w:t>地点：采购人指定地点 (标包划分详见本章附表)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编制依据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4"/>
          <w:position w:val="2"/>
          <w:sz w:val="23"/>
          <w:szCs w:val="23"/>
        </w:rPr>
        <w:t xml:space="preserve">1 </w:t>
      </w:r>
      <w:r>
        <w:rPr>
          <w:rFonts w:ascii="宋体" w:hAnsi="宋体" w:eastAsia="宋体" w:cs="宋体"/>
          <w:spacing w:val="8"/>
          <w:position w:val="2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position w:val="2"/>
          <w:sz w:val="23"/>
          <w:szCs w:val="23"/>
        </w:rPr>
        <w:t>本项目设计施工图、图纸答疑、设计变更、相关标准、规范、图集等技术资料；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5"/>
          <w:sz w:val="23"/>
          <w:szCs w:val="23"/>
        </w:rPr>
        <w:t xml:space="preserve">2 </w:t>
      </w:r>
      <w:r>
        <w:rPr>
          <w:rFonts w:ascii="宋体" w:hAnsi="宋体" w:eastAsia="宋体" w:cs="宋体"/>
          <w:spacing w:val="5"/>
          <w:sz w:val="23"/>
          <w:szCs w:val="23"/>
        </w:rPr>
        <w:t>、</w:t>
      </w:r>
      <w:r>
        <w:rPr>
          <w:rFonts w:ascii="Calibri" w:hAnsi="Calibri" w:eastAsia="Calibri" w:cs="Calibri"/>
          <w:spacing w:val="5"/>
          <w:sz w:val="23"/>
          <w:szCs w:val="23"/>
        </w:rPr>
        <w:t xml:space="preserve">2009 </w:t>
      </w:r>
      <w:r>
        <w:rPr>
          <w:rFonts w:ascii="宋体" w:hAnsi="宋体" w:eastAsia="宋体" w:cs="宋体"/>
          <w:spacing w:val="5"/>
          <w:sz w:val="23"/>
          <w:szCs w:val="23"/>
        </w:rPr>
        <w:t>年《陕西省建设工程工程量清单计价规则》、</w:t>
      </w:r>
      <w:r>
        <w:rPr>
          <w:rFonts w:ascii="Calibri" w:hAnsi="Calibri" w:eastAsia="Calibri" w:cs="Calibri"/>
          <w:spacing w:val="5"/>
          <w:sz w:val="23"/>
          <w:szCs w:val="23"/>
        </w:rPr>
        <w:t xml:space="preserve">2009 </w:t>
      </w:r>
      <w:r>
        <w:rPr>
          <w:rFonts w:ascii="宋体" w:hAnsi="宋体" w:eastAsia="宋体" w:cs="宋体"/>
          <w:spacing w:val="5"/>
          <w:sz w:val="23"/>
          <w:szCs w:val="23"/>
        </w:rPr>
        <w:t>年《陕西省建设工程工程量</w:t>
      </w:r>
      <w:r>
        <w:rPr>
          <w:rFonts w:ascii="宋体" w:hAnsi="宋体" w:eastAsia="宋体" w:cs="宋体"/>
          <w:spacing w:val="2"/>
          <w:sz w:val="23"/>
          <w:szCs w:val="23"/>
        </w:rPr>
        <w:t>清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单计价费率》取费标准；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6"/>
          <w:position w:val="2"/>
          <w:sz w:val="23"/>
          <w:szCs w:val="23"/>
        </w:rPr>
        <w:t xml:space="preserve">3 </w:t>
      </w:r>
      <w:r>
        <w:rPr>
          <w:rFonts w:ascii="宋体" w:hAnsi="宋体" w:eastAsia="宋体" w:cs="宋体"/>
          <w:spacing w:val="6"/>
          <w:position w:val="2"/>
          <w:sz w:val="23"/>
          <w:szCs w:val="23"/>
        </w:rPr>
        <w:t>、陕</w:t>
      </w:r>
      <w:r>
        <w:rPr>
          <w:rFonts w:ascii="宋体" w:hAnsi="宋体" w:eastAsia="宋体" w:cs="宋体"/>
          <w:spacing w:val="3"/>
          <w:position w:val="2"/>
          <w:sz w:val="23"/>
          <w:szCs w:val="23"/>
        </w:rPr>
        <w:t>建发</w:t>
      </w:r>
      <w:r>
        <w:rPr>
          <w:rFonts w:ascii="Calibri" w:hAnsi="Calibri" w:eastAsia="Calibri" w:cs="Calibri"/>
          <w:spacing w:val="3"/>
          <w:position w:val="2"/>
          <w:sz w:val="23"/>
          <w:szCs w:val="23"/>
        </w:rPr>
        <w:t xml:space="preserve">[2016] 100 </w:t>
      </w:r>
      <w:r>
        <w:rPr>
          <w:rFonts w:ascii="宋体" w:hAnsi="宋体" w:eastAsia="宋体" w:cs="宋体"/>
          <w:spacing w:val="3"/>
          <w:position w:val="2"/>
          <w:sz w:val="23"/>
          <w:szCs w:val="23"/>
        </w:rPr>
        <w:t>号文件、陕建发</w:t>
      </w:r>
      <w:r>
        <w:rPr>
          <w:rFonts w:ascii="Calibri" w:hAnsi="Calibri" w:eastAsia="Calibri" w:cs="Calibri"/>
          <w:spacing w:val="3"/>
          <w:position w:val="2"/>
          <w:sz w:val="23"/>
          <w:szCs w:val="23"/>
        </w:rPr>
        <w:t xml:space="preserve">[2017]270 </w:t>
      </w:r>
      <w:r>
        <w:rPr>
          <w:rFonts w:ascii="宋体" w:hAnsi="宋体" w:eastAsia="宋体" w:cs="宋体"/>
          <w:spacing w:val="3"/>
          <w:position w:val="2"/>
          <w:sz w:val="23"/>
          <w:szCs w:val="23"/>
        </w:rPr>
        <w:t>号文件；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0"/>
          <w:position w:val="2"/>
          <w:sz w:val="23"/>
          <w:szCs w:val="23"/>
        </w:rPr>
        <w:t>4</w:t>
      </w:r>
      <w:r>
        <w:rPr>
          <w:rFonts w:ascii="Calibri" w:hAnsi="Calibri" w:eastAsia="Calibri" w:cs="Calibri"/>
          <w:spacing w:val="6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、陕建发</w:t>
      </w:r>
      <w:r>
        <w:rPr>
          <w:rFonts w:ascii="Calibri" w:hAnsi="Calibri" w:eastAsia="Calibri" w:cs="Calibri"/>
          <w:spacing w:val="5"/>
          <w:position w:val="2"/>
          <w:sz w:val="23"/>
          <w:szCs w:val="23"/>
        </w:rPr>
        <w:t xml:space="preserve">[2019]45 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号文关于税率调整的通知；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6"/>
          <w:position w:val="2"/>
          <w:sz w:val="23"/>
          <w:szCs w:val="23"/>
        </w:rPr>
        <w:t xml:space="preserve">5 </w:t>
      </w:r>
      <w:r>
        <w:rPr>
          <w:rFonts w:ascii="宋体" w:hAnsi="宋体" w:eastAsia="宋体" w:cs="宋体"/>
          <w:spacing w:val="6"/>
          <w:position w:val="2"/>
          <w:sz w:val="23"/>
          <w:szCs w:val="23"/>
        </w:rPr>
        <w:t>、陕建发</w:t>
      </w:r>
      <w:r>
        <w:rPr>
          <w:rFonts w:ascii="Calibri" w:hAnsi="Calibri" w:eastAsia="Calibri" w:cs="Calibri"/>
          <w:spacing w:val="6"/>
          <w:position w:val="2"/>
          <w:sz w:val="23"/>
          <w:szCs w:val="23"/>
        </w:rPr>
        <w:t>[</w:t>
      </w:r>
      <w:r>
        <w:rPr>
          <w:rFonts w:ascii="Calibri" w:hAnsi="Calibri" w:eastAsia="Calibri" w:cs="Calibri"/>
          <w:spacing w:val="5"/>
          <w:position w:val="2"/>
          <w:sz w:val="23"/>
          <w:szCs w:val="23"/>
        </w:rPr>
        <w:t>2</w:t>
      </w:r>
      <w:r>
        <w:rPr>
          <w:rFonts w:ascii="Calibri" w:hAnsi="Calibri" w:eastAsia="Calibri" w:cs="Calibri"/>
          <w:spacing w:val="3"/>
          <w:position w:val="2"/>
          <w:sz w:val="23"/>
          <w:szCs w:val="23"/>
        </w:rPr>
        <w:t xml:space="preserve">019] 1246 </w:t>
      </w:r>
      <w:r>
        <w:rPr>
          <w:rFonts w:ascii="宋体" w:hAnsi="宋体" w:eastAsia="宋体" w:cs="宋体"/>
          <w:spacing w:val="3"/>
          <w:position w:val="2"/>
          <w:sz w:val="23"/>
          <w:szCs w:val="23"/>
        </w:rPr>
        <w:t>号文关于安全文明施工费的通知；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7"/>
          <w:position w:val="2"/>
          <w:sz w:val="23"/>
          <w:szCs w:val="23"/>
        </w:rPr>
        <w:t>6</w:t>
      </w:r>
      <w:r>
        <w:rPr>
          <w:rFonts w:ascii="Calibri" w:hAnsi="Calibri" w:eastAsia="Calibri" w:cs="Calibri"/>
          <w:spacing w:val="5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、陕建发</w:t>
      </w:r>
      <w:r>
        <w:rPr>
          <w:rFonts w:ascii="Calibri" w:hAnsi="Calibri" w:eastAsia="Calibri" w:cs="Calibri"/>
          <w:spacing w:val="5"/>
          <w:position w:val="2"/>
          <w:sz w:val="23"/>
          <w:szCs w:val="23"/>
        </w:rPr>
        <w:t xml:space="preserve">[2020] 1097 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号文关于建筑施工安全生产责任保险费用计价的通知；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6"/>
          <w:sz w:val="23"/>
          <w:szCs w:val="23"/>
        </w:rPr>
        <w:t xml:space="preserve">7 </w:t>
      </w:r>
      <w:r>
        <w:rPr>
          <w:rFonts w:ascii="宋体" w:hAnsi="宋体" w:eastAsia="宋体" w:cs="宋体"/>
          <w:spacing w:val="6"/>
          <w:sz w:val="23"/>
          <w:szCs w:val="23"/>
        </w:rPr>
        <w:t>、陕建发</w:t>
      </w:r>
      <w:r>
        <w:rPr>
          <w:rFonts w:ascii="Calibri" w:hAnsi="Calibri" w:eastAsia="Calibri" w:cs="Calibri"/>
          <w:spacing w:val="6"/>
          <w:sz w:val="23"/>
          <w:szCs w:val="23"/>
        </w:rPr>
        <w:t>[</w:t>
      </w:r>
      <w:r>
        <w:rPr>
          <w:rFonts w:ascii="Calibri" w:hAnsi="Calibri" w:eastAsia="Calibri" w:cs="Calibri"/>
          <w:spacing w:val="3"/>
          <w:sz w:val="23"/>
          <w:szCs w:val="23"/>
        </w:rPr>
        <w:t xml:space="preserve">2021] 1021 </w:t>
      </w:r>
      <w:r>
        <w:rPr>
          <w:rFonts w:ascii="宋体" w:hAnsi="宋体" w:eastAsia="宋体" w:cs="宋体"/>
          <w:spacing w:val="3"/>
          <w:sz w:val="23"/>
          <w:szCs w:val="23"/>
        </w:rPr>
        <w:t>号关于全省统一停止收缴建筑业劳保费用的通知；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其他相关说明：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7"/>
          <w:sz w:val="23"/>
          <w:szCs w:val="23"/>
        </w:rPr>
        <w:t>1</w:t>
      </w:r>
      <w:r>
        <w:rPr>
          <w:rFonts w:ascii="Calibri" w:hAnsi="Calibri" w:eastAsia="Calibri" w:cs="Calibri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、编制软件采用广联达云计价平台 </w:t>
      </w:r>
      <w:r>
        <w:rPr>
          <w:rFonts w:ascii="Calibri" w:hAnsi="Calibri" w:eastAsia="Calibri" w:cs="Calibri"/>
          <w:sz w:val="23"/>
          <w:szCs w:val="23"/>
        </w:rPr>
        <w:t>GCCP</w:t>
      </w:r>
      <w:r>
        <w:rPr>
          <w:rFonts w:ascii="Calibri" w:hAnsi="Calibri" w:eastAsia="Calibri" w:cs="Calibri"/>
          <w:spacing w:val="4"/>
          <w:sz w:val="23"/>
          <w:szCs w:val="23"/>
        </w:rPr>
        <w:t xml:space="preserve">6.0  </w:t>
      </w:r>
      <w:r>
        <w:rPr>
          <w:rFonts w:ascii="宋体" w:hAnsi="宋体" w:eastAsia="宋体" w:cs="宋体"/>
          <w:spacing w:val="4"/>
          <w:sz w:val="23"/>
          <w:szCs w:val="23"/>
        </w:rPr>
        <w:t>(</w:t>
      </w:r>
      <w:r>
        <w:rPr>
          <w:rFonts w:ascii="Calibri" w:hAnsi="Calibri" w:eastAsia="Calibri" w:cs="Calibri"/>
          <w:spacing w:val="4"/>
          <w:sz w:val="23"/>
          <w:szCs w:val="23"/>
        </w:rPr>
        <w:t>6.4100.23.118</w:t>
      </w:r>
      <w:r>
        <w:rPr>
          <w:rFonts w:ascii="宋体" w:hAnsi="宋体" w:eastAsia="宋体" w:cs="宋体"/>
          <w:spacing w:val="4"/>
          <w:sz w:val="23"/>
          <w:szCs w:val="23"/>
        </w:rPr>
        <w:t>) 版本。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2"/>
          <w:position w:val="2"/>
          <w:sz w:val="23"/>
          <w:szCs w:val="23"/>
        </w:rPr>
        <w:t xml:space="preserve">2 </w:t>
      </w:r>
      <w:r>
        <w:rPr>
          <w:rFonts w:ascii="宋体" w:hAnsi="宋体" w:eastAsia="宋体" w:cs="宋体"/>
          <w:spacing w:val="2"/>
          <w:position w:val="2"/>
          <w:sz w:val="23"/>
          <w:szCs w:val="23"/>
        </w:rPr>
        <w:t>、工程量清</w:t>
      </w:r>
      <w:r>
        <w:rPr>
          <w:rFonts w:ascii="宋体" w:hAnsi="宋体" w:eastAsia="宋体" w:cs="宋体"/>
          <w:spacing w:val="1"/>
          <w:position w:val="2"/>
          <w:sz w:val="23"/>
          <w:szCs w:val="23"/>
        </w:rPr>
        <w:t>单后附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sectPr>
          <w:footerReference r:id="rId5" w:type="default"/>
          <w:pgSz w:w="11906" w:h="16840"/>
          <w:pgMar w:top="1417" w:right="1079" w:bottom="1294" w:left="1090" w:header="0" w:footer="1134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Arial"/>
          <w:sz w:val="2"/>
        </w:rPr>
      </w:pPr>
    </w:p>
    <w:tbl>
      <w:tblPr>
        <w:tblStyle w:val="8"/>
        <w:tblW w:w="9419" w:type="dxa"/>
        <w:tblInd w:w="1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2640"/>
        <w:gridCol w:w="4066"/>
        <w:gridCol w:w="17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校名称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项目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村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镇张屯小学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(教</w:t>
            </w:r>
            <w:r>
              <w:rPr>
                <w:rFonts w:ascii="宋体" w:hAnsi="宋体" w:eastAsia="宋体" w:cs="宋体"/>
                <w:sz w:val="22"/>
                <w:szCs w:val="22"/>
              </w:rPr>
              <w:t>学楼、餐厅)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九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峰初级中学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(实</w:t>
            </w:r>
            <w:r>
              <w:rPr>
                <w:rFonts w:ascii="宋体" w:hAnsi="宋体" w:eastAsia="宋体" w:cs="宋体"/>
                <w:sz w:val="22"/>
                <w:szCs w:val="22"/>
              </w:rPr>
              <w:t>验楼)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贤镇金凤小学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(厕所</w:t>
            </w:r>
            <w:r>
              <w:rPr>
                <w:rFonts w:ascii="宋体" w:hAnsi="宋体" w:eastAsia="宋体" w:cs="宋体"/>
                <w:sz w:val="22"/>
                <w:szCs w:val="22"/>
              </w:rPr>
              <w:t>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楼观镇大玉小学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</w:t>
            </w:r>
            <w:r>
              <w:rPr>
                <w:rFonts w:ascii="宋体" w:hAnsi="宋体" w:eastAsia="宋体" w:cs="宋体"/>
                <w:sz w:val="22"/>
                <w:szCs w:val="22"/>
              </w:rPr>
              <w:t>教学楼、宿舍楼)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楼观镇团标小学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(厕所</w:t>
            </w:r>
            <w:r>
              <w:rPr>
                <w:rFonts w:ascii="宋体" w:hAnsi="宋体" w:eastAsia="宋体" w:cs="宋体"/>
                <w:sz w:val="22"/>
                <w:szCs w:val="22"/>
              </w:rPr>
              <w:t>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司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镇中心小学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(综</w:t>
            </w:r>
            <w:r>
              <w:rPr>
                <w:rFonts w:ascii="宋体" w:hAnsi="宋体" w:eastAsia="宋体" w:cs="宋体"/>
                <w:sz w:val="22"/>
                <w:szCs w:val="22"/>
              </w:rPr>
              <w:t>合楼、厕所)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司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镇王唐小学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(厕所</w:t>
            </w:r>
            <w:r>
              <w:rPr>
                <w:rFonts w:ascii="宋体" w:hAnsi="宋体" w:eastAsia="宋体" w:cs="宋体"/>
                <w:sz w:val="22"/>
                <w:szCs w:val="22"/>
              </w:rPr>
              <w:t>、餐厅)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济镇永红小学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(餐厅</w:t>
            </w:r>
            <w:r>
              <w:rPr>
                <w:rFonts w:ascii="宋体" w:hAnsi="宋体" w:eastAsia="宋体" w:cs="宋体"/>
                <w:sz w:val="22"/>
                <w:szCs w:val="22"/>
              </w:rPr>
              <w:t>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屯镇中心小学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(宿</w:t>
            </w:r>
            <w:r>
              <w:rPr>
                <w:rFonts w:ascii="宋体" w:hAnsi="宋体" w:eastAsia="宋体" w:cs="宋体"/>
                <w:sz w:val="22"/>
                <w:szCs w:val="22"/>
              </w:rPr>
              <w:t>舍楼)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2"/>
                <w:sz w:val="22"/>
                <w:szCs w:val="22"/>
              </w:rPr>
              <w:t>10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峪九年制学校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(宿</w:t>
            </w:r>
            <w:r>
              <w:rPr>
                <w:rFonts w:ascii="宋体" w:hAnsi="宋体" w:eastAsia="宋体" w:cs="宋体"/>
                <w:sz w:val="22"/>
                <w:szCs w:val="22"/>
              </w:rPr>
              <w:t>舍楼)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2"/>
                <w:sz w:val="22"/>
                <w:szCs w:val="22"/>
              </w:rPr>
              <w:t>11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楼观台九年制</w:t>
            </w:r>
            <w:r>
              <w:rPr>
                <w:rFonts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(厕</w:t>
            </w:r>
            <w:r>
              <w:rPr>
                <w:rFonts w:ascii="宋体" w:hAnsi="宋体" w:eastAsia="宋体" w:cs="宋体"/>
                <w:sz w:val="22"/>
                <w:szCs w:val="22"/>
              </w:rPr>
              <w:t>所、宿舍楼)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2"/>
                <w:sz w:val="22"/>
                <w:szCs w:val="22"/>
              </w:rPr>
              <w:t>12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哑柏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中心小学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(餐厅</w:t>
            </w:r>
            <w:r>
              <w:rPr>
                <w:rFonts w:ascii="宋体" w:hAnsi="宋体" w:eastAsia="宋体" w:cs="宋体"/>
                <w:sz w:val="22"/>
                <w:szCs w:val="22"/>
              </w:rPr>
              <w:t>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2"/>
                <w:sz w:val="22"/>
                <w:szCs w:val="22"/>
              </w:rPr>
              <w:t>13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哑柏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五联小学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(餐厅</w:t>
            </w:r>
            <w:r>
              <w:rPr>
                <w:rFonts w:ascii="宋体" w:hAnsi="宋体" w:eastAsia="宋体" w:cs="宋体"/>
                <w:sz w:val="22"/>
                <w:szCs w:val="22"/>
              </w:rPr>
              <w:t>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2"/>
                <w:sz w:val="22"/>
                <w:szCs w:val="22"/>
              </w:rPr>
              <w:t>14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峪镇东寨小学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(厕所</w:t>
            </w:r>
            <w:r>
              <w:rPr>
                <w:rFonts w:ascii="宋体" w:hAnsi="宋体" w:eastAsia="宋体" w:cs="宋体"/>
                <w:sz w:val="22"/>
                <w:szCs w:val="22"/>
              </w:rPr>
              <w:t>、餐厅)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2"/>
                <w:sz w:val="22"/>
                <w:szCs w:val="22"/>
              </w:rPr>
              <w:t>15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峪镇西裕小学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(餐厅</w:t>
            </w:r>
            <w:r>
              <w:rPr>
                <w:rFonts w:ascii="宋体" w:hAnsi="宋体" w:eastAsia="宋体" w:cs="宋体"/>
                <w:sz w:val="22"/>
                <w:szCs w:val="22"/>
              </w:rPr>
              <w:t>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2"/>
                <w:sz w:val="22"/>
                <w:szCs w:val="22"/>
              </w:rPr>
              <w:t>16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峪初级中学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</w:t>
            </w:r>
            <w:r>
              <w:rPr>
                <w:rFonts w:ascii="宋体" w:hAnsi="宋体" w:eastAsia="宋体" w:cs="宋体"/>
                <w:sz w:val="22"/>
                <w:szCs w:val="22"/>
              </w:rPr>
              <w:t>教学楼、实验楼)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2"/>
                <w:sz w:val="22"/>
                <w:szCs w:val="22"/>
              </w:rPr>
              <w:t>17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初级中学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校舍屋顶维修 (</w:t>
            </w:r>
            <w:r>
              <w:rPr>
                <w:rFonts w:ascii="宋体" w:hAnsi="宋体" w:eastAsia="宋体" w:cs="宋体"/>
                <w:sz w:val="22"/>
                <w:szCs w:val="22"/>
              </w:rPr>
              <w:t>教学楼、宿舍楼)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标段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sectPr>
          <w:footerReference r:id="rId6" w:type="default"/>
          <w:pgSz w:w="11906" w:h="16840"/>
          <w:pgMar w:top="1431" w:right="1299" w:bottom="1294" w:left="1112" w:header="0" w:footer="1134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2"/>
          <w:sz w:val="23"/>
          <w:szCs w:val="23"/>
        </w:rPr>
        <w:t>一、服务地点：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position w:val="2"/>
          <w:sz w:val="23"/>
          <w:szCs w:val="23"/>
        </w:rPr>
        <w:t>一</w:t>
      </w:r>
      <w:r>
        <w:rPr>
          <w:rFonts w:ascii="宋体" w:hAnsi="宋体" w:eastAsia="宋体" w:cs="宋体"/>
          <w:spacing w:val="12"/>
          <w:position w:val="2"/>
          <w:sz w:val="23"/>
          <w:szCs w:val="23"/>
        </w:rPr>
        <w:t>标</w:t>
      </w:r>
      <w:r>
        <w:rPr>
          <w:rFonts w:ascii="宋体" w:hAnsi="宋体" w:eastAsia="宋体" w:cs="宋体"/>
          <w:spacing w:val="10"/>
          <w:position w:val="2"/>
          <w:sz w:val="23"/>
          <w:szCs w:val="23"/>
        </w:rPr>
        <w:t>包、二标包、三标包：采购人指定地点；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</w:rPr>
        <w:t>二、工期、质量要求、缺陷责任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一标包、二标包、三标包) ： 自合同签订之日起60日历天内完成并通过验收。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质</w:t>
      </w:r>
      <w:r>
        <w:rPr>
          <w:rFonts w:ascii="宋体" w:hAnsi="宋体" w:eastAsia="宋体" w:cs="宋体"/>
          <w:spacing w:val="10"/>
          <w:sz w:val="23"/>
          <w:szCs w:val="23"/>
        </w:rPr>
        <w:t>量要求：合格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缺陷责任期 ( 一标包、二标包、三标包) ： 自验收合格之日起1年</w:t>
      </w:r>
      <w:r>
        <w:rPr>
          <w:rFonts w:ascii="宋体" w:hAnsi="宋体" w:eastAsia="宋体" w:cs="宋体"/>
          <w:spacing w:val="1"/>
          <w:sz w:val="23"/>
          <w:szCs w:val="2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三、</w:t>
      </w:r>
      <w:r>
        <w:rPr>
          <w:rFonts w:ascii="宋体" w:hAnsi="宋体" w:eastAsia="宋体" w:cs="宋体"/>
          <w:spacing w:val="5"/>
          <w:sz w:val="23"/>
          <w:szCs w:val="23"/>
        </w:rPr>
        <w:t>价格及付款方式 ( 一标包、二标包、三标包) 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一)合同总价包括：人工费、机械费、措施费、安全文明施工费、管理费、规费、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利</w:t>
      </w:r>
      <w:r>
        <w:rPr>
          <w:rFonts w:ascii="宋体" w:hAnsi="宋体" w:eastAsia="宋体" w:cs="宋体"/>
          <w:spacing w:val="10"/>
          <w:sz w:val="23"/>
          <w:szCs w:val="23"/>
        </w:rPr>
        <w:t>润、风险、税金、保险费、配套设施设备供应费、运杂费(含验收费、审计费等一切与项目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相关费用)。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二)合同有效期内，合同总价一次包死，不受国家政策性调价或原材料价格变化及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外</w:t>
      </w:r>
      <w:r>
        <w:rPr>
          <w:rFonts w:ascii="宋体" w:hAnsi="宋体" w:eastAsia="宋体" w:cs="宋体"/>
          <w:spacing w:val="16"/>
          <w:sz w:val="23"/>
          <w:szCs w:val="23"/>
        </w:rPr>
        <w:t>汇</w:t>
      </w:r>
      <w:r>
        <w:rPr>
          <w:rFonts w:ascii="宋体" w:hAnsi="宋体" w:eastAsia="宋体" w:cs="宋体"/>
          <w:spacing w:val="10"/>
          <w:sz w:val="23"/>
          <w:szCs w:val="23"/>
        </w:rPr>
        <w:t>汇率变化的影响，并作为最终结算的唯一依据。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(三)结算方式</w:t>
      </w:r>
      <w:r>
        <w:rPr>
          <w:rFonts w:ascii="宋体" w:hAnsi="宋体" w:eastAsia="宋体" w:cs="宋体"/>
          <w:spacing w:val="1"/>
          <w:sz w:val="23"/>
          <w:szCs w:val="23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6"/>
          <w:sz w:val="23"/>
          <w:szCs w:val="23"/>
        </w:rPr>
        <w:t>：合同</w:t>
      </w:r>
      <w:r>
        <w:rPr>
          <w:rFonts w:ascii="宋体" w:hAnsi="宋体" w:eastAsia="宋体" w:cs="宋体"/>
          <w:spacing w:val="11"/>
          <w:sz w:val="23"/>
          <w:szCs w:val="23"/>
        </w:rPr>
        <w:t>签</w:t>
      </w:r>
      <w:r>
        <w:rPr>
          <w:rFonts w:ascii="宋体" w:hAnsi="宋体" w:eastAsia="宋体" w:cs="宋体"/>
          <w:spacing w:val="8"/>
          <w:sz w:val="23"/>
          <w:szCs w:val="23"/>
        </w:rPr>
        <w:t>订后30日历日内支付总价款的 30%(小微企业支付总价款的 40%)；</w:t>
      </w:r>
      <w:r>
        <w:rPr>
          <w:rFonts w:ascii="宋体" w:hAnsi="宋体" w:eastAsia="宋体" w:cs="宋体"/>
          <w:sz w:val="23"/>
          <w:szCs w:val="23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8"/>
          <w:sz w:val="23"/>
          <w:szCs w:val="23"/>
        </w:rPr>
        <w:t>：</w:t>
      </w:r>
      <w:r>
        <w:rPr>
          <w:rFonts w:ascii="宋体" w:hAnsi="宋体" w:eastAsia="宋体" w:cs="宋体"/>
          <w:spacing w:val="10"/>
          <w:sz w:val="23"/>
          <w:szCs w:val="23"/>
        </w:rPr>
        <w:t>工程竣工经验收合格后 30 日历日内支付至合同总价款的 90%；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7"/>
          <w:sz w:val="23"/>
          <w:szCs w:val="23"/>
        </w:rPr>
        <w:t>C</w:t>
      </w:r>
      <w:r>
        <w:rPr>
          <w:rFonts w:ascii="宋体" w:hAnsi="宋体" w:eastAsia="宋体" w:cs="宋体"/>
          <w:spacing w:val="22"/>
          <w:position w:val="17"/>
          <w:sz w:val="23"/>
          <w:szCs w:val="23"/>
        </w:rPr>
        <w:t>：</w:t>
      </w:r>
      <w:r>
        <w:rPr>
          <w:rFonts w:ascii="宋体" w:hAnsi="宋体" w:eastAsia="宋体" w:cs="宋体"/>
          <w:spacing w:val="13"/>
          <w:position w:val="17"/>
          <w:sz w:val="23"/>
          <w:szCs w:val="23"/>
        </w:rPr>
        <w:t>工</w:t>
      </w:r>
      <w:r>
        <w:rPr>
          <w:rFonts w:ascii="宋体" w:hAnsi="宋体" w:eastAsia="宋体" w:cs="宋体"/>
          <w:spacing w:val="11"/>
          <w:position w:val="17"/>
          <w:sz w:val="23"/>
          <w:szCs w:val="23"/>
        </w:rPr>
        <w:t>程结算审核后，按结算审定价款一次付清剩余全部款项；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(具体以甲乙双方签订合同为准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>结</w:t>
      </w:r>
      <w:r>
        <w:rPr>
          <w:rFonts w:ascii="宋体" w:hAnsi="宋体" w:eastAsia="宋体" w:cs="宋体"/>
          <w:spacing w:val="13"/>
          <w:sz w:val="23"/>
          <w:szCs w:val="23"/>
        </w:rPr>
        <w:t>算单位：周至县教育和科学技术局。有关部门验收合格后，成交人凭验收单、合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同、成交通知书及发票原件到相关部门办理结算手续。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四、施</w:t>
      </w:r>
      <w:r>
        <w:rPr>
          <w:rFonts w:ascii="宋体" w:hAnsi="宋体" w:eastAsia="宋体" w:cs="宋体"/>
          <w:spacing w:val="5"/>
          <w:sz w:val="23"/>
          <w:szCs w:val="23"/>
        </w:rPr>
        <w:t>工</w:t>
      </w:r>
      <w:r>
        <w:rPr>
          <w:rFonts w:ascii="宋体" w:hAnsi="宋体" w:eastAsia="宋体" w:cs="宋体"/>
          <w:spacing w:val="3"/>
          <w:sz w:val="23"/>
          <w:szCs w:val="23"/>
        </w:rPr>
        <w:t>要求 ( 一标包、二标包、三标包) 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1、</w:t>
      </w:r>
      <w:r>
        <w:rPr>
          <w:rFonts w:ascii="宋体" w:hAnsi="宋体" w:eastAsia="宋体" w:cs="宋体"/>
          <w:spacing w:val="12"/>
          <w:sz w:val="23"/>
          <w:szCs w:val="23"/>
        </w:rPr>
        <w:t>成</w:t>
      </w:r>
      <w:r>
        <w:rPr>
          <w:rFonts w:ascii="宋体" w:hAnsi="宋体" w:eastAsia="宋体" w:cs="宋体"/>
          <w:spacing w:val="9"/>
          <w:sz w:val="23"/>
          <w:szCs w:val="23"/>
        </w:rPr>
        <w:t>交人在施工期间应严格遵守国家、省、市有关防火、爆破和施工安全以及文明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施</w:t>
      </w:r>
      <w:r>
        <w:rPr>
          <w:rFonts w:ascii="宋体" w:hAnsi="宋体" w:eastAsia="宋体" w:cs="宋体"/>
          <w:spacing w:val="13"/>
          <w:sz w:val="23"/>
          <w:szCs w:val="23"/>
        </w:rPr>
        <w:t>工、深夜施工、环卫和城管等规定，建立规章制度和防护措施, 应按安全施工的要求，采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6"/>
          <w:sz w:val="23"/>
          <w:szCs w:val="23"/>
        </w:rPr>
        <w:t>取</w:t>
      </w:r>
      <w:r>
        <w:rPr>
          <w:rFonts w:ascii="宋体" w:hAnsi="宋体" w:eastAsia="宋体" w:cs="宋体"/>
          <w:spacing w:val="15"/>
          <w:sz w:val="23"/>
          <w:szCs w:val="23"/>
        </w:rPr>
        <w:t>严</w:t>
      </w:r>
      <w:r>
        <w:rPr>
          <w:rFonts w:ascii="宋体" w:hAnsi="宋体" w:eastAsia="宋体" w:cs="宋体"/>
          <w:spacing w:val="13"/>
          <w:sz w:val="23"/>
          <w:szCs w:val="23"/>
        </w:rPr>
        <w:t>格科学的安全措施，确保施工安全和第三者的安全，确保工程质量和生产安全。否则，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由此造成的经济和法律责任均由中标人负责</w:t>
      </w:r>
      <w:r>
        <w:rPr>
          <w:rFonts w:ascii="宋体" w:hAnsi="宋体" w:eastAsia="宋体" w:cs="宋体"/>
          <w:spacing w:val="8"/>
          <w:sz w:val="23"/>
          <w:szCs w:val="2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2</w:t>
      </w:r>
      <w:r>
        <w:rPr>
          <w:rFonts w:ascii="宋体" w:hAnsi="宋体" w:eastAsia="宋体" w:cs="宋体"/>
          <w:spacing w:val="13"/>
          <w:sz w:val="23"/>
          <w:szCs w:val="23"/>
        </w:rPr>
        <w:t>、成交人应配合项目建设进度,向采购人提供施工组织计划、进度计划和施工作业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计</w:t>
      </w:r>
      <w:r>
        <w:rPr>
          <w:rFonts w:ascii="宋体" w:hAnsi="宋体" w:eastAsia="宋体" w:cs="宋体"/>
          <w:spacing w:val="10"/>
          <w:sz w:val="23"/>
          <w:szCs w:val="23"/>
        </w:rPr>
        <w:t>划，并签订施工安全责任书。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、成交人在施工期间不得破坏其它原有建筑。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pacing w:val="4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五、合</w:t>
      </w:r>
      <w:r>
        <w:rPr>
          <w:rFonts w:ascii="宋体" w:hAnsi="宋体" w:eastAsia="宋体" w:cs="宋体"/>
          <w:spacing w:val="7"/>
          <w:sz w:val="23"/>
          <w:szCs w:val="23"/>
        </w:rPr>
        <w:t>同</w:t>
      </w:r>
      <w:r>
        <w:rPr>
          <w:rFonts w:ascii="宋体" w:hAnsi="宋体" w:eastAsia="宋体" w:cs="宋体"/>
          <w:spacing w:val="4"/>
          <w:sz w:val="23"/>
          <w:szCs w:val="23"/>
        </w:rPr>
        <w:t>主要条款 ( 一标包、二标包、三标包)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按招标文</w:t>
      </w:r>
      <w:r>
        <w:rPr>
          <w:rFonts w:ascii="宋体" w:hAnsi="宋体" w:eastAsia="宋体" w:cs="宋体"/>
          <w:spacing w:val="6"/>
          <w:sz w:val="23"/>
          <w:szCs w:val="23"/>
        </w:rPr>
        <w:t>件</w:t>
      </w:r>
      <w:r>
        <w:rPr>
          <w:rFonts w:ascii="宋体" w:hAnsi="宋体" w:eastAsia="宋体" w:cs="宋体"/>
          <w:spacing w:val="4"/>
          <w:sz w:val="23"/>
          <w:szCs w:val="23"/>
        </w:rPr>
        <w:t>、《中华人民共和国民法典》等有关规定要求,同时补充以下内容: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1、</w:t>
      </w:r>
      <w:r>
        <w:rPr>
          <w:rFonts w:ascii="宋体" w:hAnsi="宋体" w:eastAsia="宋体" w:cs="宋体"/>
          <w:spacing w:val="16"/>
          <w:sz w:val="23"/>
          <w:szCs w:val="23"/>
        </w:rPr>
        <w:t>成</w:t>
      </w:r>
      <w:r>
        <w:rPr>
          <w:rFonts w:ascii="宋体" w:hAnsi="宋体" w:eastAsia="宋体" w:cs="宋体"/>
          <w:spacing w:val="9"/>
          <w:sz w:val="23"/>
          <w:szCs w:val="23"/>
        </w:rPr>
        <w:t>交单位未经采购单位及有关部门同意，不得擅自变更本项目在投标承诺中认定的工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程</w:t>
      </w:r>
      <w:r>
        <w:rPr>
          <w:rFonts w:ascii="宋体" w:hAnsi="宋体" w:eastAsia="宋体" w:cs="宋体"/>
          <w:spacing w:val="10"/>
          <w:sz w:val="23"/>
          <w:szCs w:val="23"/>
        </w:rPr>
        <w:t>范围、施工组织方案和项目负责人。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2</w:t>
      </w:r>
      <w:r>
        <w:rPr>
          <w:rFonts w:ascii="宋体" w:hAnsi="宋体" w:eastAsia="宋体" w:cs="宋体"/>
          <w:spacing w:val="10"/>
          <w:sz w:val="23"/>
          <w:szCs w:val="23"/>
        </w:rPr>
        <w:t>、成交单位必须自行施工，不得转包、分包。为了确保工程质量，成交单位应组织一支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强有力的技术骨干队伍，建立严格的质量管理体系，规范操作</w:t>
      </w:r>
      <w:r>
        <w:rPr>
          <w:rFonts w:ascii="宋体" w:hAnsi="宋体" w:eastAsia="宋体" w:cs="宋体"/>
          <w:spacing w:val="10"/>
          <w:sz w:val="23"/>
          <w:szCs w:val="2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3、</w:t>
      </w:r>
      <w:r>
        <w:rPr>
          <w:rFonts w:ascii="宋体" w:hAnsi="宋体" w:eastAsia="宋体" w:cs="宋体"/>
          <w:spacing w:val="12"/>
          <w:sz w:val="23"/>
          <w:szCs w:val="23"/>
        </w:rPr>
        <w:t>成交单位如确因(不可抗拒) 工程实际情况发生变化或其他因素造成需对方案进行修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改</w:t>
      </w:r>
      <w:r>
        <w:rPr>
          <w:rFonts w:ascii="宋体" w:hAnsi="宋体" w:eastAsia="宋体" w:cs="宋体"/>
          <w:spacing w:val="10"/>
          <w:sz w:val="23"/>
          <w:szCs w:val="23"/>
        </w:rPr>
        <w:t>、完善、补充时，需会同采购单位、采购代理机构商定。因此发生的费用， 由三方协商解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决</w:t>
      </w:r>
      <w:r>
        <w:rPr>
          <w:rFonts w:ascii="宋体" w:hAnsi="宋体" w:eastAsia="宋体" w:cs="宋体"/>
          <w:spacing w:val="-3"/>
          <w:sz w:val="23"/>
          <w:szCs w:val="2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六、</w:t>
      </w:r>
      <w:r>
        <w:rPr>
          <w:rFonts w:ascii="宋体" w:hAnsi="宋体" w:eastAsia="宋体" w:cs="宋体"/>
          <w:spacing w:val="7"/>
          <w:sz w:val="23"/>
          <w:szCs w:val="23"/>
        </w:rPr>
        <w:t>质</w:t>
      </w:r>
      <w:r>
        <w:rPr>
          <w:rFonts w:ascii="宋体" w:hAnsi="宋体" w:eastAsia="宋体" w:cs="宋体"/>
          <w:spacing w:val="4"/>
          <w:sz w:val="23"/>
          <w:szCs w:val="23"/>
        </w:rPr>
        <w:t>量保证 ( 一标包、二标包、三标包) 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17"/>
          <w:position w:val="1"/>
          <w:sz w:val="23"/>
          <w:szCs w:val="23"/>
        </w:rPr>
        <w:t>所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选材料必须保证质量可靠、货源渠道正常，符合国家相关标准，满足项目要求。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15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整个工程符合国家有关规范，确保工程质量合格。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 xml:space="preserve">七、验收 ( 一标包、二标包、三标包) </w:t>
      </w:r>
      <w:r>
        <w:rPr>
          <w:rFonts w:ascii="宋体" w:hAnsi="宋体" w:eastAsia="宋体" w:cs="宋体"/>
          <w:spacing w:val="1"/>
          <w:sz w:val="23"/>
          <w:szCs w:val="23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1</w:t>
      </w:r>
      <w:r>
        <w:rPr>
          <w:rFonts w:ascii="宋体" w:hAnsi="宋体" w:eastAsia="宋体" w:cs="宋体"/>
          <w:spacing w:val="13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成交单位完工后，进行自检， 自检合格后准备验收文件，并书面通知采购单位。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2</w:t>
      </w:r>
      <w:r>
        <w:rPr>
          <w:rFonts w:ascii="宋体" w:hAnsi="宋体" w:eastAsia="宋体" w:cs="宋体"/>
          <w:spacing w:val="13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sz w:val="23"/>
          <w:szCs w:val="23"/>
        </w:rPr>
        <w:t>采购单位确认成交单位的自检内容后，  组织有关部门(必要时抽取专家) 进行验收,</w:t>
      </w:r>
      <w:r>
        <w:rPr>
          <w:rFonts w:ascii="宋体" w:hAnsi="宋体" w:eastAsia="宋体" w:cs="宋体"/>
          <w:spacing w:val="24"/>
          <w:sz w:val="23"/>
          <w:szCs w:val="23"/>
        </w:rPr>
        <w:t>或</w:t>
      </w:r>
      <w:r>
        <w:rPr>
          <w:rFonts w:ascii="宋体" w:hAnsi="宋体" w:eastAsia="宋体" w:cs="宋体"/>
          <w:spacing w:val="13"/>
          <w:sz w:val="23"/>
          <w:szCs w:val="23"/>
        </w:rPr>
        <w:t>委托质检部门进行质检，验收合格作为工程被最终认可的唯一依据。验收合格后应填写政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府</w:t>
      </w:r>
      <w:r>
        <w:rPr>
          <w:rFonts w:ascii="宋体" w:hAnsi="宋体" w:eastAsia="宋体" w:cs="宋体"/>
          <w:spacing w:val="9"/>
          <w:sz w:val="23"/>
          <w:szCs w:val="23"/>
        </w:rPr>
        <w:t>采购项目验收单。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0"/>
          <w:position w:val="1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验收标准按照国家、行业有关规范和要求执行。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、验收依据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(1)合同文本及合同补充文件(条款)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(</w:t>
      </w:r>
      <w:r>
        <w:rPr>
          <w:rFonts w:ascii="宋体" w:hAnsi="宋体" w:eastAsia="宋体" w:cs="宋体"/>
          <w:spacing w:val="4"/>
          <w:sz w:val="23"/>
          <w:szCs w:val="23"/>
        </w:rPr>
        <w:t>2)竞争性谈判文件。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</w:t>
      </w:r>
      <w:r>
        <w:rPr>
          <w:rFonts w:ascii="宋体" w:hAnsi="宋体" w:eastAsia="宋体" w:cs="宋体"/>
          <w:spacing w:val="7"/>
          <w:sz w:val="23"/>
          <w:szCs w:val="23"/>
        </w:rPr>
        <w:t>3</w:t>
      </w:r>
      <w:r>
        <w:rPr>
          <w:rFonts w:ascii="宋体" w:hAnsi="宋体" w:eastAsia="宋体" w:cs="宋体"/>
          <w:spacing w:val="5"/>
          <w:sz w:val="23"/>
          <w:szCs w:val="23"/>
        </w:rPr>
        <w:t>)竞争性谈判响应文件。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(</w:t>
      </w:r>
      <w:r>
        <w:rPr>
          <w:rFonts w:ascii="宋体" w:hAnsi="宋体" w:eastAsia="宋体" w:cs="宋体"/>
          <w:spacing w:val="7"/>
          <w:sz w:val="23"/>
          <w:szCs w:val="23"/>
        </w:rPr>
        <w:t>4)建筑工程施工质量验收统一标准。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八、违约责任 ( 一标包、二标包、三标包</w:t>
      </w:r>
      <w:r>
        <w:rPr>
          <w:rFonts w:ascii="宋体" w:hAnsi="宋体" w:eastAsia="宋体" w:cs="宋体"/>
          <w:spacing w:val="2"/>
          <w:sz w:val="23"/>
          <w:szCs w:val="23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1、按《中华人民共和国民法典》 中的相关条款执行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2</w:t>
      </w:r>
      <w:r>
        <w:rPr>
          <w:rFonts w:ascii="宋体" w:hAnsi="宋体" w:eastAsia="宋体" w:cs="宋体"/>
          <w:spacing w:val="10"/>
          <w:sz w:val="23"/>
          <w:szCs w:val="23"/>
        </w:rPr>
        <w:t>、未按合同要求提供工程质量或工程质量不能满足技术要求，采购人有权终止合同，并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6"/>
          <w:sz w:val="23"/>
          <w:szCs w:val="23"/>
        </w:rPr>
        <w:t>对</w:t>
      </w:r>
      <w:r>
        <w:rPr>
          <w:rFonts w:ascii="宋体" w:hAnsi="宋体" w:eastAsia="宋体" w:cs="宋体"/>
          <w:spacing w:val="15"/>
          <w:sz w:val="23"/>
          <w:szCs w:val="23"/>
        </w:rPr>
        <w:t>供</w:t>
      </w:r>
      <w:r>
        <w:rPr>
          <w:rFonts w:ascii="宋体" w:hAnsi="宋体" w:eastAsia="宋体" w:cs="宋体"/>
          <w:spacing w:val="13"/>
          <w:sz w:val="23"/>
          <w:szCs w:val="23"/>
        </w:rPr>
        <w:t>方违约行为进行追究，同时按《中华人民共和国政府采购法》、《中华人民共和国政府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采</w:t>
      </w:r>
      <w:r>
        <w:rPr>
          <w:rFonts w:ascii="宋体" w:hAnsi="宋体" w:eastAsia="宋体" w:cs="宋体"/>
          <w:spacing w:val="12"/>
          <w:sz w:val="23"/>
          <w:szCs w:val="23"/>
        </w:rPr>
        <w:t>购</w:t>
      </w:r>
      <w:r>
        <w:rPr>
          <w:rFonts w:ascii="宋体" w:hAnsi="宋体" w:eastAsia="宋体" w:cs="宋体"/>
          <w:spacing w:val="10"/>
          <w:sz w:val="23"/>
          <w:szCs w:val="23"/>
        </w:rPr>
        <w:t>法实施条例》的有关规定进行处罚。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6"/>
          <w:sz w:val="23"/>
          <w:szCs w:val="23"/>
        </w:rPr>
        <w:t>九、争</w:t>
      </w:r>
      <w:r>
        <w:rPr>
          <w:rFonts w:ascii="宋体" w:hAnsi="宋体" w:eastAsia="宋体" w:cs="宋体"/>
          <w:spacing w:val="3"/>
          <w:sz w:val="23"/>
          <w:szCs w:val="23"/>
        </w:rPr>
        <w:t>议：在签订正式合同时再约定。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宋体" w:hAnsi="宋体" w:eastAsia="宋体" w:cs="宋体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：商务要求为实质性要求，不得负偏离。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 w:firstLineChars="0"/>
        <w:jc w:val="left"/>
        <w:textAlignment w:val="baseline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7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- 26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5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- 27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7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- 29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2RkODIwNTA1OTQ3MDUzMWNkZDVlY2QzZDk5NTQifQ=="/>
  </w:docVars>
  <w:rsids>
    <w:rsidRoot w:val="089A44F3"/>
    <w:rsid w:val="03C17B77"/>
    <w:rsid w:val="089A44F3"/>
    <w:rsid w:val="320D2EAD"/>
    <w:rsid w:val="33476E28"/>
    <w:rsid w:val="70E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0"/>
    </w:pPr>
    <w:rPr>
      <w:rFonts w:eastAsia="幼圆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华文仿宋" w:cs="Arial"/>
      <w:b/>
      <w:snapToGrid w:val="0"/>
      <w:color w:val="000000"/>
      <w:kern w:val="0"/>
      <w:sz w:val="28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NormalCharacter"/>
    <w:link w:val="1"/>
    <w:qFormat/>
    <w:uiPriority w:val="0"/>
    <w:rPr>
      <w:rFonts w:ascii="Arial" w:hAnsi="Arial" w:eastAsia="宋体" w:cs="Arial"/>
      <w:snapToGrid w:val="0"/>
      <w:color w:val="000000"/>
      <w:kern w:val="0"/>
      <w:sz w:val="24"/>
      <w:szCs w:val="21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2023-08-14T03:44:00Z</dcterms:created>
  <dc:creator>八点半…</dc:creator>
  <cp:lastModifiedBy>八点半…</cp:lastModifiedBy>
  <dcterms:modified xsi:type="dcterms:W3CDTF">2023-08-14T03:51:08Z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FE7B3DDFA3614C03AC12F73FEFA7B43A_11</vt:lpwstr>
  </property>
</Properties>
</file>