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631"/>
        </w:tabs>
        <w:ind w:right="113"/>
        <w:rPr>
          <w:rFonts w:hint="eastAsia" w:ascii="宋体" w:hAnsi="宋体" w:eastAsia="宋体" w:cstheme="minorBidi"/>
          <w:b/>
          <w:bCs/>
          <w:sz w:val="32"/>
          <w:szCs w:val="32"/>
          <w:highlight w:val="none"/>
        </w:rPr>
      </w:pPr>
      <w:bookmarkStart w:id="0" w:name="_Toc16575"/>
      <w:r>
        <w:rPr>
          <w:rFonts w:hint="eastAsia" w:ascii="宋体" w:hAnsi="宋体" w:eastAsia="宋体" w:cstheme="minorBidi"/>
          <w:b/>
          <w:bCs/>
          <w:sz w:val="32"/>
          <w:szCs w:val="32"/>
          <w:highlight w:val="none"/>
        </w:rPr>
        <w:t>西安浐灞生态区管理委员会西安浐灞生态区道路清扫保洁服务（机械）项目招标公告</w:t>
      </w:r>
    </w:p>
    <w:bookmarkEnd w:id="0"/>
    <w:p>
      <w:pPr>
        <w:spacing w:line="360" w:lineRule="auto"/>
        <w:jc w:val="both"/>
        <w:rPr>
          <w:rFonts w:ascii="宋体" w:hAnsi="宋体" w:eastAsia="宋体" w:cs="宋体"/>
          <w:b/>
          <w:bCs/>
          <w:highlight w:val="none"/>
        </w:rPr>
      </w:pPr>
      <w:r>
        <w:rPr>
          <w:rFonts w:hint="eastAsia" w:ascii="宋体" w:hAnsi="宋体" w:eastAsia="宋体" w:cs="宋体"/>
          <w:b/>
          <w:bCs/>
          <w:highlight w:val="none"/>
        </w:rPr>
        <w:t>项目概况</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lang w:eastAsia="zh-CN"/>
        </w:rPr>
        <w:t>西安浐灞生态区道路清扫保洁服务（机械）项目</w:t>
      </w:r>
      <w:r>
        <w:rPr>
          <w:rFonts w:hint="eastAsia" w:ascii="宋体" w:hAnsi="宋体" w:eastAsia="宋体" w:cs="宋体"/>
          <w:highlight w:val="none"/>
        </w:rPr>
        <w:t>招标项目的潜在投标人应在</w:t>
      </w:r>
      <w:r>
        <w:rPr>
          <w:rFonts w:hint="eastAsia" w:ascii="宋体" w:hAnsi="宋体" w:cs="宋体"/>
          <w:highlight w:val="none"/>
        </w:rPr>
        <w:t>全国公共资源交易平台（陕西省·西安市）网站〖首页〉电子交易平台〉陕西政府采购交易系统〉企业端〗（</w:t>
      </w:r>
      <w:r>
        <w:rPr>
          <w:rFonts w:ascii="宋体" w:hAnsi="宋体" w:cs="宋体"/>
          <w:highlight w:val="none"/>
        </w:rPr>
        <w:t>http://sxggzyjy.xa.gov.cn/</w:t>
      </w:r>
      <w:r>
        <w:rPr>
          <w:rFonts w:hint="eastAsia" w:ascii="宋体" w:hAnsi="宋体" w:cs="宋体"/>
          <w:highlight w:val="none"/>
        </w:rPr>
        <w:t>）</w:t>
      </w:r>
      <w:r>
        <w:rPr>
          <w:rFonts w:hint="eastAsia" w:ascii="宋体" w:hAnsi="宋体" w:eastAsia="宋体" w:cs="宋体"/>
          <w:highlight w:val="none"/>
        </w:rPr>
        <w:t>获取招标文件，并于2023年</w:t>
      </w:r>
      <w:r>
        <w:rPr>
          <w:rFonts w:hint="eastAsia" w:ascii="宋体" w:hAnsi="宋体" w:eastAsia="宋体" w:cs="宋体"/>
          <w:highlight w:val="none"/>
          <w:lang w:val="en-US" w:eastAsia="zh-CN"/>
        </w:rPr>
        <w:t>12</w:t>
      </w:r>
      <w:r>
        <w:rPr>
          <w:rFonts w:hint="eastAsia" w:ascii="宋体" w:hAnsi="宋体" w:eastAsia="宋体" w:cs="宋体"/>
          <w:highlight w:val="none"/>
        </w:rPr>
        <w:t>月</w:t>
      </w:r>
      <w:r>
        <w:rPr>
          <w:rFonts w:hint="eastAsia" w:ascii="宋体" w:hAnsi="宋体" w:eastAsia="宋体" w:cs="宋体"/>
          <w:highlight w:val="none"/>
          <w:lang w:val="en-US" w:eastAsia="zh-CN"/>
        </w:rPr>
        <w:t>13</w:t>
      </w:r>
      <w:r>
        <w:rPr>
          <w:rFonts w:hint="eastAsia" w:ascii="宋体" w:hAnsi="宋体" w:eastAsia="宋体" w:cs="宋体"/>
          <w:highlight w:val="none"/>
        </w:rPr>
        <w:t>日09点00分（北京时间）前递交投标文件。</w:t>
      </w:r>
    </w:p>
    <w:p>
      <w:pPr>
        <w:spacing w:line="360" w:lineRule="auto"/>
        <w:jc w:val="both"/>
        <w:outlineLvl w:val="1"/>
        <w:rPr>
          <w:rFonts w:ascii="宋体" w:cs="宋体"/>
          <w:b/>
          <w:bCs/>
          <w:highlight w:val="none"/>
        </w:rPr>
      </w:pPr>
      <w:r>
        <w:rPr>
          <w:rFonts w:hint="eastAsia" w:ascii="宋体" w:hAnsi="宋体" w:cs="宋体"/>
          <w:b/>
          <w:bCs/>
          <w:highlight w:val="none"/>
        </w:rPr>
        <w:t>一、项目基本情况</w:t>
      </w:r>
    </w:p>
    <w:p>
      <w:pPr>
        <w:spacing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HSGJ2023-286</w:t>
      </w:r>
    </w:p>
    <w:p>
      <w:pPr>
        <w:spacing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项目名称：</w:t>
      </w:r>
      <w:bookmarkStart w:id="1" w:name="_GoBack"/>
      <w:r>
        <w:rPr>
          <w:rFonts w:hint="eastAsia" w:ascii="宋体" w:hAnsi="宋体" w:eastAsia="宋体" w:cs="宋体"/>
          <w:highlight w:val="none"/>
          <w:lang w:eastAsia="zh-CN"/>
        </w:rPr>
        <w:t>西安浐灞生态区道路清扫保洁服务（机械）项目</w:t>
      </w:r>
    </w:p>
    <w:bookmarkEnd w:id="1"/>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采购方式：公开招标</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预算金额：2</w:t>
      </w:r>
      <w:r>
        <w:rPr>
          <w:rFonts w:hint="eastAsia" w:ascii="宋体" w:hAnsi="宋体" w:eastAsia="宋体" w:cs="宋体"/>
          <w:highlight w:val="none"/>
          <w:lang w:val="en-US" w:eastAsia="zh-CN"/>
        </w:rPr>
        <w:t>570</w:t>
      </w:r>
      <w:r>
        <w:rPr>
          <w:rFonts w:hint="eastAsia" w:ascii="宋体" w:hAnsi="宋体" w:eastAsia="宋体" w:cs="宋体"/>
          <w:highlight w:val="none"/>
        </w:rPr>
        <w:t>0000.00元</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采购需求：</w:t>
      </w:r>
    </w:p>
    <w:p>
      <w:pPr>
        <w:spacing w:line="360" w:lineRule="auto"/>
        <w:ind w:firstLine="960" w:firstLineChars="400"/>
        <w:jc w:val="both"/>
        <w:rPr>
          <w:rFonts w:ascii="宋体" w:hAnsi="宋体" w:eastAsia="宋体" w:cs="宋体"/>
          <w:highlight w:val="none"/>
        </w:rPr>
      </w:pPr>
      <w:r>
        <w:rPr>
          <w:rFonts w:hint="eastAsia" w:ascii="宋体" w:hAnsi="宋体" w:eastAsia="宋体" w:cs="宋体"/>
          <w:highlight w:val="none"/>
        </w:rPr>
        <w:t>合同包1（</w:t>
      </w:r>
      <w:r>
        <w:rPr>
          <w:rFonts w:hint="eastAsia" w:ascii="宋体" w:hAnsi="宋体" w:eastAsia="宋体" w:cs="宋体"/>
          <w:highlight w:val="none"/>
          <w:lang w:eastAsia="zh-CN"/>
        </w:rPr>
        <w:t>西安浐灞生态区道路清扫保洁服务（机械）项目</w:t>
      </w:r>
      <w:r>
        <w:rPr>
          <w:rFonts w:hint="eastAsia" w:ascii="宋体" w:hAnsi="宋体" w:eastAsia="宋体" w:cs="宋体"/>
          <w:highlight w:val="none"/>
        </w:rPr>
        <w:t>）</w:t>
      </w:r>
    </w:p>
    <w:p>
      <w:pPr>
        <w:spacing w:line="360" w:lineRule="auto"/>
        <w:ind w:firstLine="960" w:firstLineChars="400"/>
        <w:jc w:val="both"/>
        <w:rPr>
          <w:rFonts w:ascii="宋体" w:hAnsi="宋体" w:eastAsia="宋体" w:cs="宋体"/>
          <w:highlight w:val="none"/>
        </w:rPr>
      </w:pPr>
      <w:r>
        <w:rPr>
          <w:rFonts w:hint="eastAsia" w:ascii="宋体" w:hAnsi="宋体" w:eastAsia="宋体" w:cs="宋体"/>
          <w:highlight w:val="none"/>
        </w:rPr>
        <w:t>合同包预算金额：</w:t>
      </w:r>
      <w:r>
        <w:rPr>
          <w:rFonts w:hint="eastAsia" w:ascii="宋体" w:hAnsi="宋体" w:eastAsia="宋体" w:cs="宋体"/>
          <w:highlight w:val="none"/>
          <w:lang w:eastAsia="zh-CN"/>
        </w:rPr>
        <w:t>25700000.00</w:t>
      </w:r>
      <w:r>
        <w:rPr>
          <w:rFonts w:hint="eastAsia" w:ascii="宋体" w:hAnsi="宋体" w:eastAsia="宋体" w:cs="宋体"/>
          <w:highlight w:val="none"/>
        </w:rPr>
        <w:t>元</w:t>
      </w:r>
    </w:p>
    <w:p>
      <w:pPr>
        <w:spacing w:line="360" w:lineRule="auto"/>
        <w:ind w:firstLine="960" w:firstLineChars="400"/>
        <w:jc w:val="both"/>
        <w:rPr>
          <w:rFonts w:ascii="宋体" w:hAnsi="宋体" w:eastAsia="宋体" w:cs="宋体"/>
          <w:highlight w:val="none"/>
        </w:rPr>
      </w:pPr>
      <w:r>
        <w:rPr>
          <w:rFonts w:hint="eastAsia" w:ascii="宋体" w:hAnsi="宋体" w:eastAsia="宋体" w:cs="宋体"/>
          <w:highlight w:val="none"/>
        </w:rPr>
        <w:t>合同包最高限价：</w:t>
      </w:r>
      <w:r>
        <w:rPr>
          <w:rFonts w:hint="eastAsia" w:ascii="宋体" w:hAnsi="宋体" w:eastAsia="宋体" w:cs="宋体"/>
          <w:highlight w:val="none"/>
          <w:lang w:eastAsia="zh-CN"/>
        </w:rPr>
        <w:t>25700000.00</w:t>
      </w:r>
      <w:r>
        <w:rPr>
          <w:rFonts w:hint="eastAsia" w:ascii="宋体" w:hAnsi="宋体" w:eastAsia="宋体" w:cs="宋体"/>
          <w:highlight w:val="none"/>
        </w:rPr>
        <w:t>元</w:t>
      </w:r>
    </w:p>
    <w:tbl>
      <w:tblPr>
        <w:tblStyle w:val="6"/>
        <w:tblW w:w="5431"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3"/>
        <w:gridCol w:w="1250"/>
        <w:gridCol w:w="1798"/>
        <w:gridCol w:w="1052"/>
        <w:gridCol w:w="1396"/>
        <w:gridCol w:w="1486"/>
        <w:gridCol w:w="15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405"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品目号</w:t>
            </w:r>
          </w:p>
        </w:tc>
        <w:tc>
          <w:tcPr>
            <w:tcW w:w="673"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品目名称</w:t>
            </w:r>
          </w:p>
        </w:tc>
        <w:tc>
          <w:tcPr>
            <w:tcW w:w="968"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采购标的</w:t>
            </w:r>
          </w:p>
        </w:tc>
        <w:tc>
          <w:tcPr>
            <w:tcW w:w="566"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数量</w:t>
            </w:r>
          </w:p>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（单位）</w:t>
            </w:r>
          </w:p>
        </w:tc>
        <w:tc>
          <w:tcPr>
            <w:tcW w:w="752"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技术规格、参数及要求</w:t>
            </w:r>
          </w:p>
        </w:tc>
        <w:tc>
          <w:tcPr>
            <w:tcW w:w="800"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品目预算(元)</w:t>
            </w:r>
          </w:p>
        </w:tc>
        <w:tc>
          <w:tcPr>
            <w:tcW w:w="833"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b/>
                <w:bCs/>
                <w:highlight w:val="none"/>
              </w:rPr>
            </w:pPr>
            <w:r>
              <w:rPr>
                <w:rFonts w:hint="eastAsia" w:ascii="宋体" w:hAnsi="宋体" w:eastAsia="宋体" w:cs="宋体"/>
                <w:b/>
                <w:bCs/>
                <w:highlight w:val="none"/>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405"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highlight w:val="none"/>
              </w:rPr>
            </w:pPr>
            <w:r>
              <w:rPr>
                <w:rFonts w:hint="eastAsia" w:ascii="宋体" w:hAnsi="宋体" w:eastAsia="宋体" w:cs="宋体"/>
                <w:highlight w:val="none"/>
              </w:rPr>
              <w:t>1-1</w:t>
            </w:r>
          </w:p>
        </w:tc>
        <w:tc>
          <w:tcPr>
            <w:tcW w:w="673"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rPr>
                <w:rFonts w:ascii="宋体" w:hAnsi="宋体" w:eastAsia="宋体" w:cs="宋体"/>
                <w:highlight w:val="none"/>
              </w:rPr>
            </w:pPr>
            <w:r>
              <w:rPr>
                <w:rFonts w:hint="eastAsia" w:ascii="宋体" w:hAnsi="宋体" w:cs="宋体"/>
                <w:color w:val="auto"/>
                <w:sz w:val="24"/>
                <w:szCs w:val="24"/>
                <w:highlight w:val="none"/>
                <w:lang w:eastAsia="zh-CN"/>
              </w:rPr>
              <w:t>清扫</w:t>
            </w:r>
            <w:r>
              <w:rPr>
                <w:rFonts w:hint="eastAsia" w:ascii="宋体" w:hAnsi="宋体" w:cs="宋体"/>
                <w:color w:val="auto"/>
                <w:sz w:val="24"/>
                <w:szCs w:val="24"/>
                <w:highlight w:val="none"/>
              </w:rPr>
              <w:t>服务</w:t>
            </w:r>
          </w:p>
        </w:tc>
        <w:tc>
          <w:tcPr>
            <w:tcW w:w="968"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西安浐灞生态区道路清扫保洁服务（机械）项目</w:t>
            </w:r>
          </w:p>
        </w:tc>
        <w:tc>
          <w:tcPr>
            <w:tcW w:w="566"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highlight w:val="none"/>
              </w:rPr>
            </w:pPr>
            <w:r>
              <w:rPr>
                <w:rFonts w:hint="eastAsia" w:ascii="宋体" w:hAnsi="宋体" w:eastAsia="宋体" w:cs="宋体"/>
                <w:highlight w:val="none"/>
              </w:rPr>
              <w:t>1(批)</w:t>
            </w:r>
          </w:p>
        </w:tc>
        <w:tc>
          <w:tcPr>
            <w:tcW w:w="752"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ascii="宋体" w:hAnsi="宋体" w:eastAsia="宋体" w:cs="宋体"/>
                <w:highlight w:val="none"/>
              </w:rPr>
            </w:pPr>
            <w:r>
              <w:rPr>
                <w:rFonts w:hint="eastAsia" w:ascii="宋体" w:hAnsi="宋体" w:eastAsia="宋体" w:cs="宋体"/>
                <w:highlight w:val="none"/>
              </w:rPr>
              <w:t>详见采购文件</w:t>
            </w:r>
          </w:p>
        </w:tc>
        <w:tc>
          <w:tcPr>
            <w:tcW w:w="800"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25700000.00</w:t>
            </w:r>
          </w:p>
        </w:tc>
        <w:tc>
          <w:tcPr>
            <w:tcW w:w="833" w:type="pct"/>
            <w:tcBorders>
              <w:top w:val="single" w:color="333333" w:sz="6" w:space="0"/>
              <w:left w:val="single" w:color="333333" w:sz="6" w:space="0"/>
              <w:bottom w:val="single" w:color="333333" w:sz="6" w:space="0"/>
              <w:right w:val="single" w:color="333333" w:sz="6" w:space="0"/>
            </w:tcBorders>
            <w:noWrap/>
            <w:tcMar>
              <w:top w:w="75" w:type="dxa"/>
              <w:left w:w="120" w:type="dxa"/>
              <w:bottom w:w="75" w:type="dxa"/>
              <w:right w:w="120" w:type="dxa"/>
            </w:tcMar>
            <w:vAlign w:val="center"/>
          </w:tcPr>
          <w:p>
            <w:pPr>
              <w:spacing w:line="360" w:lineRule="auto"/>
              <w:jc w:val="center"/>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25700000.00</w:t>
            </w:r>
          </w:p>
        </w:tc>
      </w:tr>
    </w:tbl>
    <w:p>
      <w:pPr>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本合同包不接受联合体投标</w:t>
      </w:r>
    </w:p>
    <w:p>
      <w:pPr>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合同履行期限：自合同签订之日起</w:t>
      </w:r>
      <w:r>
        <w:rPr>
          <w:rFonts w:hint="eastAsia" w:ascii="宋体" w:hAnsi="宋体" w:eastAsia="宋体" w:cs="宋体"/>
          <w:highlight w:val="none"/>
          <w:shd w:val="clear" w:color="auto" w:fill="FFFFFF"/>
        </w:rPr>
        <w:t>一年</w:t>
      </w:r>
      <w:r>
        <w:rPr>
          <w:rFonts w:hint="eastAsia" w:ascii="宋体" w:hAnsi="宋体" w:eastAsia="宋体" w:cs="宋体"/>
          <w:highlight w:val="none"/>
        </w:rPr>
        <w:t>。</w:t>
      </w:r>
    </w:p>
    <w:p>
      <w:pPr>
        <w:spacing w:line="360" w:lineRule="auto"/>
        <w:jc w:val="both"/>
        <w:outlineLvl w:val="1"/>
        <w:rPr>
          <w:rFonts w:ascii="宋体" w:hAnsi="宋体" w:eastAsia="宋体" w:cs="宋体"/>
          <w:highlight w:val="none"/>
        </w:rPr>
      </w:pPr>
      <w:r>
        <w:rPr>
          <w:rFonts w:hint="eastAsia" w:ascii="宋体" w:hAnsi="宋体" w:cs="宋体"/>
          <w:b/>
          <w:bCs/>
          <w:highlight w:val="none"/>
        </w:rPr>
        <w:t>二、申请人的资格要求：</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1、满足《中华人民共和国政府采购法》第二十二条规定</w:t>
      </w:r>
      <w:r>
        <w:rPr>
          <w:rFonts w:hint="eastAsia" w:ascii="宋体" w:hAnsi="宋体" w:cs="宋体"/>
          <w:highlight w:val="none"/>
        </w:rPr>
        <w:t>；</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2、落实政府采购政策需满足的资格要求：</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合同包1(</w:t>
      </w:r>
      <w:r>
        <w:rPr>
          <w:rFonts w:hint="eastAsia" w:ascii="宋体" w:hAnsi="宋体" w:eastAsia="宋体" w:cs="宋体"/>
          <w:highlight w:val="none"/>
          <w:lang w:eastAsia="zh-CN"/>
        </w:rPr>
        <w:t>西安浐灞生态区道路清扫保洁服务（机械）项目</w:t>
      </w:r>
      <w:r>
        <w:rPr>
          <w:rFonts w:hint="eastAsia" w:ascii="宋体" w:hAnsi="宋体" w:eastAsia="宋体" w:cs="宋体"/>
          <w:highlight w:val="none"/>
        </w:rPr>
        <w:t>):</w:t>
      </w:r>
    </w:p>
    <w:p>
      <w:pPr>
        <w:spacing w:line="360" w:lineRule="auto"/>
        <w:ind w:firstLine="480" w:firstLineChars="200"/>
        <w:jc w:val="both"/>
        <w:rPr>
          <w:rFonts w:ascii="宋体" w:cs="宋体"/>
          <w:highlight w:val="none"/>
        </w:rPr>
      </w:pPr>
      <w:r>
        <w:rPr>
          <w:rFonts w:hint="eastAsia" w:ascii="宋体" w:hAnsi="宋体" w:cs="宋体"/>
          <w:highlight w:val="none"/>
        </w:rPr>
        <w:t>1)《政府采购促进中小企业发展管理办法》（财库﹝</w:t>
      </w:r>
      <w:r>
        <w:rPr>
          <w:rFonts w:ascii="宋体" w:hAnsi="宋体" w:cs="宋体"/>
          <w:highlight w:val="none"/>
        </w:rPr>
        <w:t>2020</w:t>
      </w:r>
      <w:r>
        <w:rPr>
          <w:rFonts w:hint="eastAsia" w:ascii="宋体" w:hAnsi="宋体" w:cs="宋体"/>
          <w:highlight w:val="none"/>
        </w:rPr>
        <w:t>﹞</w:t>
      </w:r>
      <w:r>
        <w:rPr>
          <w:rFonts w:ascii="宋体" w:hAnsi="宋体" w:cs="宋体"/>
          <w:highlight w:val="none"/>
        </w:rPr>
        <w:t>46</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2)《财政部司法部关于政府采购支持监狱企业发展有关问题的通知》（财库〔</w:t>
      </w:r>
      <w:r>
        <w:rPr>
          <w:rFonts w:ascii="宋体" w:hAnsi="宋体" w:cs="宋体"/>
          <w:highlight w:val="none"/>
        </w:rPr>
        <w:t>2014</w:t>
      </w:r>
      <w:r>
        <w:rPr>
          <w:rFonts w:hint="eastAsia" w:ascii="宋体" w:hAnsi="宋体" w:cs="宋体"/>
          <w:highlight w:val="none"/>
        </w:rPr>
        <w:t>〕</w:t>
      </w:r>
      <w:r>
        <w:rPr>
          <w:rFonts w:ascii="宋体" w:hAnsi="宋体" w:cs="宋体"/>
          <w:highlight w:val="none"/>
        </w:rPr>
        <w:t>68</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3)《国务院办公厅关于建立政府强制采购节能产品制度的通知》（国办发〔</w:t>
      </w:r>
      <w:r>
        <w:rPr>
          <w:rFonts w:ascii="宋体" w:hAnsi="宋体" w:cs="宋体"/>
          <w:highlight w:val="none"/>
        </w:rPr>
        <w:t>2007</w:t>
      </w:r>
      <w:r>
        <w:rPr>
          <w:rFonts w:hint="eastAsia" w:ascii="宋体" w:hAnsi="宋体" w:cs="宋体"/>
          <w:highlight w:val="none"/>
        </w:rPr>
        <w:t>〕</w:t>
      </w:r>
      <w:r>
        <w:rPr>
          <w:rFonts w:ascii="宋体" w:hAnsi="宋体" w:cs="宋体"/>
          <w:highlight w:val="none"/>
        </w:rPr>
        <w:t>51</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4)《财政部环保总局关于环境标志产品政府采购实施的意见》（财库</w:t>
      </w:r>
      <w:r>
        <w:rPr>
          <w:rFonts w:ascii="宋体" w:hAnsi="宋体" w:cs="宋体"/>
          <w:highlight w:val="none"/>
        </w:rPr>
        <w:t>[2006]90</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5)《财政部国家发展改革委关于印发〈节能产品政府采购实施意见〉的通知》（财库〔</w:t>
      </w:r>
      <w:r>
        <w:rPr>
          <w:rFonts w:ascii="宋体" w:hAnsi="宋体" w:cs="宋体"/>
          <w:highlight w:val="none"/>
        </w:rPr>
        <w:t>2004</w:t>
      </w:r>
      <w:r>
        <w:rPr>
          <w:rFonts w:hint="eastAsia" w:ascii="宋体" w:hAnsi="宋体" w:cs="宋体"/>
          <w:highlight w:val="none"/>
        </w:rPr>
        <w:t>〕</w:t>
      </w:r>
      <w:r>
        <w:rPr>
          <w:rFonts w:ascii="宋体" w:hAnsi="宋体" w:cs="宋体"/>
          <w:highlight w:val="none"/>
        </w:rPr>
        <w:t>185</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6)《三部门联合发布关于促进残疾人就业政府采购政策的通知》（财库〔</w:t>
      </w:r>
      <w:r>
        <w:rPr>
          <w:rFonts w:ascii="宋体" w:hAnsi="宋体" w:cs="宋体"/>
          <w:highlight w:val="none"/>
        </w:rPr>
        <w:t>2017</w:t>
      </w:r>
      <w:r>
        <w:rPr>
          <w:rFonts w:hint="eastAsia" w:ascii="宋体" w:hAnsi="宋体" w:cs="宋体"/>
          <w:highlight w:val="none"/>
        </w:rPr>
        <w:t>〕</w:t>
      </w:r>
      <w:r>
        <w:rPr>
          <w:rFonts w:ascii="宋体" w:hAnsi="宋体" w:cs="宋体"/>
          <w:highlight w:val="none"/>
        </w:rPr>
        <w:t>141</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7)《财政部发展改革委生态环境部市场监管总局关于调整优化节能产品、环境标志产品政府采购执行机制的通知》（财库〔</w:t>
      </w:r>
      <w:r>
        <w:rPr>
          <w:rFonts w:ascii="宋体" w:hAnsi="宋体" w:cs="宋体"/>
          <w:highlight w:val="none"/>
        </w:rPr>
        <w:t>2019</w:t>
      </w:r>
      <w:r>
        <w:rPr>
          <w:rFonts w:hint="eastAsia" w:ascii="宋体" w:hAnsi="宋体" w:cs="宋体"/>
          <w:highlight w:val="none"/>
        </w:rPr>
        <w:t>〕</w:t>
      </w:r>
      <w:r>
        <w:rPr>
          <w:rFonts w:ascii="宋体" w:hAnsi="宋体" w:cs="宋体"/>
          <w:highlight w:val="none"/>
        </w:rPr>
        <w:t>9</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8)《关于运用政府采购政策支持乡村产业振兴的通知》财库〔</w:t>
      </w:r>
      <w:r>
        <w:rPr>
          <w:rFonts w:ascii="宋体" w:hAnsi="宋体" w:cs="宋体"/>
          <w:highlight w:val="none"/>
        </w:rPr>
        <w:t>2021</w:t>
      </w:r>
      <w:r>
        <w:rPr>
          <w:rFonts w:hint="eastAsia" w:ascii="宋体" w:hAnsi="宋体" w:cs="宋体"/>
          <w:highlight w:val="none"/>
        </w:rPr>
        <w:t>〕</w:t>
      </w:r>
      <w:r>
        <w:rPr>
          <w:rFonts w:ascii="宋体" w:hAnsi="宋体" w:cs="宋体"/>
          <w:highlight w:val="none"/>
        </w:rPr>
        <w:t>19</w:t>
      </w:r>
      <w:r>
        <w:rPr>
          <w:rFonts w:hint="eastAsia" w:ascii="宋体" w:hAnsi="宋体" w:cs="宋体"/>
          <w:highlight w:val="none"/>
        </w:rPr>
        <w:t>号；</w:t>
      </w:r>
    </w:p>
    <w:p>
      <w:pPr>
        <w:spacing w:line="360" w:lineRule="auto"/>
        <w:ind w:firstLine="480" w:firstLineChars="200"/>
        <w:jc w:val="both"/>
        <w:rPr>
          <w:rFonts w:ascii="宋体" w:cs="宋体"/>
          <w:highlight w:val="none"/>
        </w:rPr>
      </w:pPr>
      <w:r>
        <w:rPr>
          <w:rFonts w:hint="eastAsia" w:ascii="宋体" w:hAnsi="宋体" w:cs="宋体"/>
          <w:highlight w:val="none"/>
        </w:rPr>
        <w:t>9)《陕西省中小企业政府采购信用融资办法》（陕财办采〔</w:t>
      </w:r>
      <w:r>
        <w:rPr>
          <w:rFonts w:ascii="宋体" w:hAnsi="宋体" w:cs="宋体"/>
          <w:highlight w:val="none"/>
        </w:rPr>
        <w:t>2018</w:t>
      </w:r>
      <w:r>
        <w:rPr>
          <w:rFonts w:hint="eastAsia" w:ascii="宋体" w:hAnsi="宋体" w:cs="宋体"/>
          <w:highlight w:val="none"/>
        </w:rPr>
        <w:t>〕</w:t>
      </w:r>
      <w:r>
        <w:rPr>
          <w:rFonts w:ascii="宋体" w:hAnsi="宋体" w:cs="宋体"/>
          <w:highlight w:val="none"/>
        </w:rPr>
        <w:t>23</w:t>
      </w:r>
      <w:r>
        <w:rPr>
          <w:rFonts w:hint="eastAsia" w:ascii="宋体" w:hAnsi="宋体" w:cs="宋体"/>
          <w:highlight w:val="none"/>
        </w:rPr>
        <w:t>号）；</w:t>
      </w:r>
    </w:p>
    <w:p>
      <w:pPr>
        <w:spacing w:line="360" w:lineRule="auto"/>
        <w:ind w:firstLine="480" w:firstLineChars="200"/>
        <w:jc w:val="both"/>
        <w:rPr>
          <w:rFonts w:ascii="宋体" w:hAnsi="宋体" w:cs="宋体"/>
          <w:highlight w:val="none"/>
        </w:rPr>
      </w:pPr>
      <w:r>
        <w:rPr>
          <w:rFonts w:hint="eastAsia" w:ascii="宋体" w:hAnsi="宋体" w:cs="宋体"/>
          <w:highlight w:val="none"/>
        </w:rPr>
        <w:t>10)《财政部农业</w:t>
      </w:r>
      <w:r>
        <w:rPr>
          <w:rFonts w:hint="eastAsia" w:ascii="宋体" w:hAnsi="宋体" w:cs="宋体"/>
          <w:highlight w:val="none"/>
          <w:lang w:eastAsia="zh-CN"/>
        </w:rPr>
        <w:t>农村</w:t>
      </w:r>
      <w:r>
        <w:rPr>
          <w:rFonts w:hint="eastAsia" w:ascii="宋体" w:hAnsi="宋体" w:cs="宋体"/>
          <w:highlight w:val="none"/>
        </w:rPr>
        <w:t>部国家乡村振兴局中华全国供销合作总社关于印发</w:t>
      </w:r>
      <w:r>
        <w:rPr>
          <w:rFonts w:ascii="宋体" w:hAnsi="宋体" w:cs="宋体"/>
          <w:highlight w:val="none"/>
        </w:rPr>
        <w:t>&lt;</w:t>
      </w:r>
      <w:r>
        <w:rPr>
          <w:rFonts w:hint="eastAsia" w:ascii="宋体" w:hAnsi="宋体" w:cs="宋体"/>
          <w:highlight w:val="none"/>
        </w:rPr>
        <w:t>关于深入开展政府采购脱贫地区农副产品工作推进乡村产业振兴的实施意见</w:t>
      </w:r>
      <w:r>
        <w:rPr>
          <w:rFonts w:ascii="宋体" w:hAnsi="宋体" w:cs="宋体"/>
          <w:highlight w:val="none"/>
        </w:rPr>
        <w:t>&gt;</w:t>
      </w:r>
      <w:r>
        <w:rPr>
          <w:rFonts w:hint="eastAsia" w:ascii="宋体" w:hAnsi="宋体" w:cs="宋体"/>
          <w:highlight w:val="none"/>
        </w:rPr>
        <w:t>的通知》（财库〔</w:t>
      </w:r>
      <w:r>
        <w:rPr>
          <w:rFonts w:ascii="宋体" w:hAnsi="宋体" w:cs="宋体"/>
          <w:highlight w:val="none"/>
        </w:rPr>
        <w:t>2021</w:t>
      </w:r>
      <w:r>
        <w:rPr>
          <w:rFonts w:hint="eastAsia" w:ascii="宋体" w:hAnsi="宋体" w:cs="宋体"/>
          <w:highlight w:val="none"/>
        </w:rPr>
        <w:t>〕</w:t>
      </w:r>
      <w:r>
        <w:rPr>
          <w:rFonts w:ascii="宋体" w:hAnsi="宋体" w:cs="宋体"/>
          <w:highlight w:val="none"/>
        </w:rPr>
        <w:t xml:space="preserve">20 </w:t>
      </w:r>
      <w:r>
        <w:rPr>
          <w:rFonts w:hint="eastAsia" w:ascii="宋体" w:hAnsi="宋体" w:cs="宋体"/>
          <w:highlight w:val="none"/>
        </w:rPr>
        <w:t>号）；</w:t>
      </w:r>
    </w:p>
    <w:p>
      <w:pPr>
        <w:spacing w:line="360" w:lineRule="auto"/>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11)如有最新颁布的政府采购政策，按最新的文件执行</w:t>
      </w:r>
      <w:r>
        <w:rPr>
          <w:rFonts w:hint="eastAsia" w:ascii="宋体" w:hAnsi="宋体" w:eastAsia="宋体" w:cs="宋体"/>
          <w:highlight w:val="none"/>
          <w:lang w:eastAsia="zh-CN"/>
        </w:rPr>
        <w:t>；</w:t>
      </w:r>
    </w:p>
    <w:p>
      <w:pPr>
        <w:pStyle w:val="5"/>
        <w:wordWrap w:val="0"/>
        <w:spacing w:before="0" w:beforeAutospacing="0" w:after="0" w:afterAutospacing="0" w:line="460" w:lineRule="exact"/>
        <w:ind w:firstLine="480" w:firstLineChars="200"/>
        <w:jc w:val="both"/>
        <w:rPr>
          <w:rFonts w:hint="default"/>
          <w:highlight w:val="none"/>
          <w:lang w:val="en-US" w:eastAsia="zh-CN"/>
        </w:rPr>
      </w:pPr>
      <w:r>
        <w:rPr>
          <w:rFonts w:hint="eastAsia"/>
          <w:highlight w:val="none"/>
          <w:lang w:val="en-US" w:eastAsia="zh-CN"/>
        </w:rPr>
        <w:t>12</w:t>
      </w:r>
      <w:r>
        <w:rPr>
          <w:rFonts w:hint="eastAsia"/>
          <w:highlight w:val="none"/>
          <w:lang w:eastAsia="zh-CN"/>
        </w:rPr>
        <w:t>）</w:t>
      </w:r>
      <w:r>
        <w:rPr>
          <w:rFonts w:hint="eastAsia"/>
          <w:highlight w:val="none"/>
        </w:rPr>
        <w:t>本项目</w:t>
      </w:r>
      <w:r>
        <w:rPr>
          <w:rFonts w:hint="eastAsia"/>
          <w:highlight w:val="none"/>
          <w:lang w:eastAsia="zh-CN"/>
        </w:rPr>
        <w:t>非</w:t>
      </w:r>
      <w:r>
        <w:rPr>
          <w:rFonts w:hint="eastAsia"/>
          <w:highlight w:val="none"/>
        </w:rPr>
        <w:t>专门面向中小企业采购</w:t>
      </w:r>
      <w:r>
        <w:rPr>
          <w:rFonts w:hint="eastAsia"/>
          <w:highlight w:val="none"/>
          <w:lang w:eastAsia="zh-CN"/>
        </w:rPr>
        <w:t>。</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3、本项目的特定资格要求：</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合同包1(</w:t>
      </w:r>
      <w:r>
        <w:rPr>
          <w:rFonts w:hint="eastAsia" w:ascii="宋体" w:hAnsi="宋体" w:eastAsia="宋体" w:cs="宋体"/>
          <w:highlight w:val="none"/>
          <w:lang w:eastAsia="zh-CN"/>
        </w:rPr>
        <w:t>西安浐灞生态区道路清扫保洁服务（机械）项目</w:t>
      </w:r>
      <w:r>
        <w:rPr>
          <w:rFonts w:hint="eastAsia" w:ascii="宋体" w:hAnsi="宋体" w:eastAsia="宋体" w:cs="宋体"/>
          <w:highlight w:val="none"/>
        </w:rPr>
        <w:t>)特定资格要求如下:</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（1）基本资格条件：符合《中华人民共和国政府采购法》第二十二条的规定；</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1）提供合格有效的法人或者其他组织的营业执照等证明文件或自然人的身份证明；</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2）财务状况报告：提供2022年度财务审计报告或开标前六个月内其基本存款账户开户银行出具的资信证明（附开户许可证或开户备案证明或基本账户信息）；</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lang w:val="en-US" w:eastAsia="zh-CN"/>
        </w:rPr>
        <w:t>3</w:t>
      </w:r>
      <w:r>
        <w:rPr>
          <w:rStyle w:val="8"/>
          <w:rFonts w:hint="eastAsia" w:ascii="宋体" w:hAnsi="宋体" w:eastAsia="宋体" w:cs="宋体"/>
          <w:b w:val="0"/>
          <w:bCs w:val="0"/>
          <w:highlight w:val="none"/>
          <w:shd w:val="clear" w:color="auto" w:fill="FFFFFF"/>
        </w:rPr>
        <w:t>）社会保障资金缴纳证明：提供</w:t>
      </w:r>
      <w:r>
        <w:rPr>
          <w:rStyle w:val="8"/>
          <w:rFonts w:hint="eastAsia" w:ascii="宋体" w:hAnsi="宋体" w:eastAsia="宋体" w:cs="宋体"/>
          <w:b w:val="0"/>
          <w:bCs w:val="0"/>
          <w:highlight w:val="none"/>
          <w:shd w:val="clear" w:color="auto" w:fill="FFFFFF"/>
          <w:lang w:eastAsia="zh-CN"/>
        </w:rPr>
        <w:t>2023年01月01日</w:t>
      </w:r>
      <w:r>
        <w:rPr>
          <w:rStyle w:val="8"/>
          <w:rFonts w:hint="eastAsia" w:ascii="宋体" w:hAnsi="宋体" w:eastAsia="宋体" w:cs="宋体"/>
          <w:b w:val="0"/>
          <w:bCs w:val="0"/>
          <w:highlight w:val="none"/>
          <w:shd w:val="clear" w:color="auto" w:fill="FFFFFF"/>
        </w:rPr>
        <w:t>至今已缴存的至少一个月的社会保障资金缴存单据或社保机构开具的社会保险参保缴费情况证明，依法不需要缴纳社会保障资金的单位应提供相关证明材料；</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lang w:val="en-US" w:eastAsia="zh-CN"/>
        </w:rPr>
        <w:t>4</w:t>
      </w:r>
      <w:r>
        <w:rPr>
          <w:rStyle w:val="8"/>
          <w:rFonts w:hint="eastAsia" w:ascii="宋体" w:hAnsi="宋体" w:eastAsia="宋体" w:cs="宋体"/>
          <w:b w:val="0"/>
          <w:bCs w:val="0"/>
          <w:highlight w:val="none"/>
          <w:shd w:val="clear" w:color="auto" w:fill="FFFFFF"/>
        </w:rPr>
        <w:t>）税收缴纳证明：提供</w:t>
      </w:r>
      <w:r>
        <w:rPr>
          <w:rStyle w:val="8"/>
          <w:rFonts w:hint="eastAsia" w:ascii="宋体" w:hAnsi="宋体" w:eastAsia="宋体" w:cs="宋体"/>
          <w:b w:val="0"/>
          <w:bCs w:val="0"/>
          <w:highlight w:val="none"/>
          <w:shd w:val="clear" w:color="auto" w:fill="FFFFFF"/>
          <w:lang w:eastAsia="zh-CN"/>
        </w:rPr>
        <w:t>2023年01月01日</w:t>
      </w:r>
      <w:r>
        <w:rPr>
          <w:rStyle w:val="8"/>
          <w:rFonts w:hint="eastAsia" w:ascii="宋体" w:hAnsi="宋体" w:eastAsia="宋体" w:cs="宋体"/>
          <w:b w:val="0"/>
          <w:bCs w:val="0"/>
          <w:highlight w:val="none"/>
          <w:shd w:val="clear" w:color="auto" w:fill="FFFFFF"/>
        </w:rPr>
        <w:t>至今已缴存的至少一个月的纳税证明或完税证明，依法免税的单位应提供相关证明材料；</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5）参加政府采购活动前3年内，在经营活动中没有重大违法记录的书面声明；</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6）具备履行合同所必需的设备和专业技术能力的证明材料(由投标人根据项目需求提供说明材料或者承诺)；</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（2）特定资格要求：</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1）供应商应授权合法的人员参加投标全过程，其中法定代表人直接参加投标的，须出具法定代表人身份证明，并与营业执照上信息一致。法定代表人授权代表参加投标的，须出具法定代表人授权书及授权代表身份证明；</w:t>
      </w:r>
    </w:p>
    <w:p>
      <w:pPr>
        <w:spacing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2）在“信用中国”网站（www.creditchina.gov.cn）和“中国政府采购网”（ccgp.gov.cn）对投标人信用信息进行查询，如果投标人被查实在开标前已列入失信被执行人、重大税收违法失信主体、政府采购严重违法失信行为记录名单，其响应为无效；</w:t>
      </w:r>
    </w:p>
    <w:p>
      <w:pPr>
        <w:spacing w:line="360" w:lineRule="auto"/>
        <w:ind w:firstLine="480" w:firstLineChars="200"/>
        <w:textAlignment w:val="baseline"/>
        <w:rPr>
          <w:rStyle w:val="8"/>
          <w:rFonts w:hint="eastAsia" w:ascii="宋体" w:hAnsi="宋体" w:eastAsia="宋体" w:cs="宋体"/>
          <w:b w:val="0"/>
          <w:bCs w:val="0"/>
          <w:highlight w:val="none"/>
          <w:shd w:val="clear" w:color="auto" w:fill="FFFFFF"/>
          <w:lang w:val="en-US" w:eastAsia="zh-CN"/>
        </w:rPr>
      </w:pPr>
      <w:r>
        <w:rPr>
          <w:rStyle w:val="8"/>
          <w:rFonts w:hint="eastAsia" w:ascii="宋体" w:hAnsi="宋体" w:eastAsia="宋体" w:cs="宋体"/>
          <w:b w:val="0"/>
          <w:bCs w:val="0"/>
          <w:highlight w:val="none"/>
          <w:shd w:val="clear" w:color="auto" w:fill="FFFFFF"/>
        </w:rPr>
        <w:t>3）单位负责人为同一人或者存在直接控股、管理关系的不同供应商，不得参加同一合同项下的政府采购活动</w:t>
      </w:r>
      <w:r>
        <w:rPr>
          <w:rStyle w:val="8"/>
          <w:rFonts w:hint="eastAsia" w:ascii="宋体" w:hAnsi="宋体" w:eastAsia="宋体" w:cs="宋体"/>
          <w:b w:val="0"/>
          <w:bCs w:val="0"/>
          <w:highlight w:val="none"/>
          <w:shd w:val="clear" w:color="auto" w:fill="FFFFFF"/>
          <w:lang w:eastAsia="zh-CN"/>
        </w:rPr>
        <w:t>。</w:t>
      </w:r>
    </w:p>
    <w:p>
      <w:pPr>
        <w:spacing w:line="360" w:lineRule="auto"/>
        <w:jc w:val="both"/>
        <w:outlineLvl w:val="1"/>
        <w:rPr>
          <w:rFonts w:ascii="宋体" w:hAnsi="宋体" w:eastAsia="宋体" w:cs="宋体"/>
          <w:b/>
          <w:bCs/>
          <w:highlight w:val="none"/>
        </w:rPr>
      </w:pPr>
      <w:r>
        <w:rPr>
          <w:rFonts w:hint="eastAsia" w:ascii="宋体" w:hAnsi="宋体" w:eastAsia="宋体" w:cs="宋体"/>
          <w:b/>
          <w:bCs/>
          <w:highlight w:val="none"/>
        </w:rPr>
        <w:t>三、获取采购文件</w:t>
      </w:r>
    </w:p>
    <w:p>
      <w:pPr>
        <w:spacing w:line="360" w:lineRule="auto"/>
        <w:ind w:firstLine="480" w:firstLineChars="200"/>
        <w:jc w:val="both"/>
        <w:rPr>
          <w:rFonts w:ascii="宋体" w:cs="宋体"/>
          <w:highlight w:val="none"/>
        </w:rPr>
      </w:pPr>
      <w:r>
        <w:rPr>
          <w:rFonts w:hint="eastAsia" w:ascii="宋体" w:hAnsi="宋体" w:eastAsia="宋体" w:cs="宋体"/>
          <w:highlight w:val="none"/>
        </w:rPr>
        <w:t>时间：</w:t>
      </w:r>
      <w:r>
        <w:rPr>
          <w:rStyle w:val="8"/>
          <w:rFonts w:hint="eastAsia" w:ascii="宋体" w:hAnsi="宋体" w:eastAsia="宋体" w:cs="宋体"/>
          <w:b w:val="0"/>
          <w:bCs w:val="0"/>
          <w:highlight w:val="none"/>
          <w:shd w:val="clear" w:color="auto" w:fill="FFFFFF"/>
        </w:rPr>
        <w:t>2023年</w:t>
      </w:r>
      <w:r>
        <w:rPr>
          <w:rStyle w:val="8"/>
          <w:rFonts w:hint="eastAsia" w:ascii="宋体" w:hAnsi="宋体" w:eastAsia="宋体" w:cs="宋体"/>
          <w:b w:val="0"/>
          <w:bCs w:val="0"/>
          <w:highlight w:val="none"/>
          <w:shd w:val="clear" w:color="auto" w:fill="FFFFFF"/>
          <w:lang w:val="en-US" w:eastAsia="zh-CN"/>
        </w:rPr>
        <w:t>11</w:t>
      </w:r>
      <w:r>
        <w:rPr>
          <w:rStyle w:val="8"/>
          <w:rFonts w:hint="eastAsia" w:ascii="宋体" w:hAnsi="宋体" w:eastAsia="宋体" w:cs="宋体"/>
          <w:b w:val="0"/>
          <w:bCs w:val="0"/>
          <w:highlight w:val="none"/>
          <w:shd w:val="clear" w:color="auto" w:fill="FFFFFF"/>
        </w:rPr>
        <w:t>月</w:t>
      </w:r>
      <w:r>
        <w:rPr>
          <w:rStyle w:val="8"/>
          <w:rFonts w:hint="eastAsia" w:ascii="宋体" w:hAnsi="宋体" w:eastAsia="宋体" w:cs="宋体"/>
          <w:b w:val="0"/>
          <w:bCs w:val="0"/>
          <w:highlight w:val="none"/>
          <w:shd w:val="clear" w:color="auto" w:fill="FFFFFF"/>
          <w:lang w:val="en-US" w:eastAsia="zh-CN"/>
        </w:rPr>
        <w:t>22</w:t>
      </w:r>
      <w:r>
        <w:rPr>
          <w:rStyle w:val="8"/>
          <w:rFonts w:hint="eastAsia" w:ascii="宋体" w:hAnsi="宋体" w:eastAsia="宋体" w:cs="宋体"/>
          <w:b w:val="0"/>
          <w:bCs w:val="0"/>
          <w:highlight w:val="none"/>
          <w:shd w:val="clear" w:color="auto" w:fill="FFFFFF"/>
        </w:rPr>
        <w:t>日至2023年</w:t>
      </w:r>
      <w:r>
        <w:rPr>
          <w:rStyle w:val="8"/>
          <w:rFonts w:hint="eastAsia" w:ascii="宋体" w:hAnsi="宋体" w:eastAsia="宋体" w:cs="宋体"/>
          <w:b w:val="0"/>
          <w:bCs w:val="0"/>
          <w:highlight w:val="none"/>
          <w:shd w:val="clear" w:color="auto" w:fill="FFFFFF"/>
          <w:lang w:val="en-US" w:eastAsia="zh-CN"/>
        </w:rPr>
        <w:t>11</w:t>
      </w:r>
      <w:r>
        <w:rPr>
          <w:rStyle w:val="8"/>
          <w:rFonts w:hint="eastAsia" w:ascii="宋体" w:hAnsi="宋体" w:eastAsia="宋体" w:cs="宋体"/>
          <w:b w:val="0"/>
          <w:bCs w:val="0"/>
          <w:highlight w:val="none"/>
          <w:shd w:val="clear" w:color="auto" w:fill="FFFFFF"/>
        </w:rPr>
        <w:t>月</w:t>
      </w:r>
      <w:r>
        <w:rPr>
          <w:rStyle w:val="8"/>
          <w:rFonts w:hint="eastAsia" w:ascii="宋体" w:hAnsi="宋体" w:eastAsia="宋体" w:cs="宋体"/>
          <w:b w:val="0"/>
          <w:bCs w:val="0"/>
          <w:highlight w:val="none"/>
          <w:shd w:val="clear" w:color="auto" w:fill="FFFFFF"/>
          <w:lang w:val="en-US" w:eastAsia="zh-CN"/>
        </w:rPr>
        <w:t>29</w:t>
      </w:r>
      <w:r>
        <w:rPr>
          <w:rStyle w:val="8"/>
          <w:rFonts w:hint="eastAsia" w:ascii="宋体" w:hAnsi="宋体" w:eastAsia="宋体" w:cs="宋体"/>
          <w:b w:val="0"/>
          <w:bCs w:val="0"/>
          <w:highlight w:val="none"/>
          <w:shd w:val="clear" w:color="auto" w:fill="FFFFFF"/>
        </w:rPr>
        <w:t>日</w:t>
      </w:r>
      <w:r>
        <w:rPr>
          <w:rFonts w:hint="eastAsia" w:ascii="宋体" w:hAnsi="宋体" w:eastAsia="宋体" w:cs="宋体"/>
          <w:highlight w:val="none"/>
        </w:rPr>
        <w:t>，</w:t>
      </w:r>
      <w:r>
        <w:rPr>
          <w:rFonts w:hint="eastAsia" w:ascii="宋体" w:hAnsi="宋体" w:cs="宋体"/>
          <w:highlight w:val="none"/>
        </w:rPr>
        <w:t>每天上午 00:00:00 至 12:00:00 ，下午12:00:00至23:59:59（北京时间）</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途径：</w:t>
      </w:r>
      <w:r>
        <w:rPr>
          <w:rFonts w:hint="eastAsia" w:ascii="宋体" w:hAnsi="宋体" w:cs="宋体"/>
          <w:highlight w:val="none"/>
        </w:rPr>
        <w:t>全国公共资源交易平台（陕西省·西安市）网站〖首页〉电子交易平台〉陕西政府采购交易系统〉企业端〗（</w:t>
      </w:r>
      <w:r>
        <w:rPr>
          <w:rFonts w:ascii="宋体" w:hAnsi="宋体" w:cs="宋体"/>
          <w:highlight w:val="none"/>
        </w:rPr>
        <w:t>http://sxggzyjy.xa.gov.cn/</w:t>
      </w:r>
      <w:r>
        <w:rPr>
          <w:rFonts w:hint="eastAsia" w:ascii="宋体" w:hAnsi="宋体" w:cs="宋体"/>
          <w:highlight w:val="none"/>
        </w:rPr>
        <w:t>）</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方式：在线获取</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售价：0元</w:t>
      </w:r>
    </w:p>
    <w:p>
      <w:pPr>
        <w:spacing w:line="360" w:lineRule="auto"/>
        <w:jc w:val="both"/>
        <w:outlineLvl w:val="1"/>
        <w:rPr>
          <w:rFonts w:ascii="宋体" w:hAnsi="宋体" w:eastAsia="宋体" w:cs="宋体"/>
          <w:b/>
          <w:bCs/>
          <w:highlight w:val="none"/>
        </w:rPr>
      </w:pPr>
      <w:r>
        <w:rPr>
          <w:rFonts w:hint="eastAsia" w:ascii="宋体" w:hAnsi="宋体" w:eastAsia="宋体" w:cs="宋体"/>
          <w:b/>
          <w:bCs/>
          <w:highlight w:val="none"/>
        </w:rPr>
        <w:t>四、提交投标文件截止时间、开标时间和地点</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时间：</w:t>
      </w:r>
      <w:r>
        <w:rPr>
          <w:rStyle w:val="8"/>
          <w:rFonts w:hint="eastAsia" w:ascii="宋体" w:hAnsi="宋体" w:eastAsia="宋体" w:cs="宋体"/>
          <w:b w:val="0"/>
          <w:bCs w:val="0"/>
          <w:highlight w:val="none"/>
          <w:shd w:val="clear" w:color="auto" w:fill="FFFFFF"/>
        </w:rPr>
        <w:t>2023年</w:t>
      </w:r>
      <w:r>
        <w:rPr>
          <w:rStyle w:val="8"/>
          <w:rFonts w:hint="eastAsia" w:ascii="宋体" w:hAnsi="宋体" w:eastAsia="宋体" w:cs="宋体"/>
          <w:b w:val="0"/>
          <w:bCs w:val="0"/>
          <w:highlight w:val="none"/>
          <w:shd w:val="clear" w:color="auto" w:fill="FFFFFF"/>
          <w:lang w:val="en-US" w:eastAsia="zh-CN"/>
        </w:rPr>
        <w:t>12</w:t>
      </w:r>
      <w:r>
        <w:rPr>
          <w:rStyle w:val="8"/>
          <w:rFonts w:hint="eastAsia" w:ascii="宋体" w:hAnsi="宋体" w:eastAsia="宋体" w:cs="宋体"/>
          <w:b w:val="0"/>
          <w:bCs w:val="0"/>
          <w:highlight w:val="none"/>
          <w:shd w:val="clear" w:color="auto" w:fill="FFFFFF"/>
        </w:rPr>
        <w:t>月</w:t>
      </w:r>
      <w:r>
        <w:rPr>
          <w:rStyle w:val="8"/>
          <w:rFonts w:hint="eastAsia" w:ascii="宋体" w:hAnsi="宋体" w:eastAsia="宋体" w:cs="宋体"/>
          <w:b w:val="0"/>
          <w:bCs w:val="0"/>
          <w:highlight w:val="none"/>
          <w:shd w:val="clear" w:color="auto" w:fill="FFFFFF"/>
          <w:lang w:val="en-US" w:eastAsia="zh-CN"/>
        </w:rPr>
        <w:t>13</w:t>
      </w:r>
      <w:r>
        <w:rPr>
          <w:rStyle w:val="8"/>
          <w:rFonts w:hint="eastAsia" w:ascii="宋体" w:hAnsi="宋体" w:eastAsia="宋体" w:cs="宋体"/>
          <w:b w:val="0"/>
          <w:bCs w:val="0"/>
          <w:highlight w:val="none"/>
          <w:shd w:val="clear" w:color="auto" w:fill="FFFFFF"/>
        </w:rPr>
        <w:t>日09时00分00秒</w:t>
      </w:r>
      <w:r>
        <w:rPr>
          <w:rFonts w:hint="eastAsia" w:ascii="宋体" w:hAnsi="宋体" w:eastAsia="宋体" w:cs="宋体"/>
          <w:highlight w:val="none"/>
        </w:rPr>
        <w:t>（北京时间）</w:t>
      </w:r>
    </w:p>
    <w:p>
      <w:pPr>
        <w:spacing w:line="360" w:lineRule="auto"/>
        <w:ind w:firstLine="480" w:firstLineChars="200"/>
        <w:jc w:val="both"/>
        <w:rPr>
          <w:rFonts w:ascii="宋体" w:hAnsi="宋体" w:cs="宋体"/>
          <w:highlight w:val="none"/>
        </w:rPr>
      </w:pPr>
      <w:r>
        <w:rPr>
          <w:rFonts w:hint="eastAsia" w:ascii="宋体" w:hAnsi="宋体" w:cs="宋体"/>
          <w:highlight w:val="none"/>
        </w:rPr>
        <w:t>提交投标文件地点：从西安市公共资源交易中心首页【首页·&gt;电子交易平台·&gt;陕西省政府采购系统·&gt;企业端】登录，登录后切换到【我的项目】模块，依次点选【项目流程·&gt;项目管理·&gt;上传投标文件】上传加密后的电子投标文件。</w:t>
      </w:r>
    </w:p>
    <w:p>
      <w:pPr>
        <w:spacing w:line="360" w:lineRule="auto"/>
        <w:ind w:firstLine="480" w:firstLineChars="200"/>
        <w:jc w:val="both"/>
        <w:rPr>
          <w:rFonts w:ascii="宋体" w:hAnsi="宋体" w:cs="宋体"/>
          <w:highlight w:val="none"/>
        </w:rPr>
      </w:pPr>
      <w:r>
        <w:rPr>
          <w:rFonts w:hint="eastAsia" w:ascii="宋体" w:hAnsi="宋体" w:cs="宋体"/>
          <w:highlight w:val="none"/>
        </w:rPr>
        <w:t>开标地点：全国公共资源交易平台（陕西省.西安市）.不见面开标大厅。</w:t>
      </w:r>
    </w:p>
    <w:p>
      <w:pPr>
        <w:spacing w:line="360" w:lineRule="auto"/>
        <w:jc w:val="both"/>
        <w:outlineLvl w:val="1"/>
        <w:rPr>
          <w:rFonts w:ascii="宋体" w:hAnsi="宋体" w:eastAsia="宋体" w:cs="宋体"/>
          <w:b/>
          <w:bCs/>
          <w:highlight w:val="none"/>
        </w:rPr>
      </w:pPr>
      <w:r>
        <w:rPr>
          <w:rFonts w:hint="eastAsia" w:ascii="宋体" w:hAnsi="宋体" w:eastAsia="宋体" w:cs="宋体"/>
          <w:b/>
          <w:bCs/>
          <w:highlight w:val="none"/>
        </w:rPr>
        <w:t>五、公告期限</w:t>
      </w:r>
    </w:p>
    <w:p>
      <w:pPr>
        <w:spacing w:line="360" w:lineRule="auto"/>
        <w:ind w:firstLine="480" w:firstLineChars="200"/>
        <w:jc w:val="both"/>
        <w:rPr>
          <w:rFonts w:ascii="宋体" w:hAnsi="宋体" w:eastAsia="宋体" w:cs="宋体"/>
          <w:highlight w:val="none"/>
        </w:rPr>
      </w:pPr>
      <w:r>
        <w:rPr>
          <w:rFonts w:hint="eastAsia" w:ascii="宋体" w:hAnsi="宋体" w:eastAsia="宋体" w:cs="宋体"/>
          <w:highlight w:val="none"/>
        </w:rPr>
        <w:t>自本公告发布之日起5个工作日。</w:t>
      </w:r>
    </w:p>
    <w:p>
      <w:pPr>
        <w:spacing w:line="360" w:lineRule="auto"/>
        <w:jc w:val="both"/>
        <w:outlineLvl w:val="1"/>
        <w:rPr>
          <w:rFonts w:ascii="宋体" w:hAnsi="宋体" w:eastAsia="宋体" w:cs="宋体"/>
          <w:b/>
          <w:bCs/>
          <w:highlight w:val="none"/>
        </w:rPr>
      </w:pPr>
      <w:r>
        <w:rPr>
          <w:rFonts w:hint="eastAsia" w:ascii="宋体" w:hAnsi="宋体" w:eastAsia="宋体" w:cs="宋体"/>
          <w:b/>
          <w:bCs/>
          <w:highlight w:val="none"/>
        </w:rPr>
        <w:t>六、其他补充事宜</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1.投标人初次使用电子交易平台时,请先阅读【全国公共资源交易平台(陕西省·西安市)】(http://sxggzyjy.xa.gov.cn/)网站〖首页〉服务指南〉下载专区〗中的《西安市市级单位电子化政府采购项目投标指南》,并按要求完成诚信入库登记、CA 认证及企业信息绑定。</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2.办理 CA 认证:电子交易平台现已接入陕西 CA、深圳 CA、西部 CA、北京CA 四家数字证书公司,各供应商在交易过程中登录系统、加密/解密投标文件、文件签章等均可使用上述四家 CA 公司签发的数字证书。办理须知及所需资料详见 :http://www.sxggzyjy.cn/fwzn/004003/20220701/6972fe02-f996-4928-951e-545dab02e53c.html</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3.请投标人务必及时下载项目招标文件并做好备份,否则会影响投标文件编制及后续投标活动。</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4.本项目采用“不见面开标”形式,投标人可登录全国公共资源交易平台(陕西省·西安市)网站〖首页〉不见面开标〗系统,在线参加开标过程。操作手册详见〖首页〉服务指南〉下载专区〗中的《西安公共资源交易不见面开标大厅供应商操作手册》。</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5.按照陕西省财政厅《关于政府采购供应商注册登记有关事项的通知》中的要求，供应商应通过陕西省政府采购网(http://www.ccgp-shaanxi.gov.cn/)注册登记 ,加入陕西省政府采购供应商库。</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6.投标人须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提示：投标人须在获取招标文件时限内登录陕西省西安市公共资源交易中心平台系统，直接下载（SXSZF 版本）招标文件。逾期下载通道将关闭，未及时下载招标文件将会影响后续开评标活动。</w:t>
      </w:r>
    </w:p>
    <w:p>
      <w:pPr>
        <w:spacing w:before="150" w:after="150" w:line="360" w:lineRule="auto"/>
        <w:ind w:firstLine="480" w:firstLineChars="200"/>
        <w:textAlignment w:val="baseline"/>
        <w:rPr>
          <w:rStyle w:val="8"/>
          <w:rFonts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7.其他事项见本项目招标文件。</w:t>
      </w:r>
    </w:p>
    <w:p>
      <w:pPr>
        <w:pStyle w:val="4"/>
        <w:spacing w:line="360" w:lineRule="auto"/>
        <w:outlineLvl w:val="1"/>
        <w:rPr>
          <w:rFonts w:ascii="宋体" w:hAnsi="宋体" w:eastAsia="宋体" w:cs="宋体"/>
          <w:sz w:val="24"/>
          <w:szCs w:val="24"/>
          <w:highlight w:val="none"/>
        </w:rPr>
      </w:pPr>
      <w:r>
        <w:rPr>
          <w:rFonts w:hint="eastAsia" w:ascii="宋体" w:hAnsi="宋体" w:eastAsia="宋体" w:cs="宋体"/>
          <w:b/>
          <w:bCs/>
          <w:sz w:val="24"/>
          <w:szCs w:val="24"/>
          <w:highlight w:val="none"/>
        </w:rPr>
        <w:t>七、对本次招标提出询问，请按以下方式联系。</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1、采购人信息</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名  称：西安浐灞生态区管理委员会</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  址：西安浐灞生态区浐灞大道一号浐灞商务中心</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联系方式：侯老师029-83596064</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名  称：华晟国际项目管理有限公司</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  址：西安市高新路88号尚品国际B幢25层</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联系方式：029-81779899</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3、项目联系方式</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项目联系人：曹美奇、张倩</w:t>
      </w:r>
    </w:p>
    <w:p>
      <w:pPr>
        <w:pStyle w:val="4"/>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电 话：029-81779899-8013</w:t>
      </w:r>
    </w:p>
    <w:p>
      <w:pPr>
        <w:pStyle w:val="4"/>
        <w:spacing w:line="360" w:lineRule="auto"/>
        <w:ind w:firstLine="480" w:firstLineChars="200"/>
        <w:jc w:val="right"/>
        <w:rPr>
          <w:rFonts w:ascii="宋体" w:hAnsi="宋体" w:eastAsia="宋体" w:cs="宋体"/>
          <w:sz w:val="24"/>
          <w:szCs w:val="24"/>
          <w:highlight w:val="none"/>
        </w:rPr>
      </w:pPr>
      <w:r>
        <w:rPr>
          <w:rFonts w:hint="eastAsia" w:ascii="宋体" w:hAnsi="宋体" w:eastAsia="宋体" w:cs="宋体"/>
          <w:sz w:val="24"/>
          <w:szCs w:val="24"/>
          <w:highlight w:val="none"/>
        </w:rPr>
        <w:t>华晟国际项目管理有限公司</w:t>
      </w:r>
    </w:p>
    <w:p>
      <w:pPr>
        <w:jc w:val="right"/>
        <w:rPr>
          <w:rStyle w:val="8"/>
          <w:rFonts w:hint="eastAsia" w:ascii="宋体" w:hAnsi="宋体" w:eastAsia="宋体" w:cs="宋体"/>
          <w:b w:val="0"/>
          <w:bCs w:val="0"/>
          <w:highlight w:val="none"/>
          <w:shd w:val="clear" w:color="auto" w:fill="FFFFFF"/>
        </w:rPr>
      </w:pPr>
      <w:r>
        <w:rPr>
          <w:rStyle w:val="8"/>
          <w:rFonts w:hint="eastAsia" w:ascii="宋体" w:hAnsi="宋体" w:eastAsia="宋体" w:cs="宋体"/>
          <w:b w:val="0"/>
          <w:bCs w:val="0"/>
          <w:highlight w:val="none"/>
          <w:shd w:val="clear" w:color="auto" w:fill="FFFFFF"/>
        </w:rPr>
        <w:t>2023年</w:t>
      </w:r>
      <w:r>
        <w:rPr>
          <w:rStyle w:val="8"/>
          <w:rFonts w:hint="eastAsia" w:ascii="宋体" w:hAnsi="宋体" w:eastAsia="宋体" w:cs="宋体"/>
          <w:b w:val="0"/>
          <w:bCs w:val="0"/>
          <w:highlight w:val="none"/>
          <w:shd w:val="clear" w:color="auto" w:fill="FFFFFF"/>
          <w:lang w:val="en-US" w:eastAsia="zh-CN"/>
        </w:rPr>
        <w:t>11</w:t>
      </w:r>
      <w:r>
        <w:rPr>
          <w:rStyle w:val="8"/>
          <w:rFonts w:hint="eastAsia" w:ascii="宋体" w:hAnsi="宋体" w:eastAsia="宋体" w:cs="宋体"/>
          <w:b w:val="0"/>
          <w:bCs w:val="0"/>
          <w:highlight w:val="none"/>
          <w:shd w:val="clear" w:color="auto" w:fill="FFFFFF"/>
        </w:rPr>
        <w:t>月</w:t>
      </w:r>
      <w:r>
        <w:rPr>
          <w:rStyle w:val="8"/>
          <w:rFonts w:hint="eastAsia" w:ascii="宋体" w:hAnsi="宋体" w:eastAsia="宋体" w:cs="宋体"/>
          <w:b w:val="0"/>
          <w:bCs w:val="0"/>
          <w:highlight w:val="none"/>
          <w:shd w:val="clear" w:color="auto" w:fill="FFFFFF"/>
          <w:lang w:val="en-US" w:eastAsia="zh-CN"/>
        </w:rPr>
        <w:t>22</w:t>
      </w:r>
      <w:r>
        <w:rPr>
          <w:rStyle w:val="8"/>
          <w:rFonts w:hint="eastAsia" w:ascii="宋体" w:hAnsi="宋体" w:eastAsia="宋体" w:cs="宋体"/>
          <w:b w:val="0"/>
          <w:bCs w:val="0"/>
          <w:highlight w:val="none"/>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2"/>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zk1ODYwZTRkYjllZTBhNGQzYTNjYWZkZjVmMDgifQ=="/>
  </w:docVars>
  <w:rsids>
    <w:rsidRoot w:val="39C97D01"/>
    <w:rsid w:val="39C9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9"/>
    <w:pPr>
      <w:spacing w:line="360" w:lineRule="auto"/>
      <w:jc w:val="center"/>
      <w:outlineLvl w:val="0"/>
    </w:pPr>
    <w:rPr>
      <w:rFonts w:ascii="方正小标宋_GBK" w:hAnsi="仿宋" w:eastAsia="方正小标宋_GBK"/>
      <w:sz w:val="44"/>
      <w:szCs w:val="44"/>
    </w:rPr>
  </w:style>
  <w:style w:type="paragraph" w:styleId="2">
    <w:name w:val="heading 4"/>
    <w:basedOn w:val="1"/>
    <w:next w:val="1"/>
    <w:semiHidden/>
    <w:unhideWhenUsed/>
    <w:qFormat/>
    <w:uiPriority w:val="9"/>
    <w:pPr>
      <w:keepNext/>
      <w:numPr>
        <w:ilvl w:val="3"/>
        <w:numId w:val="1"/>
      </w:numPr>
      <w:spacing w:before="240" w:after="60"/>
      <w:outlineLvl w:val="3"/>
    </w:pPr>
    <w:rPr>
      <w:rFonts w:cstheme="majorBidi"/>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pPr>
    <w:rPr>
      <w:sz w:val="18"/>
      <w:szCs w:val="18"/>
    </w:rPr>
  </w:style>
  <w:style w:type="paragraph" w:styleId="5">
    <w:name w:val="Normal (Web)"/>
    <w:basedOn w:val="1"/>
    <w:qFormat/>
    <w:uiPriority w:val="0"/>
    <w:pPr>
      <w:spacing w:before="100" w:beforeAutospacing="1" w:after="100" w:afterAutospacing="1"/>
    </w:pPr>
    <w:rPr>
      <w:rFonts w:ascii="宋体" w:hAnsi="宋体"/>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2023-11-22T00:45:00Z</dcterms:created>
  <dc:creator>Administrator</dc:creator>
  <cp:lastModifiedBy>Administrator</cp:lastModifiedBy>
  <dcterms:modified xsi:type="dcterms:W3CDTF">2023-11-22T00:47:31Z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BB87975DAF80455AAADB152211D59797_11</vt:lpwstr>
  </property>
</Properties>
</file>