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ascii="宋体" w:hAnsi="宋体" w:eastAsia="宋体" w:cs="宋体"/>
          <w:spacing w:val="0"/>
          <w:sz w:val="28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sz w:val="28"/>
          <w:szCs w:val="24"/>
          <w:lang w:eastAsia="zh-CN"/>
        </w:rPr>
        <w:t>拟委任的项目监理机构人员汇总表</w:t>
      </w:r>
    </w:p>
    <w:p>
      <w:pPr>
        <w:pStyle w:val="4"/>
        <w:kinsoku w:val="0"/>
        <w:overflowPunct w:val="0"/>
        <w:ind w:left="0"/>
        <w:rPr>
          <w:rFonts w:hint="eastAsia" w:ascii="宋体" w:hAnsi="宋体" w:eastAsia="宋体" w:cs="宋体"/>
          <w:spacing w:val="0"/>
          <w:sz w:val="20"/>
          <w:szCs w:val="24"/>
        </w:rPr>
      </w:pPr>
    </w:p>
    <w:p>
      <w:pPr>
        <w:pStyle w:val="4"/>
        <w:kinsoku w:val="0"/>
        <w:overflowPunct w:val="0"/>
        <w:spacing w:before="11"/>
        <w:ind w:left="0"/>
        <w:rPr>
          <w:rFonts w:hint="eastAsia" w:ascii="宋体" w:hAnsi="宋体" w:eastAsia="宋体" w:cs="宋体"/>
          <w:spacing w:val="0"/>
          <w:sz w:val="22"/>
          <w:szCs w:val="24"/>
        </w:rPr>
      </w:pPr>
    </w:p>
    <w:tbl>
      <w:tblPr>
        <w:tblStyle w:val="6"/>
        <w:tblW w:w="499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1300"/>
        <w:gridCol w:w="1001"/>
        <w:gridCol w:w="807"/>
        <w:gridCol w:w="689"/>
        <w:gridCol w:w="1153"/>
        <w:gridCol w:w="704"/>
        <w:gridCol w:w="884"/>
        <w:gridCol w:w="11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line="240" w:lineRule="auto"/>
              <w:ind w:left="191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4"/>
              </w:rPr>
              <w:t>序号</w:t>
            </w:r>
          </w:p>
        </w:tc>
        <w:tc>
          <w:tcPr>
            <w:tcW w:w="7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line="240" w:lineRule="auto"/>
              <w:ind w:left="105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4"/>
              </w:rPr>
              <w:t>本项目任职</w:t>
            </w:r>
          </w:p>
        </w:tc>
        <w:tc>
          <w:tcPr>
            <w:tcW w:w="6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line="240" w:lineRule="auto"/>
              <w:ind w:left="280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4"/>
              </w:rPr>
              <w:t>姓名</w:t>
            </w:r>
          </w:p>
        </w:tc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before="4" w:line="240" w:lineRule="auto"/>
              <w:ind w:left="189" w:right="192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4"/>
              </w:rPr>
              <w:t>职称</w:t>
            </w:r>
          </w:p>
        </w:tc>
        <w:tc>
          <w:tcPr>
            <w:tcW w:w="3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before="4" w:line="240" w:lineRule="auto"/>
              <w:ind w:left="131" w:right="132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4"/>
              </w:rPr>
              <w:t>专业</w:t>
            </w:r>
          </w:p>
        </w:tc>
        <w:tc>
          <w:tcPr>
            <w:tcW w:w="164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before="107" w:line="240" w:lineRule="auto"/>
              <w:ind w:left="405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4"/>
              </w:rPr>
              <w:t>执业或职业资格证明</w:t>
            </w:r>
          </w:p>
        </w:tc>
        <w:tc>
          <w:tcPr>
            <w:tcW w:w="69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before="107" w:line="240" w:lineRule="auto"/>
              <w:ind w:left="350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4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before="107" w:line="240" w:lineRule="auto"/>
              <w:ind w:left="350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before="107" w:line="240" w:lineRule="auto"/>
              <w:ind w:left="350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before="107" w:line="240" w:lineRule="auto"/>
              <w:ind w:left="350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before="107" w:line="240" w:lineRule="auto"/>
              <w:ind w:left="350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before="107" w:line="240" w:lineRule="auto"/>
              <w:ind w:left="350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before="107" w:line="240" w:lineRule="auto"/>
              <w:ind w:left="141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4"/>
              </w:rPr>
              <w:t>证书名称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before="107" w:line="240" w:lineRule="auto"/>
              <w:ind w:left="139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4"/>
              </w:rPr>
              <w:t>级别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kinsoku w:val="0"/>
              <w:overflowPunct w:val="0"/>
              <w:spacing w:before="107" w:line="240" w:lineRule="auto"/>
              <w:ind w:left="220"/>
              <w:jc w:val="both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0"/>
                <w:sz w:val="21"/>
                <w:szCs w:val="24"/>
              </w:rPr>
              <w:t>证号</w:t>
            </w:r>
          </w:p>
        </w:tc>
        <w:tc>
          <w:tcPr>
            <w:tcW w:w="69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exac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default" w:ascii="宋体" w:hAnsi="宋体" w:eastAsia="宋体" w:cs="宋体"/>
                <w:spacing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汇总：拟委任的项目监理机构人员总数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u w:val="none"/>
                <w:lang w:val="en-US" w:eastAsia="zh-CN"/>
              </w:rPr>
              <w:t>人，其中，中级及以上职称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u w:val="none"/>
                <w:lang w:val="en-US" w:eastAsia="zh-CN"/>
              </w:rPr>
              <w:t>人，中级及以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  <w:t>上职称所占比例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0"/>
                <w:sz w:val="24"/>
                <w:szCs w:val="24"/>
                <w:u w:val="none"/>
                <w:lang w:val="en-US" w:eastAsia="zh-CN"/>
              </w:rPr>
              <w:t>%。</w:t>
            </w:r>
          </w:p>
        </w:tc>
      </w:tr>
    </w:tbl>
    <w:p>
      <w:pPr>
        <w:rPr>
          <w:rFonts w:hint="eastAsia" w:ascii="宋体" w:hAnsi="宋体" w:eastAsia="宋体" w:cs="宋体"/>
          <w:b/>
          <w:spacing w:val="0"/>
          <w:sz w:val="21"/>
          <w:szCs w:val="24"/>
          <w:lang w:val="en-US" w:eastAsia="zh-CN"/>
        </w:rPr>
      </w:pPr>
    </w:p>
    <w:p>
      <w:r>
        <w:rPr>
          <w:rFonts w:hint="eastAsia" w:ascii="宋体" w:hAnsi="宋体" w:eastAsia="宋体" w:cs="宋体"/>
          <w:b/>
          <w:spacing w:val="0"/>
          <w:sz w:val="21"/>
          <w:szCs w:val="24"/>
          <w:lang w:val="en-US" w:eastAsia="zh-CN"/>
        </w:rPr>
        <w:t>注：随表后附监理机构主要人员职称证书、执业资格证书或岗位证书等证明文件复印件并加盖公章。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default"/>
        <w:sz w:val="18"/>
        <w:szCs w:val="24"/>
      </w:rPr>
    </w:pPr>
    <w:r>
      <w:rPr>
        <w:rFonts w:hint="default"/>
        <w:sz w:val="18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宋体" w:hAnsi="Wingdings" w:eastAsia="宋体"/>
                              <w:sz w:val="18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default"/>
                              <w:sz w:val="18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18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18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18"/>
                              <w:szCs w:val="24"/>
                              <w:lang w:eastAsia="zh-CN"/>
                            </w:rPr>
                            <w:t>81</w:t>
                          </w:r>
                          <w:r>
                            <w:rPr>
                              <w:rFonts w:hint="default"/>
                              <w:sz w:val="18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宋体" w:hAnsi="Wingdings" w:eastAsia="宋体"/>
                        <w:sz w:val="18"/>
                        <w:szCs w:val="24"/>
                        <w:lang w:eastAsia="zh-CN"/>
                      </w:rPr>
                    </w:pPr>
                    <w:r>
                      <w:rPr>
                        <w:rFonts w:hint="default"/>
                        <w:sz w:val="18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default"/>
                        <w:sz w:val="18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18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/>
                        <w:sz w:val="18"/>
                        <w:szCs w:val="24"/>
                        <w:lang w:eastAsia="zh-CN"/>
                      </w:rPr>
                      <w:t>81</w:t>
                    </w:r>
                    <w:r>
                      <w:rPr>
                        <w:rFonts w:hint="default"/>
                        <w:sz w:val="18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00000000"/>
    <w:rsid w:val="2287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1"/>
    <w:pPr>
      <w:widowControl w:val="0"/>
      <w:autoSpaceDE w:val="0"/>
      <w:autoSpaceDN w:val="0"/>
      <w:adjustRightInd w:val="0"/>
    </w:pPr>
    <w:rPr>
      <w:rFonts w:hint="default" w:ascii="Times New Roman" w:hAnsi="Times New Roman" w:eastAsia="宋体" w:cs="Times New Roman"/>
      <w:sz w:val="24"/>
      <w:szCs w:val="24"/>
    </w:rPr>
  </w:style>
  <w:style w:type="paragraph" w:styleId="3">
    <w:name w:val="heading 3"/>
    <w:basedOn w:val="1"/>
    <w:next w:val="1"/>
    <w:unhideWhenUsed/>
    <w:qFormat/>
    <w:uiPriority w:val="1"/>
    <w:pPr>
      <w:ind w:left="100"/>
      <w:outlineLvl w:val="2"/>
    </w:pPr>
    <w:rPr>
      <w:rFonts w:hint="eastAsia" w:ascii="Microsoft JhengHei" w:hAnsi="Microsoft JhengHei" w:eastAsia="Microsoft JhengHei"/>
      <w:b/>
      <w:sz w:val="32"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unhideWhenUsed/>
    <w:qFormat/>
    <w:uiPriority w:val="0"/>
    <w:pPr>
      <w:ind w:left="100" w:leftChars="200" w:hanging="200" w:hangingChars="200"/>
    </w:pPr>
    <w:rPr>
      <w:rFonts w:hint="default"/>
      <w:sz w:val="24"/>
      <w:szCs w:val="24"/>
    </w:rPr>
  </w:style>
  <w:style w:type="paragraph" w:styleId="4">
    <w:name w:val="Body Text"/>
    <w:basedOn w:val="1"/>
    <w:next w:val="1"/>
    <w:unhideWhenUsed/>
    <w:qFormat/>
    <w:uiPriority w:val="1"/>
    <w:pPr>
      <w:ind w:left="520"/>
    </w:pPr>
    <w:rPr>
      <w:rFonts w:hint="default" w:ascii="宋体" w:hAnsi="宋体" w:eastAsia="宋体"/>
      <w:sz w:val="21"/>
      <w:szCs w:val="24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hint="default"/>
      <w:sz w:val="18"/>
      <w:szCs w:val="24"/>
    </w:rPr>
  </w:style>
  <w:style w:type="paragraph" w:customStyle="1" w:styleId="8">
    <w:name w:val="Table Paragraph"/>
    <w:basedOn w:val="1"/>
    <w:unhideWhenUsed/>
    <w:qFormat/>
    <w:uiPriority w:val="1"/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2023-11-08T00:52:44Z</dcterms:created>
  <dc:creator>朱娟</dc:creator>
  <cp:lastModifiedBy>朱娟</cp:lastModifiedBy>
  <dcterms:modified xsi:type="dcterms:W3CDTF">2023-11-08T00:54:58Z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E3417C8A20B24F0D901A63FD1D702A29_12</vt:lpwstr>
  </property>
</Properties>
</file>