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color w:val="auto"/>
          <w:kern w:val="0"/>
          <w:sz w:val="28"/>
          <w:szCs w:val="28"/>
          <w:lang w:val="en-US" w:eastAsia="zh-CN" w:bidi="ar"/>
        </w:rPr>
      </w:pPr>
      <w:r>
        <w:rPr>
          <w:rFonts w:hint="eastAsia" w:asciiTheme="minorEastAsia" w:hAnsiTheme="minorEastAsia" w:eastAsiaTheme="minorEastAsia" w:cstheme="minorEastAsia"/>
          <w:b/>
          <w:bCs/>
          <w:color w:val="auto"/>
          <w:kern w:val="0"/>
          <w:sz w:val="28"/>
          <w:szCs w:val="28"/>
          <w:lang w:val="en-US" w:eastAsia="zh-CN" w:bidi="ar"/>
        </w:rPr>
        <w:t>兴平市2021年电子商务进农村综合示范县项目后续支持资金项目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kern w:val="0"/>
          <w:sz w:val="28"/>
          <w:szCs w:val="28"/>
          <w:lang w:val="en-US" w:eastAsia="zh-CN" w:bidi="ar"/>
        </w:rPr>
        <w:t>招标公告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inorEastAsia" w:hAnsiTheme="minorEastAsia" w:eastAsiaTheme="minorEastAsia" w:cstheme="minorEastAsia"/>
          <w:b w:val="0"/>
          <w:bCs w:val="0"/>
          <w:color w:val="auto"/>
          <w:sz w:val="21"/>
          <w:szCs w:val="21"/>
        </w:rPr>
      </w:pPr>
      <w:r>
        <w:rPr>
          <w:rStyle w:val="7"/>
          <w:rFonts w:hint="eastAsia" w:asciiTheme="minorEastAsia" w:hAnsiTheme="minorEastAsia" w:eastAsiaTheme="minorEastAsia" w:cstheme="minorEastAsia"/>
          <w:b/>
          <w:bCs/>
          <w:i w:val="0"/>
          <w:iCs w:val="0"/>
          <w:caps w:val="0"/>
          <w:color w:val="auto"/>
          <w:spacing w:val="0"/>
          <w:sz w:val="21"/>
          <w:szCs w:val="21"/>
          <w:shd w:val="clear" w:fill="FFFFFF"/>
        </w:rPr>
        <w:t>项目概况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兴平市2021年电子商务进农村综合示范县项目后续支持资金项目招标项目的潜在投标人应在陕西省咸阳市秦都区世纪大道韩非路铁投佳苑4号楼501室获取招标文件，并于2023年10月31日 09时30分 （北京时间）前递交投标文件。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Theme="minorEastAsia" w:hAnsiTheme="minorEastAsia" w:eastAsiaTheme="minorEastAsia" w:cstheme="minorEastAsia"/>
          <w:b w:val="0"/>
          <w:bCs w:val="0"/>
          <w:i w:val="0"/>
          <w:iCs w:val="0"/>
          <w:caps w:val="0"/>
          <w:color w:val="auto"/>
          <w:spacing w:val="0"/>
          <w:sz w:val="21"/>
          <w:szCs w:val="21"/>
        </w:rPr>
      </w:pPr>
      <w:r>
        <w:rPr>
          <w:rStyle w:val="7"/>
          <w:rFonts w:hint="eastAsia" w:asciiTheme="minorEastAsia" w:hAnsiTheme="minorEastAsia" w:eastAsiaTheme="minorEastAsia" w:cstheme="minorEastAsia"/>
          <w:b/>
          <w:bCs/>
          <w:i w:val="0"/>
          <w:iCs w:val="0"/>
          <w:caps w:val="0"/>
          <w:color w:val="auto"/>
          <w:spacing w:val="0"/>
          <w:sz w:val="21"/>
          <w:szCs w:val="21"/>
          <w:shd w:val="clear" w:fill="FFFFFF"/>
        </w:rPr>
        <w:t>一、项目基本情况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项目编号：HJ2023105</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项目名称：兴平市2021年电子商务进农村综合示范县项目后续支持资金项目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采购方式：公开招标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预算金额：5,000,000.00元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采购需求：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合同包1(兴平市2021年电子商务进农村综合示范县项目后续支持资金项目一标段):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合同包预算金额：300,000.00元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合同包最高限价：300,000.00元</w:t>
      </w:r>
    </w:p>
    <w:tbl>
      <w:tblPr>
        <w:tblStyle w:val="5"/>
        <w:tblW w:w="913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43"/>
        <w:gridCol w:w="1554"/>
        <w:gridCol w:w="1683"/>
        <w:gridCol w:w="1075"/>
        <w:gridCol w:w="1500"/>
        <w:gridCol w:w="1290"/>
        <w:gridCol w:w="129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53" w:hRule="atLeast"/>
          <w:tblHeader/>
        </w:trPr>
        <w:tc>
          <w:tcPr>
            <w:tcW w:w="7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Theme="minorEastAsia" w:hAnsiTheme="minorEastAsia" w:eastAsiaTheme="minorEastAsia" w:cstheme="minorEastAsia"/>
                <w:b/>
                <w:bCs/>
                <w:color w:val="auto"/>
                <w:kern w:val="0"/>
                <w:sz w:val="21"/>
                <w:szCs w:val="21"/>
                <w:lang w:val="en-US" w:eastAsia="zh-CN" w:bidi="ar"/>
              </w:rPr>
            </w:pPr>
            <w:r>
              <w:rPr>
                <w:rFonts w:hint="eastAsia" w:asciiTheme="minorEastAsia" w:hAnsiTheme="minorEastAsia" w:eastAsiaTheme="minorEastAsia" w:cstheme="minorEastAsia"/>
                <w:b/>
                <w:bCs/>
                <w:color w:val="auto"/>
                <w:kern w:val="0"/>
                <w:sz w:val="21"/>
                <w:szCs w:val="21"/>
                <w:lang w:val="en-US" w:eastAsia="zh-CN" w:bidi="ar"/>
              </w:rPr>
              <w:t>品目号</w:t>
            </w:r>
          </w:p>
        </w:tc>
        <w:tc>
          <w:tcPr>
            <w:tcW w:w="155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Theme="minorEastAsia" w:hAnsiTheme="minorEastAsia" w:eastAsiaTheme="minorEastAsia" w:cstheme="minorEastAsia"/>
                <w:b/>
                <w:bCs/>
                <w:color w:val="auto"/>
                <w:kern w:val="0"/>
                <w:sz w:val="21"/>
                <w:szCs w:val="21"/>
                <w:lang w:val="en-US" w:eastAsia="zh-CN" w:bidi="ar"/>
              </w:rPr>
            </w:pPr>
            <w:r>
              <w:rPr>
                <w:rFonts w:hint="eastAsia" w:asciiTheme="minorEastAsia" w:hAnsiTheme="minorEastAsia" w:eastAsiaTheme="minorEastAsia" w:cstheme="minorEastAsia"/>
                <w:b/>
                <w:bCs/>
                <w:color w:val="auto"/>
                <w:kern w:val="0"/>
                <w:sz w:val="21"/>
                <w:szCs w:val="21"/>
                <w:lang w:val="en-US" w:eastAsia="zh-CN" w:bidi="ar"/>
              </w:rPr>
              <w:t>品目名称</w:t>
            </w:r>
          </w:p>
        </w:tc>
        <w:tc>
          <w:tcPr>
            <w:tcW w:w="16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Theme="minorEastAsia" w:hAnsiTheme="minorEastAsia" w:eastAsiaTheme="minorEastAsia" w:cstheme="minorEastAsia"/>
                <w:b/>
                <w:bCs/>
                <w:color w:val="auto"/>
                <w:kern w:val="0"/>
                <w:sz w:val="21"/>
                <w:szCs w:val="21"/>
                <w:lang w:val="en-US" w:eastAsia="zh-CN" w:bidi="ar"/>
              </w:rPr>
            </w:pPr>
            <w:r>
              <w:rPr>
                <w:rFonts w:hint="eastAsia" w:asciiTheme="minorEastAsia" w:hAnsiTheme="minorEastAsia" w:eastAsiaTheme="minorEastAsia" w:cstheme="minorEastAsia"/>
                <w:b/>
                <w:bCs/>
                <w:color w:val="auto"/>
                <w:kern w:val="0"/>
                <w:sz w:val="21"/>
                <w:szCs w:val="21"/>
                <w:lang w:val="en-US" w:eastAsia="zh-CN" w:bidi="ar"/>
              </w:rPr>
              <w:t>采购标的</w:t>
            </w:r>
          </w:p>
        </w:tc>
        <w:tc>
          <w:tcPr>
            <w:tcW w:w="10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Theme="minorEastAsia" w:hAnsiTheme="minorEastAsia" w:eastAsiaTheme="minorEastAsia" w:cstheme="minorEastAsia"/>
                <w:b/>
                <w:bCs/>
                <w:color w:val="auto"/>
                <w:kern w:val="0"/>
                <w:sz w:val="21"/>
                <w:szCs w:val="21"/>
                <w:lang w:val="en-US" w:eastAsia="zh-CN" w:bidi="ar"/>
              </w:rPr>
            </w:pPr>
            <w:r>
              <w:rPr>
                <w:rFonts w:hint="eastAsia" w:asciiTheme="minorEastAsia" w:hAnsiTheme="minorEastAsia" w:eastAsiaTheme="minorEastAsia" w:cstheme="minorEastAsia"/>
                <w:b/>
                <w:bCs/>
                <w:color w:val="auto"/>
                <w:kern w:val="0"/>
                <w:sz w:val="21"/>
                <w:szCs w:val="21"/>
                <w:lang w:val="en-US" w:eastAsia="zh-CN" w:bidi="ar"/>
              </w:rPr>
              <w:t>数量（单位）</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Theme="minorEastAsia" w:hAnsiTheme="minorEastAsia" w:eastAsiaTheme="minorEastAsia" w:cstheme="minorEastAsia"/>
                <w:b/>
                <w:bCs/>
                <w:color w:val="auto"/>
                <w:kern w:val="0"/>
                <w:sz w:val="21"/>
                <w:szCs w:val="21"/>
                <w:lang w:val="en-US" w:eastAsia="zh-CN" w:bidi="ar"/>
              </w:rPr>
            </w:pPr>
            <w:r>
              <w:rPr>
                <w:rFonts w:hint="eastAsia" w:asciiTheme="minorEastAsia" w:hAnsiTheme="minorEastAsia" w:eastAsiaTheme="minorEastAsia" w:cstheme="minorEastAsia"/>
                <w:b/>
                <w:bCs/>
                <w:color w:val="auto"/>
                <w:kern w:val="0"/>
                <w:sz w:val="21"/>
                <w:szCs w:val="21"/>
                <w:lang w:val="en-US" w:eastAsia="zh-CN" w:bidi="ar"/>
              </w:rPr>
              <w:t>技术规格、参数及要求</w:t>
            </w:r>
          </w:p>
        </w:tc>
        <w:tc>
          <w:tcPr>
            <w:tcW w:w="12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Theme="minorEastAsia" w:hAnsiTheme="minorEastAsia" w:eastAsiaTheme="minorEastAsia" w:cstheme="minorEastAsia"/>
                <w:b/>
                <w:bCs/>
                <w:color w:val="auto"/>
                <w:kern w:val="0"/>
                <w:sz w:val="21"/>
                <w:szCs w:val="21"/>
                <w:lang w:val="en-US" w:eastAsia="zh-CN" w:bidi="ar"/>
              </w:rPr>
            </w:pPr>
            <w:r>
              <w:rPr>
                <w:rFonts w:hint="eastAsia" w:asciiTheme="minorEastAsia" w:hAnsiTheme="minorEastAsia" w:eastAsiaTheme="minorEastAsia" w:cstheme="minorEastAsia"/>
                <w:b/>
                <w:bCs/>
                <w:color w:val="auto"/>
                <w:kern w:val="0"/>
                <w:sz w:val="21"/>
                <w:szCs w:val="21"/>
                <w:lang w:val="en-US" w:eastAsia="zh-CN" w:bidi="ar"/>
              </w:rPr>
              <w:t>品目预算(元)</w:t>
            </w:r>
          </w:p>
        </w:tc>
        <w:tc>
          <w:tcPr>
            <w:tcW w:w="12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Theme="minorEastAsia" w:hAnsiTheme="minorEastAsia" w:eastAsiaTheme="minorEastAsia" w:cstheme="minorEastAsia"/>
                <w:b/>
                <w:bCs/>
                <w:color w:val="auto"/>
                <w:kern w:val="0"/>
                <w:sz w:val="21"/>
                <w:szCs w:val="21"/>
                <w:lang w:val="en-US" w:eastAsia="zh-CN" w:bidi="ar"/>
              </w:rPr>
            </w:pPr>
            <w:r>
              <w:rPr>
                <w:rFonts w:hint="eastAsia" w:asciiTheme="minorEastAsia" w:hAnsiTheme="minorEastAsia" w:eastAsiaTheme="minorEastAsia" w:cstheme="minorEastAsia"/>
                <w:b/>
                <w:bCs/>
                <w:color w:val="auto"/>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20" w:hRule="atLeast"/>
        </w:trPr>
        <w:tc>
          <w:tcPr>
            <w:tcW w:w="7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1-1</w:t>
            </w:r>
          </w:p>
        </w:tc>
        <w:tc>
          <w:tcPr>
            <w:tcW w:w="155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其他商务服务</w:t>
            </w:r>
          </w:p>
        </w:tc>
        <w:tc>
          <w:tcPr>
            <w:tcW w:w="16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设施设备维护</w:t>
            </w:r>
          </w:p>
        </w:tc>
        <w:tc>
          <w:tcPr>
            <w:tcW w:w="10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300,000.00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300,000.00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合同履行期限：详见招标文件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合同包2( 兴平市2021年电子商务进农村综合示范县项目后续支持资金项目二标段):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合同包预算金额：400,000.00元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合同包最高限价：400,000.00元</w:t>
      </w:r>
    </w:p>
    <w:tbl>
      <w:tblPr>
        <w:tblStyle w:val="5"/>
        <w:tblW w:w="915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71"/>
        <w:gridCol w:w="1204"/>
        <w:gridCol w:w="1968"/>
        <w:gridCol w:w="1271"/>
        <w:gridCol w:w="1463"/>
        <w:gridCol w:w="1290"/>
        <w:gridCol w:w="129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68" w:hRule="atLeast"/>
          <w:tblHeader/>
        </w:trPr>
        <w:tc>
          <w:tcPr>
            <w:tcW w:w="68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lang w:val="en-US" w:eastAsia="zh-CN" w:bidi="ar"/>
              </w:rPr>
              <w:t>品目号</w:t>
            </w:r>
          </w:p>
        </w:tc>
        <w:tc>
          <w:tcPr>
            <w:tcW w:w="123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lang w:val="en-US" w:eastAsia="zh-CN" w:bidi="ar"/>
              </w:rPr>
              <w:t>品目名称</w:t>
            </w:r>
          </w:p>
        </w:tc>
        <w:tc>
          <w:tcPr>
            <w:tcW w:w="203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lang w:val="en-US" w:eastAsia="zh-CN" w:bidi="ar"/>
              </w:rPr>
              <w:t>采购标的</w:t>
            </w:r>
          </w:p>
        </w:tc>
        <w:tc>
          <w:tcPr>
            <w:tcW w:w="129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lang w:val="en-US" w:eastAsia="zh-CN" w:bidi="ar"/>
              </w:rPr>
              <w:t>数量（单位）</w:t>
            </w:r>
          </w:p>
        </w:tc>
        <w:tc>
          <w:tcPr>
            <w:tcW w:w="13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lang w:val="en-US" w:eastAsia="zh-CN" w:bidi="ar"/>
              </w:rPr>
              <w:t>技术规格、参数及要求</w:t>
            </w:r>
          </w:p>
        </w:tc>
        <w:tc>
          <w:tcPr>
            <w:tcW w:w="12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lang w:val="en-US" w:eastAsia="zh-CN" w:bidi="ar"/>
              </w:rPr>
              <w:t>品目预算(元)</w:t>
            </w:r>
          </w:p>
        </w:tc>
        <w:tc>
          <w:tcPr>
            <w:tcW w:w="12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37" w:hRule="atLeast"/>
        </w:trPr>
        <w:tc>
          <w:tcPr>
            <w:tcW w:w="68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2-1</w:t>
            </w:r>
          </w:p>
        </w:tc>
        <w:tc>
          <w:tcPr>
            <w:tcW w:w="123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其他商务服务</w:t>
            </w:r>
          </w:p>
        </w:tc>
        <w:tc>
          <w:tcPr>
            <w:tcW w:w="203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电子商务公共服务体系扩展提升</w:t>
            </w:r>
          </w:p>
        </w:tc>
        <w:tc>
          <w:tcPr>
            <w:tcW w:w="129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righ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400,000.00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righ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400,000.00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合同履行期限：详见招标文件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合同包3( 兴平市2021年电子商务进农村综合示范县项目后续支持资金项目三标段):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合同包预算金额：1,600,000.00元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合同包最高限价：1,600,000.00元</w:t>
      </w:r>
    </w:p>
    <w:tbl>
      <w:tblPr>
        <w:tblStyle w:val="5"/>
        <w:tblW w:w="9119"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69"/>
        <w:gridCol w:w="1094"/>
        <w:gridCol w:w="1799"/>
        <w:gridCol w:w="986"/>
        <w:gridCol w:w="1414"/>
        <w:gridCol w:w="1557"/>
        <w:gridCol w:w="15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89" w:hRule="atLeast"/>
          <w:tblHeader/>
        </w:trPr>
        <w:tc>
          <w:tcPr>
            <w:tcW w:w="7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lang w:val="en-US" w:eastAsia="zh-CN" w:bidi="ar"/>
              </w:rPr>
              <w:t>品目号</w:t>
            </w:r>
          </w:p>
        </w:tc>
        <w:tc>
          <w:tcPr>
            <w:tcW w:w="10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lang w:val="en-US" w:eastAsia="zh-CN" w:bidi="ar"/>
              </w:rPr>
              <w:t>品目名称</w:t>
            </w:r>
          </w:p>
        </w:tc>
        <w:tc>
          <w:tcPr>
            <w:tcW w:w="179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lang w:val="en-US" w:eastAsia="zh-CN" w:bidi="ar"/>
              </w:rPr>
              <w:t>采购标的</w:t>
            </w:r>
          </w:p>
        </w:tc>
        <w:tc>
          <w:tcPr>
            <w:tcW w:w="9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lang w:val="en-US" w:eastAsia="zh-CN" w:bidi="ar"/>
              </w:rPr>
              <w:t>数量（单位）</w:t>
            </w:r>
          </w:p>
        </w:tc>
        <w:tc>
          <w:tcPr>
            <w:tcW w:w="141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lang w:val="en-US" w:eastAsia="zh-CN" w:bidi="ar"/>
              </w:rPr>
              <w:t>技术规格、参数及要求</w:t>
            </w:r>
          </w:p>
        </w:tc>
        <w:tc>
          <w:tcPr>
            <w:tcW w:w="155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lang w:val="en-US" w:eastAsia="zh-CN" w:bidi="ar"/>
              </w:rPr>
              <w:t>品目预算(元)</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36" w:hRule="atLeast"/>
        </w:trPr>
        <w:tc>
          <w:tcPr>
            <w:tcW w:w="7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3-1</w:t>
            </w:r>
          </w:p>
        </w:tc>
        <w:tc>
          <w:tcPr>
            <w:tcW w:w="10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其他商务服务</w:t>
            </w:r>
          </w:p>
        </w:tc>
        <w:tc>
          <w:tcPr>
            <w:tcW w:w="179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冷链物流服务</w:t>
            </w:r>
          </w:p>
        </w:tc>
        <w:tc>
          <w:tcPr>
            <w:tcW w:w="9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1(项)</w:t>
            </w:r>
          </w:p>
        </w:tc>
        <w:tc>
          <w:tcPr>
            <w:tcW w:w="141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详见采购文件</w:t>
            </w:r>
          </w:p>
        </w:tc>
        <w:tc>
          <w:tcPr>
            <w:tcW w:w="155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righ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1,600,000.00</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righ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1,600,000.00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合同履行期限：详见招标文件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合同包4(兴平市2021年电子商务进农村综合示范县项目后续支持资金项目四标段):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合同包预算金额：800,000.00元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合同包最高限价：800,000.00元</w:t>
      </w:r>
    </w:p>
    <w:tbl>
      <w:tblPr>
        <w:tblStyle w:val="5"/>
        <w:tblW w:w="921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97"/>
        <w:gridCol w:w="1116"/>
        <w:gridCol w:w="1849"/>
        <w:gridCol w:w="986"/>
        <w:gridCol w:w="1414"/>
        <w:gridCol w:w="1564"/>
        <w:gridCol w:w="159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52" w:hRule="atLeast"/>
          <w:tblHeader/>
        </w:trPr>
        <w:tc>
          <w:tcPr>
            <w:tcW w:w="6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lang w:val="en-US" w:eastAsia="zh-CN" w:bidi="ar"/>
              </w:rPr>
              <w:t>品目号</w:t>
            </w:r>
          </w:p>
        </w:tc>
        <w:tc>
          <w:tcPr>
            <w:tcW w:w="11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lang w:val="en-US" w:eastAsia="zh-CN" w:bidi="ar"/>
              </w:rPr>
              <w:t>品目名称</w:t>
            </w:r>
          </w:p>
        </w:tc>
        <w:tc>
          <w:tcPr>
            <w:tcW w:w="184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lang w:val="en-US" w:eastAsia="zh-CN" w:bidi="ar"/>
              </w:rPr>
              <w:t>采购标的</w:t>
            </w:r>
          </w:p>
        </w:tc>
        <w:tc>
          <w:tcPr>
            <w:tcW w:w="9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lang w:val="en-US" w:eastAsia="zh-CN" w:bidi="ar"/>
              </w:rPr>
              <w:t>数量（单位）</w:t>
            </w:r>
          </w:p>
        </w:tc>
        <w:tc>
          <w:tcPr>
            <w:tcW w:w="141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lang w:val="en-US" w:eastAsia="zh-CN" w:bidi="ar"/>
              </w:rPr>
              <w:t>技术规格、参数及要求</w:t>
            </w:r>
          </w:p>
        </w:tc>
        <w:tc>
          <w:tcPr>
            <w:tcW w:w="15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lang w:val="en-US" w:eastAsia="zh-CN" w:bidi="ar"/>
              </w:rPr>
              <w:t>品目预算(元)</w:t>
            </w:r>
          </w:p>
        </w:tc>
        <w:tc>
          <w:tcPr>
            <w:tcW w:w="15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64" w:hRule="atLeast"/>
        </w:trPr>
        <w:tc>
          <w:tcPr>
            <w:tcW w:w="6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4-1</w:t>
            </w:r>
          </w:p>
        </w:tc>
        <w:tc>
          <w:tcPr>
            <w:tcW w:w="11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其他商务服务</w:t>
            </w:r>
          </w:p>
        </w:tc>
        <w:tc>
          <w:tcPr>
            <w:tcW w:w="184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镇村站点运营优化和功能提升</w:t>
            </w:r>
          </w:p>
        </w:tc>
        <w:tc>
          <w:tcPr>
            <w:tcW w:w="9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1(项)</w:t>
            </w:r>
          </w:p>
        </w:tc>
        <w:tc>
          <w:tcPr>
            <w:tcW w:w="141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详见采购文件</w:t>
            </w:r>
          </w:p>
        </w:tc>
        <w:tc>
          <w:tcPr>
            <w:tcW w:w="15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righ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800,000.00</w:t>
            </w:r>
          </w:p>
        </w:tc>
        <w:tc>
          <w:tcPr>
            <w:tcW w:w="15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righ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800,000.00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合同履行期限：详见招标文件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合同包5(兴平市2021年电子商务进农村综合示范县项目后续支持资金项目五标段):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合同包预算金额：1,000,000.00元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合同包最高限价：1,000,000.00元</w:t>
      </w:r>
    </w:p>
    <w:tbl>
      <w:tblPr>
        <w:tblStyle w:val="5"/>
        <w:tblW w:w="9233"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26"/>
        <w:gridCol w:w="1115"/>
        <w:gridCol w:w="1821"/>
        <w:gridCol w:w="986"/>
        <w:gridCol w:w="1435"/>
        <w:gridCol w:w="1565"/>
        <w:gridCol w:w="15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28" w:hRule="atLeast"/>
          <w:tblHeader/>
        </w:trPr>
        <w:tc>
          <w:tcPr>
            <w:tcW w:w="72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lang w:val="en-US" w:eastAsia="zh-CN" w:bidi="ar"/>
              </w:rPr>
              <w:t>品目号</w:t>
            </w:r>
          </w:p>
        </w:tc>
        <w:tc>
          <w:tcPr>
            <w:tcW w:w="11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lang w:val="en-US" w:eastAsia="zh-CN" w:bidi="ar"/>
              </w:rPr>
              <w:t>品目名称</w:t>
            </w:r>
          </w:p>
        </w:tc>
        <w:tc>
          <w:tcPr>
            <w:tcW w:w="18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lang w:val="en-US" w:eastAsia="zh-CN" w:bidi="ar"/>
              </w:rPr>
              <w:t>采购标的</w:t>
            </w:r>
          </w:p>
        </w:tc>
        <w:tc>
          <w:tcPr>
            <w:tcW w:w="9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lang w:val="en-US" w:eastAsia="zh-CN" w:bidi="ar"/>
              </w:rPr>
              <w:t>数量（单位）</w:t>
            </w:r>
          </w:p>
        </w:tc>
        <w:tc>
          <w:tcPr>
            <w:tcW w:w="14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lang w:val="en-US" w:eastAsia="zh-CN" w:bidi="ar"/>
              </w:rPr>
              <w:t>技术规格、参数及要求</w:t>
            </w:r>
          </w:p>
        </w:tc>
        <w:tc>
          <w:tcPr>
            <w:tcW w:w="15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lang w:val="en-US" w:eastAsia="zh-CN" w:bidi="ar"/>
              </w:rPr>
              <w:t>品目预算(元)</w:t>
            </w:r>
          </w:p>
        </w:tc>
        <w:tc>
          <w:tcPr>
            <w:tcW w:w="15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131" w:hRule="atLeast"/>
        </w:trPr>
        <w:tc>
          <w:tcPr>
            <w:tcW w:w="72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5-1</w:t>
            </w:r>
          </w:p>
        </w:tc>
        <w:tc>
          <w:tcPr>
            <w:tcW w:w="11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其他商务服务</w:t>
            </w:r>
          </w:p>
        </w:tc>
        <w:tc>
          <w:tcPr>
            <w:tcW w:w="18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农产品上行和商贸流通企业数字化转型</w:t>
            </w:r>
          </w:p>
        </w:tc>
        <w:tc>
          <w:tcPr>
            <w:tcW w:w="9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1(项)</w:t>
            </w:r>
          </w:p>
        </w:tc>
        <w:tc>
          <w:tcPr>
            <w:tcW w:w="14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详见采购文件</w:t>
            </w:r>
          </w:p>
        </w:tc>
        <w:tc>
          <w:tcPr>
            <w:tcW w:w="15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righ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1,000,000.00</w:t>
            </w:r>
          </w:p>
        </w:tc>
        <w:tc>
          <w:tcPr>
            <w:tcW w:w="15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righ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1,000,000.00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合同履行期限：详见招标文件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合同包6(兴平市2021年电子商务进农村综合示范县项目后续支持资金项目六标段):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合同包预算金额：300,000.00元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合同包最高限价：300,000.00元</w:t>
      </w:r>
    </w:p>
    <w:tbl>
      <w:tblPr>
        <w:tblStyle w:val="5"/>
        <w:tblW w:w="891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15"/>
        <w:gridCol w:w="1606"/>
        <w:gridCol w:w="1532"/>
        <w:gridCol w:w="983"/>
        <w:gridCol w:w="1444"/>
        <w:gridCol w:w="1344"/>
        <w:gridCol w:w="129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119" w:hRule="atLeast"/>
          <w:tblHeader/>
        </w:trPr>
        <w:tc>
          <w:tcPr>
            <w:tcW w:w="7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lang w:val="en-US" w:eastAsia="zh-CN" w:bidi="ar"/>
              </w:rPr>
              <w:t>品目号</w:t>
            </w:r>
          </w:p>
        </w:tc>
        <w:tc>
          <w:tcPr>
            <w:tcW w:w="16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lang w:val="en-US" w:eastAsia="zh-CN" w:bidi="ar"/>
              </w:rPr>
              <w:t>品目名称</w:t>
            </w:r>
          </w:p>
        </w:tc>
        <w:tc>
          <w:tcPr>
            <w:tcW w:w="153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lang w:val="en-US" w:eastAsia="zh-CN" w:bidi="ar"/>
              </w:rPr>
              <w:t>采购标的</w:t>
            </w:r>
          </w:p>
        </w:tc>
        <w:tc>
          <w:tcPr>
            <w:tcW w:w="9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lang w:val="en-US" w:eastAsia="zh-CN" w:bidi="ar"/>
              </w:rPr>
              <w:t>数量（单位）</w:t>
            </w:r>
          </w:p>
        </w:tc>
        <w:tc>
          <w:tcPr>
            <w:tcW w:w="144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lang w:val="en-US" w:eastAsia="zh-CN" w:bidi="ar"/>
              </w:rPr>
              <w:t>技术规格、参数及要求</w:t>
            </w:r>
          </w:p>
        </w:tc>
        <w:tc>
          <w:tcPr>
            <w:tcW w:w="134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lang w:val="en-US" w:eastAsia="zh-CN" w:bidi="ar"/>
              </w:rPr>
              <w:t>品目预算(元)</w:t>
            </w:r>
          </w:p>
        </w:tc>
        <w:tc>
          <w:tcPr>
            <w:tcW w:w="12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71" w:hRule="atLeast"/>
        </w:trPr>
        <w:tc>
          <w:tcPr>
            <w:tcW w:w="7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6-1</w:t>
            </w:r>
          </w:p>
        </w:tc>
        <w:tc>
          <w:tcPr>
            <w:tcW w:w="16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其他商务服务</w:t>
            </w:r>
          </w:p>
        </w:tc>
        <w:tc>
          <w:tcPr>
            <w:tcW w:w="153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供应链服务体系</w:t>
            </w:r>
          </w:p>
        </w:tc>
        <w:tc>
          <w:tcPr>
            <w:tcW w:w="9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1(项)</w:t>
            </w:r>
          </w:p>
        </w:tc>
        <w:tc>
          <w:tcPr>
            <w:tcW w:w="144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详见采购文件</w:t>
            </w:r>
          </w:p>
        </w:tc>
        <w:tc>
          <w:tcPr>
            <w:tcW w:w="134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righ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300,000.00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righ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300,000.00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合同履行期限：详见招标文件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合同包7(兴平市2021年电子商务进农村综合示范县项目后续支持资金项目七标段):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合同包预算金额：300,000.00元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合同包最高限价：300,000.00元</w:t>
      </w:r>
    </w:p>
    <w:tbl>
      <w:tblPr>
        <w:tblStyle w:val="5"/>
        <w:tblW w:w="889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19"/>
        <w:gridCol w:w="1610"/>
        <w:gridCol w:w="1680"/>
        <w:gridCol w:w="839"/>
        <w:gridCol w:w="1467"/>
        <w:gridCol w:w="1290"/>
        <w:gridCol w:w="129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68" w:hRule="atLeast"/>
          <w:tblHeader/>
        </w:trPr>
        <w:tc>
          <w:tcPr>
            <w:tcW w:w="71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lang w:val="en-US" w:eastAsia="zh-CN" w:bidi="ar"/>
              </w:rPr>
              <w:t>品目号</w:t>
            </w:r>
          </w:p>
        </w:tc>
        <w:tc>
          <w:tcPr>
            <w:tcW w:w="161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lang w:val="en-US" w:eastAsia="zh-CN" w:bidi="ar"/>
              </w:rPr>
              <w:t>品目名称</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lang w:val="en-US" w:eastAsia="zh-CN" w:bidi="ar"/>
              </w:rPr>
              <w:t>采购标的</w:t>
            </w:r>
          </w:p>
        </w:tc>
        <w:tc>
          <w:tcPr>
            <w:tcW w:w="83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lang w:val="en-US" w:eastAsia="zh-CN" w:bidi="ar"/>
              </w:rPr>
              <w:t>数量（单位）</w:t>
            </w:r>
          </w:p>
        </w:tc>
        <w:tc>
          <w:tcPr>
            <w:tcW w:w="146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lang w:val="en-US" w:eastAsia="zh-CN" w:bidi="ar"/>
              </w:rPr>
              <w:t>技术规格、参数及要求</w:t>
            </w:r>
          </w:p>
        </w:tc>
        <w:tc>
          <w:tcPr>
            <w:tcW w:w="12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lang w:val="en-US" w:eastAsia="zh-CN" w:bidi="ar"/>
              </w:rPr>
              <w:t>品目预算(元)</w:t>
            </w:r>
          </w:p>
        </w:tc>
        <w:tc>
          <w:tcPr>
            <w:tcW w:w="12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88" w:hRule="atLeast"/>
        </w:trPr>
        <w:tc>
          <w:tcPr>
            <w:tcW w:w="71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7-1</w:t>
            </w:r>
          </w:p>
        </w:tc>
        <w:tc>
          <w:tcPr>
            <w:tcW w:w="161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其他商务服务</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电商新农人培育</w:t>
            </w:r>
          </w:p>
        </w:tc>
        <w:tc>
          <w:tcPr>
            <w:tcW w:w="83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1(项)</w:t>
            </w:r>
          </w:p>
        </w:tc>
        <w:tc>
          <w:tcPr>
            <w:tcW w:w="146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righ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300,000.00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righ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300,000.00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合同履行期限：详见招标文件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合同包8(兴平市2021年电子商务进农村综合示范县项目后续支持资金项目八标段):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合同包预算金额：300,000.00元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合同包最高限价：300,000.00元</w:t>
      </w:r>
    </w:p>
    <w:tbl>
      <w:tblPr>
        <w:tblStyle w:val="5"/>
        <w:tblW w:w="897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78"/>
        <w:gridCol w:w="1797"/>
        <w:gridCol w:w="1569"/>
        <w:gridCol w:w="980"/>
        <w:gridCol w:w="1473"/>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72" w:hRule="atLeast"/>
          <w:tblHeader/>
        </w:trPr>
        <w:tc>
          <w:tcPr>
            <w:tcW w:w="58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lang w:val="en-US" w:eastAsia="zh-CN" w:bidi="ar"/>
              </w:rPr>
              <w:t>品目号</w:t>
            </w:r>
          </w:p>
        </w:tc>
        <w:tc>
          <w:tcPr>
            <w:tcW w:w="184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lang w:val="en-US" w:eastAsia="zh-CN" w:bidi="ar"/>
              </w:rPr>
              <w:t>品目名称</w:t>
            </w:r>
          </w:p>
        </w:tc>
        <w:tc>
          <w:tcPr>
            <w:tcW w:w="16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lang w:val="en-US" w:eastAsia="zh-CN" w:bidi="ar"/>
              </w:rPr>
              <w:t>采购标的</w:t>
            </w:r>
          </w:p>
        </w:tc>
        <w:tc>
          <w:tcPr>
            <w:tcW w:w="9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lang w:val="en-US" w:eastAsia="zh-CN" w:bidi="ar"/>
              </w:rPr>
              <w:t>数量（单位）</w:t>
            </w:r>
          </w:p>
        </w:tc>
        <w:tc>
          <w:tcPr>
            <w:tcW w:w="137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lang w:val="en-US" w:eastAsia="zh-CN" w:bidi="ar"/>
              </w:rPr>
              <w:t>技术规格、参数及要求</w:t>
            </w:r>
          </w:p>
        </w:tc>
        <w:tc>
          <w:tcPr>
            <w:tcW w:w="12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lang w:val="en-US" w:eastAsia="zh-CN" w:bidi="ar"/>
              </w:rPr>
              <w:t>品目预算(元)</w:t>
            </w:r>
          </w:p>
        </w:tc>
        <w:tc>
          <w:tcPr>
            <w:tcW w:w="12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8-1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其他商务服务</w:t>
            </w:r>
          </w:p>
        </w:tc>
        <w:tc>
          <w:tcPr>
            <w:tcW w:w="16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电商孵化</w:t>
            </w:r>
          </w:p>
        </w:tc>
        <w:tc>
          <w:tcPr>
            <w:tcW w:w="9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righ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300,000.00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righ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300,000.00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合同履行期限：详见招标文件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Theme="minorEastAsia" w:hAnsiTheme="minorEastAsia" w:eastAsiaTheme="minorEastAsia" w:cstheme="minorEastAsia"/>
          <w:b w:val="0"/>
          <w:bCs w:val="0"/>
          <w:i w:val="0"/>
          <w:iCs w:val="0"/>
          <w:caps w:val="0"/>
          <w:color w:val="auto"/>
          <w:spacing w:val="0"/>
          <w:sz w:val="21"/>
          <w:szCs w:val="21"/>
        </w:rPr>
      </w:pPr>
      <w:r>
        <w:rPr>
          <w:rStyle w:val="7"/>
          <w:rFonts w:hint="eastAsia" w:asciiTheme="minorEastAsia" w:hAnsiTheme="minorEastAsia" w:eastAsiaTheme="minorEastAsia" w:cstheme="minorEastAsia"/>
          <w:b/>
          <w:bCs/>
          <w:i w:val="0"/>
          <w:iCs w:val="0"/>
          <w:caps w:val="0"/>
          <w:color w:val="auto"/>
          <w:spacing w:val="0"/>
          <w:sz w:val="21"/>
          <w:szCs w:val="21"/>
          <w:shd w:val="clear" w:fill="FFFFFF"/>
        </w:rPr>
        <w:t>二、申请人的资格要求：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1.满足《中华人民共和国政府采购法》第二十二条规定;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2.落实政府采购政策需满足的资格要求：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合同包1(兴平市2021年电子商务进农村综合示范县项目后续支持资金项目一标段)落实政府采购政策需满足的资格要求如下: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本项目为专门面向中小企业采购的项目，供应商须为中小企业方可参加本项目。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合同包2( 兴平市2021年电子商务进农村综合示范县项目后续支持资金项目二标段)落实政府采购政策需满足的资格要求如下: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同兴平市2021年电子商务进农村综合示范县项目后续支持资金项目一标段资格要求。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合同包3( 兴平市2021年电子商务进农村综合示范县项目后续支持资金项目三标段)落实政府采购政策需满足的资格要求如下: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同兴平市2021年电子商务进农村综合示范县项目后续支持资金项目一标段资格要求。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合同包4(兴平市2021年电子商务进农村综合示范县项目后续支持资金项目四标段)落实政府采购政策需满足的资格要求如下: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同兴平市2021年电子商务进农村综合示范县项目后续支持资金项目一标段资格要求。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合同包5(兴平市2021年电子商务进农村综合示范县项目后续支持资金项目五标段)落实政府采购政策需满足的资格要求如下: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同兴平市2021年电子商务进农村综合示范县项目后续支持资金项目一标段资格要求。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合同包6(兴平市2021年电子商务进农村综合示范县项目后续支持资金项目六标段)落实政府采购政策需满足的资格要求如下: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同兴平市2021年电子商务进农村综合示范县项目后续支持资金项目一标段资格要求。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合同包7(兴平市2021年电子商务进农村综合示范县项目后续支持资金项目七标段)落实政府采购政策需满足的资格要求如下: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同兴平市2021年电子商务进农村综合示范县项目后续支持资金项目一标段资格要求。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合同包8(兴平市2021年电子商务进农村综合示范县项目后续支持资金项目八标段)落实政府采购政策需满足的资格要求如下: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同兴平市2021年电子商务进农村综合示范县项目后续支持资金项目一标段资格要求。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3.本项目的特定资格要求：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合同包1(兴平市2021年电子商务进农村综合示范县项目后续支持资金项目一标段)特定资格要求如下: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1）供应商应具有独立承担民事责任的能力且具备向采购人提供相关服务的企业法人、事业法人或其他组织，企业法人应提供营业执照、组织机构代码证、税务登记证（或统一社会信用代码的营业执照）等证明文件；事业法人应提供事业单位法人证、组织机构代码证等证明文件；其他组织应提供合法证明文件；（2）、法定代表人直接参加投标的，须出具法人身份证；法定代表人授权代表参加投标的，须出具法定代表人授权书及授权代表身份证及近三个月内本企业的参保证明；（3）、供应商在中国执行信息公开网（http://zxgk.court.gov.cn/）未被列入失信被执行人，“信用中国”网站(www.creditchina.gov.cn)和“中国政府采购网”（www.ccgp.gov.cn）未被列入重大税收违法案件当事人名单、政府采购严重违法失信行为记录名单及其他不符合《中华人民共和国政府采购法》第二十二条规定条件的供应商，不得参与政府采购活动； （4）、书面声明：参加本次政府采购活动前三年内在经营活动中没有重大违纪，以及未被列入失信被执行人、重大税收违法案件当事人名单、政府采购严重违法失信行为记录名单的书面声明； （5）、提供2022年度完整的财务审计报告；（6）、税收缴纳证明：提供自2023年1月至今已缴纳的至少一个月任意税种纳税证明复印件或者税务机关开具的完税证明复印件，依法免税的供应商应提供相关文件证明；（7）、社会保障资金缴纳证明：提供自2023年1月至今已缴存的至少一个月的社会保障资金缴存单据复印件或社保机构开具的社会保险参保缴费情况证明复印件，依法不需要缴纳社会保障资金的供应商应提供相关文件证明；（8）、具有从事相关业务的经验和人才资源，经营能力突出；（9）具有履行合同所必需的设备和专业技术能力；（10）、供应商需保证以上资料的真实、合法、有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合同包2( 兴平市2021年电子商务进农村综合示范县项目后续支持资金项目二标段)特定资格要求如下: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同兴平市2021年电子商务进农村综合示范县项目后续支持资金项目一标段资格要求。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合同包3( 兴平市2021年电子商务进农村综合示范县项目后续支持资金项目三标段)特定资格要求如下: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同兴平市2021年电子商务进农村综合示范县项目后续支持资金项目一标段资格要求。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合同包4(兴平市2021年电子商务进农村综合示范县项目后续支持资金项目四标段)特定资格要求如下: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同兴平市2021年电子商务进农村综合示范县项目后续支持资金项目一标段资格要求。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合同包5(兴平市2021年电子商务进农村综合示范县项目后续支持资金项目五标段)特定资格要求如下: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同兴平市2021年电子商务进农村综合示范县项目后续支持资金项目一标段资格要求。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合同包6(兴平市2021年电子商务进农村综合示范县项目后续支持资金项目六标段)特定资格要求如下: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同兴平市2021年电子商务进农村综合示范县项目后续支持资金项目一标段资格要求。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合同包7(兴平市2021年电子商务进农村综合示范县项目后续支持资金项目七标段)特定资格要求如下: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同兴平市2021年电子商务进农村综合示范县项目后续支持资金项目一标段资格要求。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合同包8(兴平市2021年电子商务进农村综合示范县项目后续支持资金项目八标段)特定资格要求如下: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同兴平市2021年电子商务进农村综合示范县项目后续支持资金项目一标段资格要求。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Theme="minorEastAsia" w:hAnsiTheme="minorEastAsia" w:eastAsiaTheme="minorEastAsia" w:cstheme="minorEastAsia"/>
          <w:b w:val="0"/>
          <w:bCs w:val="0"/>
          <w:i w:val="0"/>
          <w:iCs w:val="0"/>
          <w:caps w:val="0"/>
          <w:color w:val="auto"/>
          <w:spacing w:val="0"/>
          <w:sz w:val="21"/>
          <w:szCs w:val="21"/>
        </w:rPr>
      </w:pPr>
      <w:r>
        <w:rPr>
          <w:rStyle w:val="7"/>
          <w:rFonts w:hint="eastAsia" w:asciiTheme="minorEastAsia" w:hAnsiTheme="minorEastAsia" w:eastAsiaTheme="minorEastAsia" w:cstheme="minorEastAsia"/>
          <w:b/>
          <w:bCs/>
          <w:i w:val="0"/>
          <w:iCs w:val="0"/>
          <w:caps w:val="0"/>
          <w:color w:val="auto"/>
          <w:spacing w:val="0"/>
          <w:sz w:val="21"/>
          <w:szCs w:val="21"/>
          <w:shd w:val="clear" w:fill="FFFFFF"/>
        </w:rPr>
        <w:t>三、获取招标文件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时间： 2023年10月08日 至 2023年10月12日 ，每天上午 08:00:00 至 12:00:00 ，下午 14:00:00 至 18:00:00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途径：陕西省咸阳市秦都区世纪大道韩非路铁投佳苑4号楼501室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方式：现场获取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售价： 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Theme="minorEastAsia" w:hAnsiTheme="minorEastAsia" w:eastAsiaTheme="minorEastAsia" w:cstheme="minorEastAsia"/>
          <w:b w:val="0"/>
          <w:bCs w:val="0"/>
          <w:i w:val="0"/>
          <w:iCs w:val="0"/>
          <w:caps w:val="0"/>
          <w:color w:val="auto"/>
          <w:spacing w:val="0"/>
          <w:sz w:val="21"/>
          <w:szCs w:val="21"/>
        </w:rPr>
      </w:pPr>
      <w:r>
        <w:rPr>
          <w:rStyle w:val="7"/>
          <w:rFonts w:hint="eastAsia" w:asciiTheme="minorEastAsia" w:hAnsiTheme="minorEastAsia" w:eastAsiaTheme="minorEastAsia" w:cstheme="minorEastAsia"/>
          <w:b/>
          <w:bCs/>
          <w:i w:val="0"/>
          <w:iCs w:val="0"/>
          <w:caps w:val="0"/>
          <w:color w:val="auto"/>
          <w:spacing w:val="0"/>
          <w:sz w:val="21"/>
          <w:szCs w:val="21"/>
          <w:shd w:val="clear" w:fill="FFFFFF"/>
        </w:rPr>
        <w:t>四、提交投标文件截止时间、开标时间和地点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时间： 2023年10月31日 09时30分00秒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提交投标文件地点：陕西省咸阳市秦都区世纪大道韩非路铁投佳苑4号楼503室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开标地点：陕西省咸阳市秦都区世纪大道韩非路铁投佳苑4号楼503室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Theme="minorEastAsia" w:hAnsiTheme="minorEastAsia" w:eastAsiaTheme="minorEastAsia" w:cstheme="minorEastAsia"/>
          <w:b w:val="0"/>
          <w:bCs w:val="0"/>
          <w:i w:val="0"/>
          <w:iCs w:val="0"/>
          <w:caps w:val="0"/>
          <w:color w:val="auto"/>
          <w:spacing w:val="0"/>
          <w:sz w:val="21"/>
          <w:szCs w:val="21"/>
        </w:rPr>
      </w:pPr>
      <w:r>
        <w:rPr>
          <w:rStyle w:val="7"/>
          <w:rFonts w:hint="eastAsia" w:asciiTheme="minorEastAsia" w:hAnsiTheme="minorEastAsia" w:eastAsiaTheme="minorEastAsia" w:cstheme="minorEastAsia"/>
          <w:b/>
          <w:bCs/>
          <w:i w:val="0"/>
          <w:iCs w:val="0"/>
          <w:caps w:val="0"/>
          <w:color w:val="auto"/>
          <w:spacing w:val="0"/>
          <w:sz w:val="21"/>
          <w:szCs w:val="21"/>
          <w:shd w:val="clear" w:fill="FFFFFF"/>
        </w:rPr>
        <w:t>五、公告期限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自本公告发布之日起5个工作日。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Theme="minorEastAsia" w:hAnsiTheme="minorEastAsia" w:eastAsiaTheme="minorEastAsia" w:cstheme="minorEastAsia"/>
          <w:b w:val="0"/>
          <w:bCs w:val="0"/>
          <w:i w:val="0"/>
          <w:iCs w:val="0"/>
          <w:caps w:val="0"/>
          <w:color w:val="auto"/>
          <w:spacing w:val="0"/>
          <w:sz w:val="21"/>
          <w:szCs w:val="21"/>
        </w:rPr>
      </w:pPr>
      <w:r>
        <w:rPr>
          <w:rStyle w:val="7"/>
          <w:rFonts w:hint="eastAsia" w:asciiTheme="minorEastAsia" w:hAnsiTheme="minorEastAsia" w:eastAsiaTheme="minorEastAsia" w:cstheme="minorEastAsia"/>
          <w:b/>
          <w:bCs/>
          <w:i w:val="0"/>
          <w:iCs w:val="0"/>
          <w:caps w:val="0"/>
          <w:color w:val="auto"/>
          <w:spacing w:val="0"/>
          <w:sz w:val="21"/>
          <w:szCs w:val="21"/>
          <w:shd w:val="clear" w:fill="FFFFFF"/>
        </w:rPr>
        <w:t>六、其他补充事宜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1、获取招标文件时，请携带介绍信、身份证、近三个月社保证明材料（原件及复印件，复印件加盖公章）。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2、供应商可参与多标段投标，但只能中一个标段；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3、请供应商按照陕西省财政厅关于政府采购供应商注册登记有关事项的通知中的要求，通过陕西省政府采购网（http://www.ccgp-shaanxi.gov.cn/）注册登记加入陕西省政府采购供应商库。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4、落实政府采购的政策：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（1）《政府采购促进中小企业发展管理办法》（财库〔2020〕46号）；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（2）《陕西省中小企业政府采购信用融资办法》〔陕财办采〔2018]23号)；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（3）《财政部、司法部关于政府采购支持监狱企业发展有关问题的通知》（财库〔2014〕68号）；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（4）《三部门联合发布关于促进残疾人就业政府采购政策的通知》（财库〔2017〕141号）；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（5）《节能产品政府采购实施意见》（财库[2004]185号）；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（6）《国务院办公厅关于建立政府强制采购节能产品制度的通知》(国办发(2007)51号)；</w:t>
      </w:r>
      <w:r>
        <w:rPr>
          <w:rFonts w:hint="eastAsia" w:asciiTheme="minorEastAsia" w:hAnsiTheme="minorEastAsia" w:eastAsiaTheme="minorEastAsia" w:cstheme="minorEastAsia"/>
          <w:i w:val="0"/>
          <w:iCs w:val="0"/>
          <w:caps w:val="0"/>
          <w:color w:val="auto"/>
          <w:spacing w:val="0"/>
          <w:sz w:val="21"/>
          <w:szCs w:val="21"/>
          <w:shd w:val="clear" w:fill="FFFFFF"/>
        </w:rPr>
        <w:br w:type="textWrapping"/>
      </w:r>
      <w:r>
        <w:rPr>
          <w:rFonts w:hint="eastAsia" w:asciiTheme="minorEastAsia" w:hAnsiTheme="minorEastAsia" w:eastAsiaTheme="minorEastAsia" w:cstheme="minorEastAsia"/>
          <w:i w:val="0"/>
          <w:iCs w:val="0"/>
          <w:caps w:val="0"/>
          <w:color w:val="auto"/>
          <w:spacing w:val="0"/>
          <w:sz w:val="21"/>
          <w:szCs w:val="21"/>
          <w:shd w:val="clear" w:fill="FFFFFF"/>
        </w:rPr>
        <w:t>      （7）《环境标志产品政府采购实施的意见》（财库[2006]90号）；</w:t>
      </w:r>
      <w:r>
        <w:rPr>
          <w:rFonts w:hint="eastAsia" w:asciiTheme="minorEastAsia" w:hAnsiTheme="minorEastAsia" w:eastAsiaTheme="minorEastAsia" w:cstheme="minorEastAsia"/>
          <w:i w:val="0"/>
          <w:iCs w:val="0"/>
          <w:caps w:val="0"/>
          <w:color w:val="auto"/>
          <w:spacing w:val="0"/>
          <w:sz w:val="21"/>
          <w:szCs w:val="21"/>
          <w:shd w:val="clear" w:fill="FFFFFF"/>
        </w:rPr>
        <w:br w:type="textWrapping"/>
      </w:r>
      <w:r>
        <w:rPr>
          <w:rFonts w:hint="eastAsia" w:asciiTheme="minorEastAsia" w:hAnsiTheme="minorEastAsia" w:eastAsiaTheme="minorEastAsia" w:cstheme="minorEastAsia"/>
          <w:i w:val="0"/>
          <w:iCs w:val="0"/>
          <w:caps w:val="0"/>
          <w:color w:val="auto"/>
          <w:spacing w:val="0"/>
          <w:sz w:val="21"/>
          <w:szCs w:val="21"/>
          <w:shd w:val="clear" w:fill="FFFFFF"/>
        </w:rPr>
        <w:t>      （8）其他需要落实的政府采购政策。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Theme="minorEastAsia" w:hAnsiTheme="minorEastAsia" w:eastAsiaTheme="minorEastAsia" w:cstheme="minorEastAsia"/>
          <w:b w:val="0"/>
          <w:bCs w:val="0"/>
          <w:i w:val="0"/>
          <w:iCs w:val="0"/>
          <w:caps w:val="0"/>
          <w:color w:val="auto"/>
          <w:spacing w:val="0"/>
          <w:sz w:val="21"/>
          <w:szCs w:val="21"/>
        </w:rPr>
      </w:pPr>
      <w:r>
        <w:rPr>
          <w:rStyle w:val="7"/>
          <w:rFonts w:hint="eastAsia" w:asciiTheme="minorEastAsia" w:hAnsiTheme="minorEastAsia" w:eastAsiaTheme="minorEastAsia" w:cstheme="minorEastAsia"/>
          <w:b/>
          <w:bCs/>
          <w:i w:val="0"/>
          <w:iCs w:val="0"/>
          <w:caps w:val="0"/>
          <w:color w:val="auto"/>
          <w:spacing w:val="0"/>
          <w:sz w:val="21"/>
          <w:szCs w:val="21"/>
          <w:shd w:val="clear" w:fill="FFFFFF"/>
        </w:rPr>
        <w:t>七、对本次招标提出询问，请按以下方式联系。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i w:val="0"/>
          <w:iCs w:val="0"/>
          <w:caps w:val="0"/>
          <w:color w:val="auto"/>
          <w:spacing w:val="0"/>
          <w:sz w:val="21"/>
          <w:szCs w:val="21"/>
          <w:shd w:val="clear" w:fill="FFFFFF"/>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名称：兴平市商务局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地址：兴平市中心大街南段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联系方式：029</w:t>
      </w:r>
      <w:r>
        <w:rPr>
          <w:rFonts w:hint="eastAsia" w:asciiTheme="minorEastAsia" w:hAnsiTheme="minorEastAsia" w:cstheme="minorEastAsia"/>
          <w:i w:val="0"/>
          <w:iCs w:val="0"/>
          <w:caps w:val="0"/>
          <w:color w:val="auto"/>
          <w:spacing w:val="0"/>
          <w:sz w:val="21"/>
          <w:szCs w:val="21"/>
          <w:shd w:val="clear" w:fill="FFFFFF"/>
          <w:lang w:val="en-US" w:eastAsia="zh-CN"/>
        </w:rPr>
        <w:t>-</w:t>
      </w:r>
      <w:bookmarkStart w:id="0" w:name="_GoBack"/>
      <w:bookmarkEnd w:id="0"/>
      <w:r>
        <w:rPr>
          <w:rFonts w:hint="eastAsia" w:asciiTheme="minorEastAsia" w:hAnsiTheme="minorEastAsia" w:eastAsiaTheme="minorEastAsia" w:cstheme="minorEastAsia"/>
          <w:i w:val="0"/>
          <w:iCs w:val="0"/>
          <w:caps w:val="0"/>
          <w:color w:val="auto"/>
          <w:spacing w:val="0"/>
          <w:sz w:val="21"/>
          <w:szCs w:val="21"/>
          <w:shd w:val="clear" w:fill="FFFFFF"/>
        </w:rPr>
        <w:t>38732655</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i w:val="0"/>
          <w:iCs w:val="0"/>
          <w:caps w:val="0"/>
          <w:color w:val="auto"/>
          <w:spacing w:val="0"/>
          <w:sz w:val="21"/>
          <w:szCs w:val="21"/>
          <w:shd w:val="clear" w:fill="FFFFFF"/>
        </w:rPr>
        <w:t>2.采购代理机构信息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名称：陕西豪俊项目管理有限公司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地址：陕西省西咸新区沣西新城世纪大道韩非路铁投佳苑4号楼501室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联系方式：029-33584586</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i w:val="0"/>
          <w:iCs w:val="0"/>
          <w:caps w:val="0"/>
          <w:color w:val="auto"/>
          <w:spacing w:val="0"/>
          <w:sz w:val="21"/>
          <w:szCs w:val="21"/>
          <w:shd w:val="clear" w:fill="FFFFFF"/>
        </w:rPr>
        <w:t>3.项目联系方式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项目联系人：孙梦寒</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电话：029-33584586</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80"/>
        <w:jc w:val="right"/>
        <w:textAlignment w:val="auto"/>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陕西豪俊项目管理有限公司</w:t>
      </w:r>
    </w:p>
    <w:p>
      <w:pPr>
        <w:keepNext w:val="0"/>
        <w:keepLines w:val="0"/>
        <w:pageBreakBefore w:val="0"/>
        <w:widowControl/>
        <w:suppressLineNumbers w:val="0"/>
        <w:kinsoku/>
        <w:wordWrap w:val="0"/>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1"/>
          <w:szCs w:val="21"/>
        </w:rPr>
      </w:pPr>
    </w:p>
    <w:p>
      <w:pPr>
        <w:keepNext w:val="0"/>
        <w:keepLines w:val="0"/>
        <w:pageBreakBefore w:val="0"/>
        <w:kinsoku/>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5MDhjMzhjZGZlYjllOTA4NGNhNjRkZWZmOTUwNDEifQ=="/>
  </w:docVars>
  <w:rsids>
    <w:rsidRoot w:val="078043A5"/>
    <w:rsid w:val="078043A5"/>
    <w:rsid w:val="171D174C"/>
    <w:rsid w:val="27D54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2023-10-07T01:01:00Z</dcterms:created>
  <dc:creator>林夕</dc:creator>
  <cp:lastModifiedBy>林夕</cp:lastModifiedBy>
  <dcterms:modified xsi:type="dcterms:W3CDTF">2023-10-07T02:30:03Z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1F6C79C94D2F4C3EA467E5267887554E_11</vt:lpwstr>
  </property>
</Properties>
</file>