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bookmark34"/>
      <w:bookmarkEnd w:id="0"/>
    </w:p>
    <w:p>
      <w:pPr>
        <w:pStyle w:val="5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合阳县博物馆可移动文物预防性保护项目</w:t>
      </w:r>
    </w:p>
    <w:p>
      <w:pPr>
        <w:pStyle w:val="5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采购计划及要求</w:t>
      </w:r>
    </w:p>
    <w:p>
      <w:pPr>
        <w:pStyle w:val="3"/>
        <w:widowControl/>
        <w:numPr>
          <w:ilvl w:val="0"/>
          <w:numId w:val="1"/>
        </w:numPr>
        <w:autoSpaceDE/>
        <w:autoSpaceDN/>
        <w:adjustRightInd/>
        <w:spacing w:before="200" w:line="240" w:lineRule="auto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采购需求清单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一、</w:t>
      </w:r>
      <w:r>
        <w:rPr>
          <w:rFonts w:ascii="仿宋" w:hAnsi="仿宋" w:eastAsia="仿宋"/>
          <w:b/>
        </w:rPr>
        <w:t>环境巡检设备</w:t>
      </w:r>
    </w:p>
    <w:tbl>
      <w:tblPr>
        <w:tblStyle w:val="10"/>
        <w:tblW w:w="8816" w:type="dxa"/>
        <w:tblInd w:w="3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2013"/>
        <w:gridCol w:w="2405"/>
        <w:gridCol w:w="2268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13" w:type="dxa"/>
            <w:noWrap/>
            <w:vAlign w:val="center"/>
          </w:tcPr>
          <w:p>
            <w:pPr>
              <w:pStyle w:val="12"/>
              <w:spacing w:before="156"/>
              <w:ind w:left="0" w:right="27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序</w:t>
            </w:r>
            <w:r>
              <w:rPr>
                <w:rFonts w:ascii="仿宋" w:hAnsi="仿宋" w:eastAsia="仿宋"/>
                <w:b/>
              </w:rPr>
              <w:t>号</w:t>
            </w:r>
          </w:p>
        </w:tc>
        <w:tc>
          <w:tcPr>
            <w:tcW w:w="2013" w:type="dxa"/>
            <w:noWrap/>
            <w:vAlign w:val="center"/>
          </w:tcPr>
          <w:p>
            <w:pPr>
              <w:pStyle w:val="12"/>
              <w:spacing w:before="156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内容</w:t>
            </w:r>
          </w:p>
        </w:tc>
        <w:tc>
          <w:tcPr>
            <w:tcW w:w="2405" w:type="dxa"/>
            <w:noWrap/>
            <w:vAlign w:val="center"/>
          </w:tcPr>
          <w:p>
            <w:pPr>
              <w:pStyle w:val="12"/>
              <w:spacing w:before="156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t>名称</w:t>
            </w:r>
          </w:p>
        </w:tc>
        <w:tc>
          <w:tcPr>
            <w:tcW w:w="2268" w:type="dxa"/>
            <w:noWrap/>
            <w:vAlign w:val="center"/>
          </w:tcPr>
          <w:p>
            <w:pPr>
              <w:pStyle w:val="12"/>
              <w:spacing w:before="156"/>
              <w:ind w:right="1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t>单位</w:t>
            </w:r>
          </w:p>
        </w:tc>
        <w:tc>
          <w:tcPr>
            <w:tcW w:w="1417" w:type="dxa"/>
            <w:noWrap/>
            <w:vAlign w:val="center"/>
          </w:tcPr>
          <w:p>
            <w:pPr>
              <w:pStyle w:val="12"/>
              <w:spacing w:before="156"/>
              <w:ind w:right="96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13" w:type="dxa"/>
            <w:noWrap/>
            <w:vAlign w:val="center"/>
          </w:tcPr>
          <w:p>
            <w:pPr>
              <w:pStyle w:val="12"/>
              <w:spacing w:before="156"/>
              <w:ind w:right="27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</w:t>
            </w:r>
          </w:p>
        </w:tc>
        <w:tc>
          <w:tcPr>
            <w:tcW w:w="2013" w:type="dxa"/>
            <w:vMerge w:val="restart"/>
            <w:noWrap/>
            <w:vAlign w:val="center"/>
          </w:tcPr>
          <w:p>
            <w:pPr>
              <w:pStyle w:val="1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便携式环境检测仪</w:t>
            </w:r>
          </w:p>
        </w:tc>
        <w:tc>
          <w:tcPr>
            <w:tcW w:w="2405" w:type="dxa"/>
            <w:noWrap/>
            <w:vAlign w:val="center"/>
          </w:tcPr>
          <w:p>
            <w:pPr>
              <w:pStyle w:val="12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便携式温湿度检测仪</w:t>
            </w:r>
          </w:p>
        </w:tc>
        <w:tc>
          <w:tcPr>
            <w:tcW w:w="2268" w:type="dxa"/>
            <w:noWrap/>
            <w:vAlign w:val="center"/>
          </w:tcPr>
          <w:p>
            <w:pPr>
              <w:pStyle w:val="12"/>
              <w:spacing w:before="156"/>
              <w:ind w:right="8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台</w:t>
            </w:r>
          </w:p>
        </w:tc>
        <w:tc>
          <w:tcPr>
            <w:tcW w:w="1417" w:type="dxa"/>
            <w:noWrap/>
            <w:vAlign w:val="center"/>
          </w:tcPr>
          <w:p>
            <w:pPr>
              <w:pStyle w:val="12"/>
              <w:spacing w:before="156"/>
              <w:ind w:right="96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13" w:type="dxa"/>
            <w:noWrap/>
            <w:vAlign w:val="center"/>
          </w:tcPr>
          <w:p>
            <w:pPr>
              <w:pStyle w:val="12"/>
              <w:spacing w:before="122"/>
              <w:ind w:right="27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2</w:t>
            </w:r>
          </w:p>
        </w:tc>
        <w:tc>
          <w:tcPr>
            <w:tcW w:w="2013" w:type="dxa"/>
            <w:vMerge w:val="continue"/>
            <w:noWrap/>
            <w:vAlign w:val="center"/>
          </w:tcPr>
          <w:p>
            <w:pPr>
              <w:pStyle w:val="12"/>
              <w:spacing w:before="122"/>
              <w:ind w:left="126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405" w:type="dxa"/>
            <w:noWrap/>
            <w:vAlign w:val="center"/>
          </w:tcPr>
          <w:p>
            <w:pPr>
              <w:pStyle w:val="12"/>
              <w:spacing w:before="122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温湿度记录仪</w:t>
            </w:r>
          </w:p>
        </w:tc>
        <w:tc>
          <w:tcPr>
            <w:tcW w:w="2268" w:type="dxa"/>
            <w:noWrap/>
            <w:vAlign w:val="center"/>
          </w:tcPr>
          <w:p>
            <w:pPr>
              <w:pStyle w:val="12"/>
              <w:spacing w:before="122"/>
              <w:ind w:right="8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台</w:t>
            </w:r>
          </w:p>
        </w:tc>
        <w:tc>
          <w:tcPr>
            <w:tcW w:w="1417" w:type="dxa"/>
            <w:noWrap/>
            <w:vAlign w:val="center"/>
          </w:tcPr>
          <w:p>
            <w:pPr>
              <w:pStyle w:val="12"/>
              <w:spacing w:before="122"/>
              <w:ind w:right="96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13" w:type="dxa"/>
            <w:noWrap/>
            <w:vAlign w:val="center"/>
          </w:tcPr>
          <w:p>
            <w:pPr>
              <w:pStyle w:val="12"/>
              <w:spacing w:before="105"/>
              <w:ind w:right="27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3</w:t>
            </w:r>
          </w:p>
        </w:tc>
        <w:tc>
          <w:tcPr>
            <w:tcW w:w="2013" w:type="dxa"/>
            <w:vMerge w:val="continue"/>
            <w:noWrap/>
            <w:vAlign w:val="center"/>
          </w:tcPr>
          <w:p>
            <w:pPr>
              <w:pStyle w:val="12"/>
              <w:spacing w:before="105"/>
              <w:ind w:left="1260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2405" w:type="dxa"/>
            <w:noWrap/>
            <w:vAlign w:val="center"/>
          </w:tcPr>
          <w:p>
            <w:pPr>
              <w:pStyle w:val="12"/>
              <w:spacing w:before="105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二氧化碳检测仪</w:t>
            </w:r>
          </w:p>
        </w:tc>
        <w:tc>
          <w:tcPr>
            <w:tcW w:w="2268" w:type="dxa"/>
            <w:noWrap/>
            <w:vAlign w:val="center"/>
          </w:tcPr>
          <w:p>
            <w:pPr>
              <w:pStyle w:val="12"/>
              <w:spacing w:before="105"/>
              <w:ind w:right="8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台</w:t>
            </w:r>
          </w:p>
        </w:tc>
        <w:tc>
          <w:tcPr>
            <w:tcW w:w="1417" w:type="dxa"/>
            <w:noWrap/>
            <w:vAlign w:val="center"/>
          </w:tcPr>
          <w:p>
            <w:pPr>
              <w:pStyle w:val="12"/>
              <w:spacing w:before="105"/>
              <w:ind w:right="96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13" w:type="dxa"/>
            <w:noWrap/>
            <w:vAlign w:val="center"/>
          </w:tcPr>
          <w:p>
            <w:pPr>
              <w:pStyle w:val="12"/>
              <w:spacing w:before="105"/>
              <w:ind w:right="27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</w:t>
            </w:r>
          </w:p>
        </w:tc>
        <w:tc>
          <w:tcPr>
            <w:tcW w:w="2013" w:type="dxa"/>
            <w:noWrap/>
            <w:vAlign w:val="center"/>
          </w:tcPr>
          <w:p>
            <w:pPr>
              <w:pStyle w:val="12"/>
              <w:spacing w:before="105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运行维护</w:t>
            </w:r>
          </w:p>
        </w:tc>
        <w:tc>
          <w:tcPr>
            <w:tcW w:w="2405" w:type="dxa"/>
            <w:noWrap/>
            <w:vAlign w:val="center"/>
          </w:tcPr>
          <w:p>
            <w:pPr>
              <w:pStyle w:val="12"/>
              <w:spacing w:before="105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运行维护费</w:t>
            </w:r>
          </w:p>
        </w:tc>
        <w:tc>
          <w:tcPr>
            <w:tcW w:w="2268" w:type="dxa"/>
            <w:noWrap/>
            <w:vAlign w:val="center"/>
          </w:tcPr>
          <w:p>
            <w:pPr>
              <w:pStyle w:val="12"/>
              <w:spacing w:before="105"/>
              <w:ind w:right="8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</w:t>
            </w:r>
          </w:p>
        </w:tc>
        <w:tc>
          <w:tcPr>
            <w:tcW w:w="1417" w:type="dxa"/>
            <w:noWrap/>
            <w:vAlign w:val="center"/>
          </w:tcPr>
          <w:p>
            <w:pPr>
              <w:pStyle w:val="12"/>
              <w:spacing w:before="105"/>
              <w:ind w:right="96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</w:tr>
    </w:tbl>
    <w:p>
      <w:pPr>
        <w:pStyle w:val="13"/>
        <w:tabs>
          <w:tab w:val="left" w:pos="2251"/>
        </w:tabs>
        <w:spacing w:before="1"/>
        <w:ind w:left="1535" w:hanging="1535" w:hangingChars="637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 xml:space="preserve">二、环境调控材料 </w:t>
      </w:r>
    </w:p>
    <w:tbl>
      <w:tblPr>
        <w:tblStyle w:val="10"/>
        <w:tblW w:w="0" w:type="auto"/>
        <w:tblInd w:w="3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907"/>
        <w:gridCol w:w="2410"/>
        <w:gridCol w:w="2268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14" w:type="dxa"/>
            <w:noWrap/>
            <w:vAlign w:val="center"/>
          </w:tcPr>
          <w:p>
            <w:pPr>
              <w:pStyle w:val="12"/>
              <w:spacing w:before="155"/>
              <w:ind w:left="0" w:right="76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序</w:t>
            </w:r>
            <w:r>
              <w:rPr>
                <w:rFonts w:ascii="仿宋" w:hAnsi="仿宋" w:eastAsia="仿宋"/>
                <w:b/>
              </w:rPr>
              <w:t>号</w:t>
            </w:r>
          </w:p>
        </w:tc>
        <w:tc>
          <w:tcPr>
            <w:tcW w:w="1907" w:type="dxa"/>
            <w:noWrap/>
            <w:vAlign w:val="center"/>
          </w:tcPr>
          <w:p>
            <w:pPr>
              <w:pStyle w:val="12"/>
              <w:spacing w:before="155"/>
              <w:ind w:left="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t>内容</w:t>
            </w:r>
          </w:p>
        </w:tc>
        <w:tc>
          <w:tcPr>
            <w:tcW w:w="2410" w:type="dxa"/>
            <w:noWrap/>
            <w:vAlign w:val="center"/>
          </w:tcPr>
          <w:p>
            <w:pPr>
              <w:pStyle w:val="12"/>
              <w:spacing w:before="155"/>
              <w:ind w:right="16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t>名称</w:t>
            </w:r>
          </w:p>
        </w:tc>
        <w:tc>
          <w:tcPr>
            <w:tcW w:w="2268" w:type="dxa"/>
            <w:noWrap/>
            <w:vAlign w:val="center"/>
          </w:tcPr>
          <w:p>
            <w:pPr>
              <w:pStyle w:val="12"/>
              <w:spacing w:before="155"/>
              <w:ind w:right="127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t>单位</w:t>
            </w:r>
          </w:p>
        </w:tc>
        <w:tc>
          <w:tcPr>
            <w:tcW w:w="1417" w:type="dxa"/>
            <w:noWrap/>
            <w:vAlign w:val="center"/>
          </w:tcPr>
          <w:p>
            <w:pPr>
              <w:pStyle w:val="12"/>
              <w:spacing w:before="155"/>
              <w:ind w:right="26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14" w:type="dxa"/>
            <w:noWrap/>
            <w:vAlign w:val="center"/>
          </w:tcPr>
          <w:p>
            <w:pPr>
              <w:pStyle w:val="12"/>
              <w:spacing w:before="158"/>
              <w:ind w:right="76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</w:t>
            </w:r>
          </w:p>
        </w:tc>
        <w:tc>
          <w:tcPr>
            <w:tcW w:w="1907" w:type="dxa"/>
            <w:vMerge w:val="restart"/>
            <w:noWrap/>
            <w:vAlign w:val="center"/>
          </w:tcPr>
          <w:p>
            <w:pPr>
              <w:pStyle w:val="12"/>
              <w:spacing w:before="1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调控材料</w:t>
            </w:r>
          </w:p>
        </w:tc>
        <w:tc>
          <w:tcPr>
            <w:tcW w:w="2410" w:type="dxa"/>
            <w:noWrap/>
            <w:vAlign w:val="center"/>
          </w:tcPr>
          <w:p>
            <w:pPr>
              <w:pStyle w:val="12"/>
              <w:spacing w:before="2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spacing w:val="31"/>
              </w:rPr>
              <w:t>调湿剂</w:t>
            </w:r>
            <w:r>
              <w:rPr>
                <w:rFonts w:ascii="仿宋" w:hAnsi="仿宋" w:eastAsia="仿宋"/>
              </w:rPr>
              <w:t>（400g/盒）</w:t>
            </w:r>
          </w:p>
        </w:tc>
        <w:tc>
          <w:tcPr>
            <w:tcW w:w="2268" w:type="dxa"/>
            <w:noWrap/>
            <w:vAlign w:val="center"/>
          </w:tcPr>
          <w:p>
            <w:pPr>
              <w:pStyle w:val="12"/>
              <w:spacing w:before="158"/>
              <w:ind w:right="127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千克</w:t>
            </w:r>
          </w:p>
        </w:tc>
        <w:tc>
          <w:tcPr>
            <w:tcW w:w="1417" w:type="dxa"/>
            <w:noWrap/>
            <w:vAlign w:val="center"/>
          </w:tcPr>
          <w:p>
            <w:pPr>
              <w:pStyle w:val="12"/>
              <w:spacing w:before="158"/>
              <w:ind w:right="26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814" w:type="dxa"/>
            <w:noWrap/>
            <w:vAlign w:val="center"/>
          </w:tcPr>
          <w:p>
            <w:pPr>
              <w:pStyle w:val="12"/>
              <w:spacing w:before="122"/>
              <w:ind w:right="76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2</w:t>
            </w:r>
          </w:p>
        </w:tc>
        <w:tc>
          <w:tcPr>
            <w:tcW w:w="190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41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调湿剂（25g/袋）</w:t>
            </w:r>
          </w:p>
        </w:tc>
        <w:tc>
          <w:tcPr>
            <w:tcW w:w="2268" w:type="dxa"/>
            <w:noWrap/>
            <w:vAlign w:val="center"/>
          </w:tcPr>
          <w:p>
            <w:pPr>
              <w:pStyle w:val="12"/>
              <w:spacing w:before="122"/>
              <w:ind w:right="127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千克</w:t>
            </w:r>
          </w:p>
        </w:tc>
        <w:tc>
          <w:tcPr>
            <w:tcW w:w="1417" w:type="dxa"/>
            <w:noWrap/>
            <w:vAlign w:val="center"/>
          </w:tcPr>
          <w:p>
            <w:pPr>
              <w:pStyle w:val="12"/>
              <w:spacing w:before="122"/>
              <w:ind w:right="26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14" w:type="dxa"/>
            <w:noWrap/>
            <w:vAlign w:val="center"/>
          </w:tcPr>
          <w:p>
            <w:pPr>
              <w:pStyle w:val="12"/>
              <w:spacing w:before="127"/>
              <w:ind w:right="76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3</w:t>
            </w:r>
          </w:p>
        </w:tc>
        <w:tc>
          <w:tcPr>
            <w:tcW w:w="1907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"/>
                <w:szCs w:val="2"/>
              </w:rPr>
            </w:pPr>
          </w:p>
        </w:tc>
        <w:tc>
          <w:tcPr>
            <w:tcW w:w="241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吸附剂（25g/袋）</w:t>
            </w:r>
          </w:p>
        </w:tc>
        <w:tc>
          <w:tcPr>
            <w:tcW w:w="2268" w:type="dxa"/>
            <w:noWrap/>
            <w:vAlign w:val="center"/>
          </w:tcPr>
          <w:p>
            <w:pPr>
              <w:pStyle w:val="12"/>
              <w:spacing w:before="127"/>
              <w:ind w:right="127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千克</w:t>
            </w:r>
          </w:p>
        </w:tc>
        <w:tc>
          <w:tcPr>
            <w:tcW w:w="1417" w:type="dxa"/>
            <w:noWrap/>
            <w:vAlign w:val="center"/>
          </w:tcPr>
          <w:p>
            <w:pPr>
              <w:pStyle w:val="12"/>
              <w:spacing w:before="127"/>
              <w:ind w:right="26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</w:t>
            </w:r>
            <w:r>
              <w:rPr>
                <w:rFonts w:ascii="仿宋" w:hAnsi="仿宋" w:eastAsia="仿宋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814" w:type="dxa"/>
            <w:noWrap/>
            <w:vAlign w:val="center"/>
          </w:tcPr>
          <w:p>
            <w:pPr>
              <w:pStyle w:val="12"/>
              <w:spacing w:before="158"/>
              <w:ind w:right="76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4</w:t>
            </w:r>
          </w:p>
        </w:tc>
        <w:tc>
          <w:tcPr>
            <w:tcW w:w="1907" w:type="dxa"/>
            <w:noWrap/>
            <w:vAlign w:val="center"/>
          </w:tcPr>
          <w:p>
            <w:pPr>
              <w:pStyle w:val="12"/>
              <w:spacing w:before="2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调控材料存放盒</w:t>
            </w:r>
          </w:p>
        </w:tc>
        <w:tc>
          <w:tcPr>
            <w:tcW w:w="2410" w:type="dxa"/>
            <w:noWrap/>
            <w:vAlign w:val="center"/>
          </w:tcPr>
          <w:p>
            <w:pPr>
              <w:pStyle w:val="12"/>
              <w:spacing w:before="158"/>
              <w:ind w:right="16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调控材料存放盒</w:t>
            </w:r>
          </w:p>
        </w:tc>
        <w:tc>
          <w:tcPr>
            <w:tcW w:w="2268" w:type="dxa"/>
            <w:noWrap/>
            <w:vAlign w:val="center"/>
          </w:tcPr>
          <w:p>
            <w:pPr>
              <w:pStyle w:val="12"/>
              <w:spacing w:before="158"/>
              <w:ind w:right="127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个</w:t>
            </w:r>
          </w:p>
        </w:tc>
        <w:tc>
          <w:tcPr>
            <w:tcW w:w="1417" w:type="dxa"/>
            <w:noWrap/>
            <w:vAlign w:val="center"/>
          </w:tcPr>
          <w:p>
            <w:pPr>
              <w:pStyle w:val="12"/>
              <w:spacing w:before="158"/>
              <w:ind w:right="26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50</w:t>
            </w:r>
          </w:p>
        </w:tc>
      </w:tr>
    </w:tbl>
    <w:p>
      <w:pPr>
        <w:pStyle w:val="13"/>
        <w:tabs>
          <w:tab w:val="left" w:pos="2251"/>
        </w:tabs>
        <w:spacing w:before="1"/>
        <w:ind w:left="1535" w:hanging="1535" w:hangingChars="637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三、</w:t>
      </w:r>
      <w:r>
        <w:rPr>
          <w:rFonts w:ascii="仿宋" w:hAnsi="仿宋" w:eastAsia="仿宋"/>
          <w:b/>
        </w:rPr>
        <w:t xml:space="preserve">文物囊匣 </w:t>
      </w:r>
    </w:p>
    <w:tbl>
      <w:tblPr>
        <w:tblStyle w:val="10"/>
        <w:tblW w:w="8788" w:type="dxa"/>
        <w:tblInd w:w="42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1"/>
        <w:gridCol w:w="1862"/>
        <w:gridCol w:w="2410"/>
        <w:gridCol w:w="2268"/>
        <w:gridCol w:w="141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831" w:type="dxa"/>
            <w:noWrap/>
            <w:vAlign w:val="center"/>
          </w:tcPr>
          <w:p>
            <w:pPr>
              <w:pStyle w:val="12"/>
              <w:ind w:left="0" w:right="13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t>序号</w:t>
            </w:r>
          </w:p>
        </w:tc>
        <w:tc>
          <w:tcPr>
            <w:tcW w:w="1862" w:type="dxa"/>
            <w:noWrap/>
            <w:vAlign w:val="center"/>
          </w:tcPr>
          <w:p>
            <w:pPr>
              <w:pStyle w:val="12"/>
              <w:ind w:left="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t>名称</w:t>
            </w:r>
          </w:p>
        </w:tc>
        <w:tc>
          <w:tcPr>
            <w:tcW w:w="2410" w:type="dxa"/>
            <w:noWrap/>
            <w:vAlign w:val="center"/>
          </w:tcPr>
          <w:p>
            <w:pPr>
              <w:pStyle w:val="12"/>
              <w:ind w:left="0" w:right="2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t>型号（尺寸</w:t>
            </w:r>
            <w:r>
              <w:rPr>
                <w:rFonts w:ascii="仿宋" w:hAnsi="仿宋" w:eastAsia="仿宋"/>
                <w:b/>
                <w:spacing w:val="-103"/>
              </w:rPr>
              <w:t>）</w:t>
            </w:r>
          </w:p>
        </w:tc>
        <w:tc>
          <w:tcPr>
            <w:tcW w:w="2268" w:type="dxa"/>
            <w:noWrap/>
            <w:vAlign w:val="center"/>
          </w:tcPr>
          <w:p>
            <w:pPr>
              <w:pStyle w:val="12"/>
              <w:ind w:left="0" w:right="12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t>单位</w:t>
            </w:r>
          </w:p>
        </w:tc>
        <w:tc>
          <w:tcPr>
            <w:tcW w:w="1417" w:type="dxa"/>
            <w:noWrap/>
            <w:vAlign w:val="center"/>
          </w:tcPr>
          <w:p>
            <w:pPr>
              <w:pStyle w:val="12"/>
              <w:ind w:left="0" w:right="47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t>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31" w:type="dxa"/>
            <w:noWrap/>
            <w:vAlign w:val="center"/>
          </w:tcPr>
          <w:p>
            <w:pPr>
              <w:pStyle w:val="12"/>
              <w:spacing w:before="155"/>
              <w:ind w:left="0" w:right="13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1862" w:type="dxa"/>
            <w:noWrap/>
            <w:vAlign w:val="center"/>
          </w:tcPr>
          <w:p>
            <w:pPr>
              <w:pStyle w:val="12"/>
              <w:spacing w:line="307" w:lineRule="exact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翻盖式囊匣</w:t>
            </w:r>
          </w:p>
        </w:tc>
        <w:tc>
          <w:tcPr>
            <w:tcW w:w="2410" w:type="dxa"/>
            <w:noWrap/>
            <w:vAlign w:val="center"/>
          </w:tcPr>
          <w:p>
            <w:pPr>
              <w:spacing w:before="155"/>
              <w:ind w:right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根据文物尺寸定制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before="155"/>
              <w:ind w:right="1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个</w:t>
            </w:r>
          </w:p>
        </w:tc>
        <w:tc>
          <w:tcPr>
            <w:tcW w:w="1417" w:type="dxa"/>
            <w:noWrap/>
            <w:vAlign w:val="center"/>
          </w:tcPr>
          <w:p>
            <w:pPr>
              <w:pStyle w:val="12"/>
              <w:spacing w:before="155"/>
              <w:ind w:right="47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831" w:type="dxa"/>
            <w:noWrap/>
            <w:vAlign w:val="center"/>
          </w:tcPr>
          <w:p>
            <w:pPr>
              <w:pStyle w:val="12"/>
              <w:spacing w:before="158"/>
              <w:ind w:left="0" w:right="13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1862" w:type="dxa"/>
            <w:noWrap/>
            <w:vAlign w:val="center"/>
          </w:tcPr>
          <w:p>
            <w:pPr>
              <w:pStyle w:val="12"/>
              <w:spacing w:before="2"/>
              <w:ind w:left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卷轴式囊匣</w:t>
            </w:r>
          </w:p>
        </w:tc>
        <w:tc>
          <w:tcPr>
            <w:tcW w:w="2410" w:type="dxa"/>
            <w:noWrap/>
            <w:vAlign w:val="center"/>
          </w:tcPr>
          <w:p>
            <w:pPr>
              <w:spacing w:before="158"/>
              <w:ind w:right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根据文物尺寸定制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before="158"/>
              <w:ind w:right="1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个</w:t>
            </w:r>
          </w:p>
        </w:tc>
        <w:tc>
          <w:tcPr>
            <w:tcW w:w="1417" w:type="dxa"/>
            <w:noWrap/>
            <w:vAlign w:val="center"/>
          </w:tcPr>
          <w:p>
            <w:pPr>
              <w:pStyle w:val="12"/>
              <w:spacing w:before="158"/>
              <w:ind w:right="47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31" w:type="dxa"/>
            <w:noWrap/>
            <w:vAlign w:val="center"/>
          </w:tcPr>
          <w:p>
            <w:pPr>
              <w:pStyle w:val="12"/>
              <w:spacing w:before="156"/>
              <w:ind w:left="0" w:right="13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3</w:t>
            </w:r>
          </w:p>
        </w:tc>
        <w:tc>
          <w:tcPr>
            <w:tcW w:w="1862" w:type="dxa"/>
            <w:noWrap/>
            <w:vAlign w:val="center"/>
          </w:tcPr>
          <w:p>
            <w:pPr>
              <w:pStyle w:val="12"/>
              <w:spacing w:line="307" w:lineRule="exact"/>
              <w:ind w:left="0" w:right="38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书籍盒</w:t>
            </w:r>
          </w:p>
        </w:tc>
        <w:tc>
          <w:tcPr>
            <w:tcW w:w="2410" w:type="dxa"/>
            <w:noWrap/>
            <w:vAlign w:val="center"/>
          </w:tcPr>
          <w:p>
            <w:pPr>
              <w:spacing w:before="156"/>
              <w:ind w:right="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根据文物尺寸定制</w:t>
            </w:r>
          </w:p>
        </w:tc>
        <w:tc>
          <w:tcPr>
            <w:tcW w:w="2268" w:type="dxa"/>
            <w:noWrap/>
            <w:vAlign w:val="center"/>
          </w:tcPr>
          <w:p>
            <w:pPr>
              <w:spacing w:before="156"/>
              <w:ind w:right="12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个</w:t>
            </w:r>
          </w:p>
        </w:tc>
        <w:tc>
          <w:tcPr>
            <w:tcW w:w="1417" w:type="dxa"/>
            <w:noWrap/>
            <w:vAlign w:val="center"/>
          </w:tcPr>
          <w:p>
            <w:pPr>
              <w:pStyle w:val="12"/>
              <w:spacing w:before="156"/>
              <w:ind w:right="47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  <w:r>
              <w:rPr>
                <w:rFonts w:ascii="仿宋" w:hAnsi="仿宋" w:eastAsia="仿宋"/>
              </w:rPr>
              <w:t>7</w:t>
            </w:r>
            <w:r>
              <w:rPr>
                <w:rFonts w:hint="eastAsia" w:ascii="仿宋" w:hAnsi="仿宋" w:eastAsia="仿宋"/>
              </w:rPr>
              <w:t>52</w:t>
            </w:r>
          </w:p>
        </w:tc>
      </w:tr>
    </w:tbl>
    <w:p>
      <w:pPr>
        <w:pStyle w:val="13"/>
        <w:tabs>
          <w:tab w:val="left" w:pos="2251"/>
        </w:tabs>
        <w:spacing w:before="1"/>
        <w:ind w:left="0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</w:rPr>
        <w:t>四、</w:t>
      </w:r>
      <w:r>
        <w:rPr>
          <w:rFonts w:ascii="仿宋" w:hAnsi="仿宋" w:eastAsia="仿宋"/>
          <w:b/>
        </w:rPr>
        <w:t>文物储藏柜架</w:t>
      </w:r>
    </w:p>
    <w:tbl>
      <w:tblPr>
        <w:tblStyle w:val="10"/>
        <w:tblW w:w="8788" w:type="dxa"/>
        <w:tblInd w:w="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2857"/>
        <w:gridCol w:w="809"/>
        <w:gridCol w:w="4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88" w:type="dxa"/>
            <w:noWrap/>
            <w:vAlign w:val="center"/>
          </w:tcPr>
          <w:p>
            <w:pPr>
              <w:pStyle w:val="12"/>
              <w:spacing w:before="155"/>
              <w:ind w:left="0" w:right="29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t>序号</w:t>
            </w:r>
          </w:p>
        </w:tc>
        <w:tc>
          <w:tcPr>
            <w:tcW w:w="2857" w:type="dxa"/>
            <w:noWrap/>
            <w:vAlign w:val="center"/>
          </w:tcPr>
          <w:p>
            <w:pPr>
              <w:pStyle w:val="12"/>
              <w:spacing w:before="155"/>
              <w:ind w:right="1100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t>名称</w:t>
            </w:r>
          </w:p>
        </w:tc>
        <w:tc>
          <w:tcPr>
            <w:tcW w:w="809" w:type="dxa"/>
            <w:noWrap/>
            <w:vAlign w:val="center"/>
          </w:tcPr>
          <w:p>
            <w:pPr>
              <w:pStyle w:val="12"/>
              <w:spacing w:before="155"/>
              <w:ind w:left="0" w:right="75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t>单位</w:t>
            </w:r>
          </w:p>
        </w:tc>
        <w:tc>
          <w:tcPr>
            <w:tcW w:w="4134" w:type="dxa"/>
            <w:noWrap/>
            <w:vAlign w:val="center"/>
          </w:tcPr>
          <w:p>
            <w:pPr>
              <w:pStyle w:val="12"/>
              <w:spacing w:before="155"/>
              <w:ind w:right="26"/>
              <w:jc w:val="center"/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88" w:type="dxa"/>
            <w:noWrap/>
            <w:vAlign w:val="center"/>
          </w:tcPr>
          <w:p>
            <w:pPr>
              <w:pStyle w:val="12"/>
              <w:spacing w:before="158"/>
              <w:ind w:right="29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</w:t>
            </w:r>
          </w:p>
        </w:tc>
        <w:tc>
          <w:tcPr>
            <w:tcW w:w="2857" w:type="dxa"/>
            <w:noWrap/>
            <w:vAlign w:val="center"/>
          </w:tcPr>
          <w:p>
            <w:pPr>
              <w:pStyle w:val="12"/>
              <w:spacing w:before="158"/>
              <w:ind w:left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多功能文物存储柜</w:t>
            </w:r>
          </w:p>
        </w:tc>
        <w:tc>
          <w:tcPr>
            <w:tcW w:w="809" w:type="dxa"/>
            <w:noWrap/>
            <w:vAlign w:val="center"/>
          </w:tcPr>
          <w:p>
            <w:pPr>
              <w:pStyle w:val="12"/>
              <w:spacing w:before="158"/>
              <w:ind w:left="0" w:right="75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个</w:t>
            </w:r>
          </w:p>
        </w:tc>
        <w:tc>
          <w:tcPr>
            <w:tcW w:w="4134" w:type="dxa"/>
            <w:noWrap/>
            <w:vAlign w:val="center"/>
          </w:tcPr>
          <w:p>
            <w:pPr>
              <w:pStyle w:val="12"/>
              <w:spacing w:before="158"/>
              <w:ind w:right="25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88" w:type="dxa"/>
            <w:noWrap/>
            <w:vAlign w:val="center"/>
          </w:tcPr>
          <w:p>
            <w:pPr>
              <w:pStyle w:val="12"/>
              <w:spacing w:before="122"/>
              <w:ind w:right="29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2</w:t>
            </w:r>
          </w:p>
        </w:tc>
        <w:tc>
          <w:tcPr>
            <w:tcW w:w="2857" w:type="dxa"/>
            <w:noWrap/>
            <w:vAlign w:val="center"/>
          </w:tcPr>
          <w:p>
            <w:pPr>
              <w:pStyle w:val="12"/>
              <w:spacing w:before="122"/>
              <w:ind w:left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文物存储架</w:t>
            </w:r>
          </w:p>
        </w:tc>
        <w:tc>
          <w:tcPr>
            <w:tcW w:w="809" w:type="dxa"/>
            <w:noWrap/>
            <w:vAlign w:val="center"/>
          </w:tcPr>
          <w:p>
            <w:pPr>
              <w:pStyle w:val="12"/>
              <w:spacing w:before="122"/>
              <w:ind w:left="0" w:right="75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组</w:t>
            </w:r>
          </w:p>
        </w:tc>
        <w:tc>
          <w:tcPr>
            <w:tcW w:w="4134" w:type="dxa"/>
            <w:noWrap/>
            <w:vAlign w:val="center"/>
          </w:tcPr>
          <w:p>
            <w:pPr>
              <w:pStyle w:val="12"/>
              <w:spacing w:before="122"/>
              <w:ind w:right="25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88" w:type="dxa"/>
            <w:noWrap/>
            <w:vAlign w:val="center"/>
          </w:tcPr>
          <w:p>
            <w:pPr>
              <w:pStyle w:val="12"/>
              <w:spacing w:before="156"/>
              <w:ind w:right="29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3</w:t>
            </w:r>
          </w:p>
        </w:tc>
        <w:tc>
          <w:tcPr>
            <w:tcW w:w="2857" w:type="dxa"/>
            <w:noWrap/>
            <w:vAlign w:val="center"/>
          </w:tcPr>
          <w:p>
            <w:pPr>
              <w:pStyle w:val="12"/>
              <w:ind w:left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移动式多功能文物存储柜</w:t>
            </w:r>
          </w:p>
        </w:tc>
        <w:tc>
          <w:tcPr>
            <w:tcW w:w="809" w:type="dxa"/>
            <w:noWrap/>
            <w:vAlign w:val="center"/>
          </w:tcPr>
          <w:p>
            <w:pPr>
              <w:pStyle w:val="12"/>
              <w:spacing w:before="156"/>
              <w:ind w:left="0" w:right="75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组</w:t>
            </w:r>
          </w:p>
        </w:tc>
        <w:tc>
          <w:tcPr>
            <w:tcW w:w="4134" w:type="dxa"/>
            <w:noWrap/>
            <w:vAlign w:val="center"/>
          </w:tcPr>
          <w:p>
            <w:pPr>
              <w:pStyle w:val="12"/>
              <w:spacing w:before="156"/>
              <w:ind w:right="25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3845" w:type="dxa"/>
            <w:gridSpan w:val="2"/>
            <w:tcBorders>
              <w:right w:val="nil"/>
            </w:tcBorders>
            <w:noWrap/>
          </w:tcPr>
          <w:p>
            <w:pPr>
              <w:pStyle w:val="12"/>
              <w:spacing w:before="158"/>
              <w:rPr>
                <w:rFonts w:ascii="仿宋" w:hAnsi="仿宋" w:eastAsia="仿宋"/>
                <w:b/>
              </w:rPr>
            </w:pPr>
            <w:r>
              <w:rPr>
                <w:rFonts w:ascii="仿宋" w:hAnsi="仿宋" w:eastAsia="仿宋"/>
                <w:b/>
              </w:rPr>
              <w:t>库房辅助设备</w:t>
            </w:r>
          </w:p>
        </w:tc>
        <w:tc>
          <w:tcPr>
            <w:tcW w:w="809" w:type="dxa"/>
            <w:tcBorders>
              <w:left w:val="nil"/>
              <w:right w:val="nil"/>
            </w:tcBorders>
            <w:noWrap/>
          </w:tcPr>
          <w:p>
            <w:pPr>
              <w:pStyle w:val="12"/>
              <w:rPr>
                <w:rFonts w:ascii="仿宋" w:hAnsi="仿宋" w:eastAsia="仿宋"/>
              </w:rPr>
            </w:pPr>
          </w:p>
        </w:tc>
        <w:tc>
          <w:tcPr>
            <w:tcW w:w="4134" w:type="dxa"/>
            <w:tcBorders>
              <w:left w:val="nil"/>
              <w:right w:val="nil"/>
            </w:tcBorders>
            <w:noWrap/>
          </w:tcPr>
          <w:p>
            <w:pPr>
              <w:pStyle w:val="12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88" w:type="dxa"/>
            <w:noWrap/>
            <w:vAlign w:val="center"/>
          </w:tcPr>
          <w:p>
            <w:pPr>
              <w:pStyle w:val="12"/>
              <w:spacing w:before="127"/>
              <w:ind w:left="0" w:right="29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4</w:t>
            </w:r>
          </w:p>
        </w:tc>
        <w:tc>
          <w:tcPr>
            <w:tcW w:w="2857" w:type="dxa"/>
            <w:noWrap/>
            <w:vAlign w:val="center"/>
          </w:tcPr>
          <w:p>
            <w:pPr>
              <w:pStyle w:val="12"/>
              <w:spacing w:before="127"/>
              <w:ind w:left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文物减震推车</w:t>
            </w:r>
          </w:p>
        </w:tc>
        <w:tc>
          <w:tcPr>
            <w:tcW w:w="809" w:type="dxa"/>
            <w:noWrap/>
            <w:vAlign w:val="center"/>
          </w:tcPr>
          <w:p>
            <w:pPr>
              <w:pStyle w:val="12"/>
              <w:spacing w:before="127"/>
              <w:ind w:left="0" w:right="75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个</w:t>
            </w:r>
          </w:p>
        </w:tc>
        <w:tc>
          <w:tcPr>
            <w:tcW w:w="4134" w:type="dxa"/>
            <w:noWrap/>
            <w:vAlign w:val="center"/>
          </w:tcPr>
          <w:p>
            <w:pPr>
              <w:pStyle w:val="12"/>
              <w:spacing w:before="127"/>
              <w:ind w:right="25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988" w:type="dxa"/>
            <w:noWrap/>
            <w:vAlign w:val="center"/>
          </w:tcPr>
          <w:p>
            <w:pPr>
              <w:pStyle w:val="12"/>
              <w:spacing w:before="197"/>
              <w:ind w:left="0" w:right="29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5</w:t>
            </w:r>
          </w:p>
        </w:tc>
        <w:tc>
          <w:tcPr>
            <w:tcW w:w="2857" w:type="dxa"/>
            <w:noWrap/>
            <w:vAlign w:val="center"/>
          </w:tcPr>
          <w:p>
            <w:pPr>
              <w:pStyle w:val="12"/>
              <w:spacing w:before="197"/>
              <w:ind w:left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库房专用登高梯</w:t>
            </w:r>
          </w:p>
        </w:tc>
        <w:tc>
          <w:tcPr>
            <w:tcW w:w="809" w:type="dxa"/>
            <w:noWrap/>
            <w:vAlign w:val="center"/>
          </w:tcPr>
          <w:p>
            <w:pPr>
              <w:pStyle w:val="12"/>
              <w:spacing w:before="197"/>
              <w:ind w:left="0" w:right="75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个</w:t>
            </w:r>
          </w:p>
        </w:tc>
        <w:tc>
          <w:tcPr>
            <w:tcW w:w="4134" w:type="dxa"/>
            <w:noWrap/>
            <w:vAlign w:val="center"/>
          </w:tcPr>
          <w:p>
            <w:pPr>
              <w:pStyle w:val="12"/>
              <w:spacing w:before="197"/>
              <w:ind w:right="25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988" w:type="dxa"/>
            <w:noWrap/>
            <w:vAlign w:val="center"/>
          </w:tcPr>
          <w:p>
            <w:pPr>
              <w:pStyle w:val="12"/>
              <w:spacing w:before="163"/>
              <w:ind w:left="0" w:right="29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6</w:t>
            </w:r>
          </w:p>
        </w:tc>
        <w:tc>
          <w:tcPr>
            <w:tcW w:w="2857" w:type="dxa"/>
            <w:noWrap/>
            <w:vAlign w:val="center"/>
          </w:tcPr>
          <w:p>
            <w:pPr>
              <w:pStyle w:val="12"/>
              <w:spacing w:before="163"/>
              <w:ind w:left="0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库房环境提升改造</w:t>
            </w:r>
          </w:p>
        </w:tc>
        <w:tc>
          <w:tcPr>
            <w:tcW w:w="809" w:type="dxa"/>
            <w:noWrap/>
            <w:vAlign w:val="center"/>
          </w:tcPr>
          <w:p>
            <w:pPr>
              <w:pStyle w:val="12"/>
              <w:spacing w:before="163"/>
              <w:ind w:left="0" w:right="75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项</w:t>
            </w:r>
          </w:p>
        </w:tc>
        <w:tc>
          <w:tcPr>
            <w:tcW w:w="4134" w:type="dxa"/>
            <w:noWrap/>
            <w:vAlign w:val="center"/>
          </w:tcPr>
          <w:p>
            <w:pPr>
              <w:pStyle w:val="12"/>
              <w:spacing w:before="163"/>
              <w:ind w:right="25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1</w:t>
            </w:r>
          </w:p>
        </w:tc>
      </w:tr>
    </w:tbl>
    <w:p>
      <w:pPr>
        <w:pStyle w:val="2"/>
        <w:spacing w:before="6"/>
        <w:rPr>
          <w:b/>
          <w:sz w:val="22"/>
        </w:rPr>
      </w:pPr>
    </w:p>
    <w:p/>
    <w:p>
      <w:pPr>
        <w:pStyle w:val="3"/>
        <w:rPr>
          <w:rFonts w:ascii="仿宋" w:hAnsi="仿宋" w:eastAsia="仿宋"/>
          <w:color w:val="000000"/>
          <w:szCs w:val="36"/>
        </w:rPr>
      </w:pPr>
      <w:r>
        <w:rPr>
          <w:rFonts w:hint="eastAsia" w:ascii="仿宋" w:hAnsi="仿宋" w:eastAsia="仿宋"/>
          <w:color w:val="000000"/>
          <w:szCs w:val="44"/>
        </w:rPr>
        <w:t xml:space="preserve">第二部分 </w:t>
      </w:r>
      <w:r>
        <w:rPr>
          <w:rFonts w:hint="eastAsia" w:ascii="仿宋" w:hAnsi="仿宋" w:eastAsia="仿宋"/>
          <w:color w:val="000000"/>
          <w:szCs w:val="36"/>
        </w:rPr>
        <w:t>产品技术参数说明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一、</w:t>
      </w:r>
      <w:r>
        <w:rPr>
          <w:rFonts w:ascii="仿宋" w:hAnsi="仿宋" w:eastAsia="仿宋"/>
          <w:b/>
        </w:rPr>
        <w:t>环境巡检设备</w:t>
      </w:r>
    </w:p>
    <w:tbl>
      <w:tblPr>
        <w:tblStyle w:val="10"/>
        <w:tblW w:w="8473" w:type="dxa"/>
        <w:tblInd w:w="3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8"/>
        <w:gridCol w:w="976"/>
        <w:gridCol w:w="1526"/>
        <w:gridCol w:w="663"/>
        <w:gridCol w:w="927"/>
        <w:gridCol w:w="37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608" w:type="dxa"/>
            <w:noWrap/>
            <w:vAlign w:val="center"/>
          </w:tcPr>
          <w:p>
            <w:pPr>
              <w:pStyle w:val="12"/>
              <w:spacing w:before="156" w:line="200" w:lineRule="exact"/>
              <w:ind w:right="27"/>
              <w:jc w:val="center"/>
              <w:rPr>
                <w:rFonts w:ascii="仿宋" w:hAnsi="仿宋" w:eastAsia="仿宋"/>
                <w:b/>
                <w:szCs w:val="21"/>
              </w:rPr>
            </w:pPr>
            <w:bookmarkStart w:id="1" w:name="_bookmark32"/>
            <w:bookmarkEnd w:id="1"/>
            <w:r>
              <w:rPr>
                <w:rFonts w:hint="eastAsia" w:ascii="仿宋" w:hAnsi="仿宋" w:eastAsia="仿宋"/>
                <w:b/>
                <w:szCs w:val="21"/>
              </w:rPr>
              <w:t>序</w:t>
            </w:r>
            <w:r>
              <w:rPr>
                <w:rFonts w:ascii="仿宋" w:hAnsi="仿宋" w:eastAsia="仿宋"/>
                <w:b/>
                <w:szCs w:val="21"/>
              </w:rPr>
              <w:t>号</w:t>
            </w:r>
          </w:p>
        </w:tc>
        <w:tc>
          <w:tcPr>
            <w:tcW w:w="976" w:type="dxa"/>
            <w:noWrap/>
            <w:vAlign w:val="center"/>
          </w:tcPr>
          <w:p>
            <w:pPr>
              <w:pStyle w:val="12"/>
              <w:spacing w:before="156" w:line="2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内容</w:t>
            </w:r>
          </w:p>
        </w:tc>
        <w:tc>
          <w:tcPr>
            <w:tcW w:w="1526" w:type="dxa"/>
            <w:noWrap/>
            <w:vAlign w:val="center"/>
          </w:tcPr>
          <w:p>
            <w:pPr>
              <w:pStyle w:val="12"/>
              <w:spacing w:before="156" w:line="2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名称</w:t>
            </w:r>
          </w:p>
        </w:tc>
        <w:tc>
          <w:tcPr>
            <w:tcW w:w="663" w:type="dxa"/>
            <w:noWrap/>
            <w:vAlign w:val="center"/>
          </w:tcPr>
          <w:p>
            <w:pPr>
              <w:pStyle w:val="12"/>
              <w:spacing w:before="156" w:line="200" w:lineRule="exact"/>
              <w:ind w:right="10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单位</w:t>
            </w:r>
          </w:p>
        </w:tc>
        <w:tc>
          <w:tcPr>
            <w:tcW w:w="927" w:type="dxa"/>
            <w:noWrap/>
            <w:vAlign w:val="center"/>
          </w:tcPr>
          <w:p>
            <w:pPr>
              <w:pStyle w:val="12"/>
              <w:spacing w:before="156" w:line="200" w:lineRule="exact"/>
              <w:ind w:right="96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数量</w:t>
            </w:r>
          </w:p>
        </w:tc>
        <w:tc>
          <w:tcPr>
            <w:tcW w:w="3773" w:type="dxa"/>
            <w:noWrap/>
            <w:vAlign w:val="center"/>
          </w:tcPr>
          <w:p>
            <w:pPr>
              <w:pStyle w:val="12"/>
              <w:spacing w:before="156" w:line="200" w:lineRule="exact"/>
              <w:ind w:right="96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7" w:hRule="atLeast"/>
        </w:trPr>
        <w:tc>
          <w:tcPr>
            <w:tcW w:w="608" w:type="dxa"/>
            <w:noWrap/>
            <w:vAlign w:val="center"/>
          </w:tcPr>
          <w:p>
            <w:pPr>
              <w:pStyle w:val="12"/>
              <w:spacing w:before="156" w:line="200" w:lineRule="exact"/>
              <w:ind w:right="27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</w:t>
            </w:r>
          </w:p>
        </w:tc>
        <w:tc>
          <w:tcPr>
            <w:tcW w:w="976" w:type="dxa"/>
            <w:vMerge w:val="restart"/>
            <w:noWrap/>
            <w:vAlign w:val="center"/>
          </w:tcPr>
          <w:p>
            <w:pPr>
              <w:pStyle w:val="12"/>
              <w:spacing w:line="2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便携式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环境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szCs w:val="21"/>
              </w:rPr>
              <w:t>检测仪</w:t>
            </w:r>
          </w:p>
        </w:tc>
        <w:tc>
          <w:tcPr>
            <w:tcW w:w="1526" w:type="dxa"/>
            <w:noWrap/>
            <w:vAlign w:val="center"/>
          </w:tcPr>
          <w:p>
            <w:pPr>
              <w:pStyle w:val="12"/>
              <w:spacing w:line="2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便携式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  </w:t>
            </w:r>
            <w:r>
              <w:rPr>
                <w:rFonts w:ascii="仿宋" w:hAnsi="仿宋" w:eastAsia="仿宋"/>
                <w:szCs w:val="21"/>
              </w:rPr>
              <w:t>温湿度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</w:t>
            </w:r>
            <w:r>
              <w:rPr>
                <w:rFonts w:ascii="仿宋" w:hAnsi="仿宋" w:eastAsia="仿宋"/>
                <w:szCs w:val="21"/>
              </w:rPr>
              <w:t>检测仪</w:t>
            </w:r>
          </w:p>
        </w:tc>
        <w:tc>
          <w:tcPr>
            <w:tcW w:w="663" w:type="dxa"/>
            <w:noWrap/>
            <w:vAlign w:val="center"/>
          </w:tcPr>
          <w:p>
            <w:pPr>
              <w:pStyle w:val="12"/>
              <w:spacing w:before="156" w:line="200" w:lineRule="exact"/>
              <w:ind w:right="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台</w:t>
            </w:r>
          </w:p>
        </w:tc>
        <w:tc>
          <w:tcPr>
            <w:tcW w:w="927" w:type="dxa"/>
            <w:noWrap/>
            <w:vAlign w:val="center"/>
          </w:tcPr>
          <w:p>
            <w:pPr>
              <w:pStyle w:val="12"/>
              <w:spacing w:before="156" w:line="200" w:lineRule="exact"/>
              <w:ind w:right="96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</w:t>
            </w:r>
          </w:p>
        </w:tc>
        <w:tc>
          <w:tcPr>
            <w:tcW w:w="3773" w:type="dxa"/>
            <w:noWrap/>
            <w:vAlign w:val="center"/>
          </w:tcPr>
          <w:p>
            <w:pPr>
              <w:pStyle w:val="12"/>
              <w:numPr>
                <w:ilvl w:val="0"/>
                <w:numId w:val="2"/>
              </w:numPr>
              <w:spacing w:line="260" w:lineRule="exact"/>
              <w:ind w:right="96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检测范围</w:t>
            </w:r>
          </w:p>
          <w:p>
            <w:pPr>
              <w:pStyle w:val="12"/>
              <w:spacing w:line="260" w:lineRule="exact"/>
              <w:ind w:right="96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/>
              </w:rPr>
              <w:t>温度范围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  <w:r>
              <w:rPr>
                <w:rFonts w:hint="eastAsia" w:ascii="仿宋" w:hAnsi="仿宋" w:eastAsia="仿宋"/>
                <w:szCs w:val="21"/>
                <w:lang w:val="en-US"/>
              </w:rPr>
              <w:t>-20</w:t>
            </w:r>
            <w:r>
              <w:rPr>
                <w:rFonts w:hint="eastAsia" w:ascii="仿宋" w:hAnsi="仿宋" w:eastAsia="仿宋"/>
                <w:szCs w:val="21"/>
              </w:rPr>
              <w:t>℃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～</w:t>
            </w:r>
            <w:r>
              <w:rPr>
                <w:rFonts w:hint="eastAsia" w:ascii="仿宋" w:hAnsi="仿宋" w:eastAsia="仿宋"/>
                <w:szCs w:val="21"/>
                <w:lang w:val="en-US"/>
              </w:rPr>
              <w:t>70℃</w:t>
            </w:r>
          </w:p>
          <w:p>
            <w:pPr>
              <w:pStyle w:val="12"/>
              <w:spacing w:line="260" w:lineRule="exact"/>
              <w:ind w:right="96"/>
              <w:jc w:val="left"/>
              <w:rPr>
                <w:rFonts w:ascii="仿宋" w:hAnsi="仿宋" w:eastAsia="仿宋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szCs w:val="21"/>
                <w:lang w:val="en-US"/>
              </w:rPr>
              <w:t>湿度范围：0%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～</w:t>
            </w:r>
            <w:r>
              <w:rPr>
                <w:rFonts w:hint="eastAsia" w:ascii="仿宋" w:hAnsi="仿宋" w:eastAsia="仿宋"/>
                <w:szCs w:val="21"/>
                <w:lang w:val="en-US"/>
              </w:rPr>
              <w:t>100%RH</w:t>
            </w:r>
          </w:p>
          <w:p>
            <w:pPr>
              <w:pStyle w:val="12"/>
              <w:numPr>
                <w:ilvl w:val="0"/>
                <w:numId w:val="2"/>
              </w:numPr>
              <w:spacing w:line="260" w:lineRule="exact"/>
              <w:ind w:right="96"/>
              <w:jc w:val="left"/>
              <w:rPr>
                <w:rFonts w:ascii="仿宋" w:hAnsi="仿宋" w:eastAsia="仿宋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szCs w:val="21"/>
                <w:lang w:val="en-US"/>
              </w:rPr>
              <w:t>分辨率</w:t>
            </w:r>
          </w:p>
          <w:p>
            <w:pPr>
              <w:pStyle w:val="12"/>
              <w:spacing w:line="260" w:lineRule="exact"/>
              <w:ind w:right="96"/>
              <w:jc w:val="left"/>
              <w:rPr>
                <w:rFonts w:ascii="仿宋" w:hAnsi="仿宋" w:eastAsia="仿宋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szCs w:val="21"/>
                <w:lang w:val="en-US"/>
              </w:rPr>
              <w:t>温度分辨率：0.1℃</w:t>
            </w:r>
          </w:p>
          <w:p>
            <w:pPr>
              <w:pStyle w:val="12"/>
              <w:spacing w:line="260" w:lineRule="exact"/>
              <w:ind w:right="96"/>
              <w:jc w:val="left"/>
              <w:rPr>
                <w:rFonts w:ascii="仿宋" w:hAnsi="仿宋" w:eastAsia="仿宋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szCs w:val="21"/>
                <w:lang w:val="en-US"/>
              </w:rPr>
              <w:t>湿度分辨率：0.1%RH</w:t>
            </w:r>
          </w:p>
          <w:p>
            <w:pPr>
              <w:pStyle w:val="12"/>
              <w:numPr>
                <w:ilvl w:val="0"/>
                <w:numId w:val="2"/>
              </w:numPr>
              <w:spacing w:line="260" w:lineRule="exact"/>
              <w:ind w:right="96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精度</w:t>
            </w:r>
          </w:p>
          <w:p>
            <w:pPr>
              <w:pStyle w:val="12"/>
              <w:spacing w:line="260" w:lineRule="exact"/>
              <w:ind w:right="96"/>
              <w:jc w:val="left"/>
              <w:rPr>
                <w:rFonts w:ascii="仿宋" w:hAnsi="仿宋" w:eastAsia="仿宋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szCs w:val="21"/>
                <w:lang w:val="en-US"/>
              </w:rPr>
              <w:t>温度：±0.3℃</w:t>
            </w:r>
          </w:p>
          <w:p>
            <w:pPr>
              <w:pStyle w:val="12"/>
              <w:spacing w:line="260" w:lineRule="exact"/>
              <w:ind w:right="96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/>
              </w:rPr>
              <w:t>湿度:±2%RH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608" w:type="dxa"/>
            <w:noWrap/>
            <w:vAlign w:val="center"/>
          </w:tcPr>
          <w:p>
            <w:pPr>
              <w:pStyle w:val="12"/>
              <w:spacing w:before="122" w:line="200" w:lineRule="exact"/>
              <w:ind w:right="27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</w:t>
            </w:r>
          </w:p>
        </w:tc>
        <w:tc>
          <w:tcPr>
            <w:tcW w:w="976" w:type="dxa"/>
            <w:vMerge w:val="continue"/>
            <w:noWrap/>
            <w:vAlign w:val="center"/>
          </w:tcPr>
          <w:p>
            <w:pPr>
              <w:pStyle w:val="12"/>
              <w:spacing w:before="122" w:line="200" w:lineRule="exact"/>
              <w:ind w:left="126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26" w:type="dxa"/>
            <w:noWrap/>
            <w:vAlign w:val="center"/>
          </w:tcPr>
          <w:p>
            <w:pPr>
              <w:pStyle w:val="12"/>
              <w:spacing w:before="122" w:line="2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温湿度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  </w:t>
            </w:r>
            <w:r>
              <w:rPr>
                <w:rFonts w:ascii="仿宋" w:hAnsi="仿宋" w:eastAsia="仿宋"/>
                <w:szCs w:val="21"/>
              </w:rPr>
              <w:t>记录仪</w:t>
            </w:r>
          </w:p>
        </w:tc>
        <w:tc>
          <w:tcPr>
            <w:tcW w:w="663" w:type="dxa"/>
            <w:noWrap/>
            <w:vAlign w:val="center"/>
          </w:tcPr>
          <w:p>
            <w:pPr>
              <w:pStyle w:val="12"/>
              <w:spacing w:before="122" w:line="200" w:lineRule="exact"/>
              <w:ind w:right="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台</w:t>
            </w:r>
          </w:p>
        </w:tc>
        <w:tc>
          <w:tcPr>
            <w:tcW w:w="927" w:type="dxa"/>
            <w:noWrap/>
            <w:vAlign w:val="center"/>
          </w:tcPr>
          <w:p>
            <w:pPr>
              <w:pStyle w:val="12"/>
              <w:spacing w:before="122" w:line="200" w:lineRule="exact"/>
              <w:ind w:right="96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5</w:t>
            </w:r>
          </w:p>
        </w:tc>
        <w:tc>
          <w:tcPr>
            <w:tcW w:w="3773" w:type="dxa"/>
            <w:noWrap/>
            <w:vAlign w:val="center"/>
          </w:tcPr>
          <w:p>
            <w:pPr>
              <w:pStyle w:val="12"/>
              <w:spacing w:line="260" w:lineRule="exact"/>
              <w:ind w:right="96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/>
                <w:sz w:val="24"/>
                <w:szCs w:val="24"/>
                <w:lang w:val="en-US" w:bidi="ar-SA"/>
              </w:rPr>
              <w:t>▲</w:t>
            </w:r>
            <w:r>
              <w:rPr>
                <w:rFonts w:hint="eastAsia" w:ascii="仿宋" w:hAnsi="仿宋" w:eastAsia="仿宋"/>
                <w:szCs w:val="21"/>
              </w:rPr>
              <w:t>测量范围：-20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～</w:t>
            </w:r>
            <w:r>
              <w:rPr>
                <w:rFonts w:hint="eastAsia" w:ascii="仿宋" w:hAnsi="仿宋" w:eastAsia="仿宋"/>
                <w:szCs w:val="21"/>
                <w:lang w:val="en-US"/>
              </w:rPr>
              <w:t>80</w:t>
            </w:r>
            <w:r>
              <w:rPr>
                <w:rFonts w:hint="eastAsia" w:ascii="仿宋" w:hAnsi="仿宋" w:eastAsia="仿宋"/>
                <w:szCs w:val="21"/>
              </w:rPr>
              <w:t>℃；0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～</w:t>
            </w:r>
            <w:r>
              <w:rPr>
                <w:rFonts w:hint="eastAsia" w:ascii="仿宋" w:hAnsi="仿宋" w:eastAsia="仿宋"/>
                <w:szCs w:val="21"/>
              </w:rPr>
              <w:t>100%RH</w:t>
            </w:r>
          </w:p>
          <w:p>
            <w:pPr>
              <w:pStyle w:val="12"/>
              <w:spacing w:line="260" w:lineRule="exact"/>
              <w:ind w:right="96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/>
                <w:sz w:val="24"/>
                <w:szCs w:val="24"/>
                <w:lang w:val="en-US" w:bidi="ar-SA"/>
              </w:rPr>
              <w:t>▲</w:t>
            </w:r>
            <w:r>
              <w:rPr>
                <w:rFonts w:hint="eastAsia" w:ascii="仿宋" w:hAnsi="仿宋" w:eastAsia="仿宋"/>
                <w:szCs w:val="21"/>
              </w:rPr>
              <w:t>精度：</w:t>
            </w:r>
            <w:r>
              <w:rPr>
                <w:rFonts w:hint="eastAsia" w:ascii="仿宋" w:hAnsi="仿宋" w:eastAsia="仿宋"/>
                <w:szCs w:val="21"/>
                <w:lang w:val="en-US"/>
              </w:rPr>
              <w:t>≤</w:t>
            </w:r>
            <w:r>
              <w:rPr>
                <w:rFonts w:hint="eastAsia" w:ascii="仿宋" w:hAnsi="仿宋" w:eastAsia="仿宋"/>
                <w:szCs w:val="21"/>
              </w:rPr>
              <w:t>±0.4K；±2%RH</w:t>
            </w:r>
          </w:p>
          <w:p>
            <w:pPr>
              <w:pStyle w:val="12"/>
              <w:spacing w:line="260" w:lineRule="exact"/>
              <w:ind w:right="96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分辨率：0.1℃；0.1%RH</w:t>
            </w:r>
          </w:p>
          <w:p>
            <w:pPr>
              <w:pStyle w:val="12"/>
              <w:spacing w:line="260" w:lineRule="exact"/>
              <w:ind w:right="96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数据存储容量：</w:t>
            </w:r>
            <w:r>
              <w:rPr>
                <w:rFonts w:hint="eastAsia" w:ascii="仿宋" w:hAnsi="仿宋" w:eastAsia="仿宋"/>
                <w:szCs w:val="21"/>
                <w:lang w:val="en-US"/>
              </w:rPr>
              <w:t>≥</w:t>
            </w:r>
            <w:r>
              <w:rPr>
                <w:rFonts w:hint="eastAsia" w:ascii="仿宋" w:hAnsi="仿宋" w:eastAsia="仿宋"/>
                <w:szCs w:val="21"/>
              </w:rPr>
              <w:t>100万个数据</w:t>
            </w:r>
          </w:p>
          <w:p>
            <w:pPr>
              <w:pStyle w:val="12"/>
              <w:spacing w:line="260" w:lineRule="exact"/>
              <w:ind w:right="96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配温湿度记录仪软件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608" w:type="dxa"/>
            <w:noWrap/>
            <w:vAlign w:val="center"/>
          </w:tcPr>
          <w:p>
            <w:pPr>
              <w:pStyle w:val="12"/>
              <w:spacing w:before="105" w:line="200" w:lineRule="exact"/>
              <w:ind w:right="27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</w:t>
            </w:r>
          </w:p>
        </w:tc>
        <w:tc>
          <w:tcPr>
            <w:tcW w:w="976" w:type="dxa"/>
            <w:vMerge w:val="continue"/>
            <w:noWrap/>
            <w:vAlign w:val="center"/>
          </w:tcPr>
          <w:p>
            <w:pPr>
              <w:pStyle w:val="12"/>
              <w:spacing w:before="105" w:line="200" w:lineRule="exact"/>
              <w:ind w:left="126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26" w:type="dxa"/>
            <w:noWrap/>
            <w:vAlign w:val="center"/>
          </w:tcPr>
          <w:p>
            <w:pPr>
              <w:pStyle w:val="12"/>
              <w:spacing w:before="105" w:line="2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二氧化碳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        </w:t>
            </w:r>
            <w:r>
              <w:rPr>
                <w:rFonts w:ascii="仿宋" w:hAnsi="仿宋" w:eastAsia="仿宋"/>
                <w:szCs w:val="21"/>
              </w:rPr>
              <w:t>检测仪</w:t>
            </w:r>
          </w:p>
        </w:tc>
        <w:tc>
          <w:tcPr>
            <w:tcW w:w="663" w:type="dxa"/>
            <w:noWrap/>
            <w:vAlign w:val="center"/>
          </w:tcPr>
          <w:p>
            <w:pPr>
              <w:pStyle w:val="12"/>
              <w:spacing w:before="105" w:line="200" w:lineRule="exact"/>
              <w:ind w:right="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台</w:t>
            </w:r>
          </w:p>
        </w:tc>
        <w:tc>
          <w:tcPr>
            <w:tcW w:w="927" w:type="dxa"/>
            <w:noWrap/>
            <w:vAlign w:val="center"/>
          </w:tcPr>
          <w:p>
            <w:pPr>
              <w:pStyle w:val="12"/>
              <w:spacing w:before="105" w:line="200" w:lineRule="exact"/>
              <w:ind w:right="96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</w:t>
            </w:r>
          </w:p>
        </w:tc>
        <w:tc>
          <w:tcPr>
            <w:tcW w:w="3773" w:type="dxa"/>
            <w:noWrap/>
            <w:vAlign w:val="center"/>
          </w:tcPr>
          <w:p>
            <w:pPr>
              <w:pStyle w:val="12"/>
              <w:spacing w:line="260" w:lineRule="exact"/>
              <w:ind w:right="96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/>
                <w:sz w:val="24"/>
                <w:szCs w:val="24"/>
                <w:lang w:val="en-US" w:bidi="ar-SA"/>
              </w:rPr>
              <w:t>▲</w:t>
            </w:r>
            <w:r>
              <w:rPr>
                <w:rFonts w:hint="eastAsia" w:ascii="仿宋" w:hAnsi="仿宋" w:eastAsia="仿宋"/>
                <w:szCs w:val="21"/>
              </w:rPr>
              <w:t>CO2 测量范围:0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～</w:t>
            </w:r>
            <w:r>
              <w:rPr>
                <w:rFonts w:hint="eastAsia" w:ascii="仿宋" w:hAnsi="仿宋" w:eastAsia="仿宋"/>
                <w:szCs w:val="21"/>
              </w:rPr>
              <w:t>5000 ppm；</w:t>
            </w:r>
          </w:p>
          <w:p>
            <w:pPr>
              <w:pStyle w:val="12"/>
              <w:spacing w:line="260" w:lineRule="exact"/>
              <w:ind w:right="96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/>
                <w:sz w:val="24"/>
                <w:szCs w:val="24"/>
                <w:lang w:val="en-US" w:bidi="ar-SA"/>
              </w:rPr>
              <w:t>▲</w:t>
            </w:r>
            <w:r>
              <w:rPr>
                <w:rFonts w:hint="eastAsia" w:ascii="仿宋" w:hAnsi="仿宋" w:eastAsia="仿宋"/>
                <w:szCs w:val="21"/>
              </w:rPr>
              <w:t>CO2测量精度:</w:t>
            </w:r>
            <w:r>
              <w:rPr>
                <w:rFonts w:hint="eastAsia" w:ascii="仿宋" w:hAnsi="仿宋" w:eastAsia="仿宋"/>
                <w:szCs w:val="21"/>
                <w:lang w:val="en-US"/>
              </w:rPr>
              <w:t>≤</w:t>
            </w:r>
            <w:r>
              <w:rPr>
                <w:rFonts w:hint="eastAsia" w:ascii="仿宋" w:hAnsi="仿宋" w:eastAsia="仿宋"/>
                <w:szCs w:val="21"/>
              </w:rPr>
              <w:t>± 30 ppm；</w:t>
            </w:r>
          </w:p>
          <w:p>
            <w:pPr>
              <w:pStyle w:val="12"/>
              <w:spacing w:line="260" w:lineRule="exact"/>
              <w:ind w:right="96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/>
                <w:sz w:val="24"/>
                <w:szCs w:val="24"/>
                <w:lang w:val="en-US" w:bidi="ar-SA"/>
              </w:rPr>
              <w:t>▲</w:t>
            </w:r>
            <w:r>
              <w:rPr>
                <w:rFonts w:hint="eastAsia" w:ascii="仿宋" w:hAnsi="仿宋" w:eastAsia="仿宋"/>
                <w:szCs w:val="21"/>
              </w:rPr>
              <w:t>存储容量：</w:t>
            </w:r>
            <w:r>
              <w:rPr>
                <w:rFonts w:hint="eastAsia" w:ascii="仿宋" w:hAnsi="仿宋" w:eastAsia="仿宋"/>
                <w:szCs w:val="21"/>
                <w:lang w:val="en-US"/>
              </w:rPr>
              <w:t>≥</w:t>
            </w:r>
            <w:r>
              <w:rPr>
                <w:rFonts w:hint="eastAsia" w:ascii="仿宋" w:hAnsi="仿宋" w:eastAsia="仿宋"/>
                <w:szCs w:val="21"/>
              </w:rPr>
              <w:t>4000 测量值；</w:t>
            </w:r>
          </w:p>
          <w:p>
            <w:pPr>
              <w:pStyle w:val="12"/>
              <w:spacing w:line="260" w:lineRule="exact"/>
              <w:ind w:right="96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采用</w:t>
            </w:r>
            <w:r>
              <w:rPr>
                <w:rFonts w:hint="eastAsia" w:ascii="仿宋" w:hAnsi="仿宋" w:eastAsia="仿宋"/>
                <w:szCs w:val="21"/>
                <w:lang w:val="en-US"/>
              </w:rPr>
              <w:t>大容量</w:t>
            </w:r>
            <w:r>
              <w:rPr>
                <w:rFonts w:hint="eastAsia" w:ascii="仿宋" w:hAnsi="仿宋" w:eastAsia="仿宋"/>
                <w:szCs w:val="21"/>
              </w:rPr>
              <w:t>绿色节能环保锂电池供电。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608" w:type="dxa"/>
            <w:noWrap/>
            <w:vAlign w:val="center"/>
          </w:tcPr>
          <w:p>
            <w:pPr>
              <w:pStyle w:val="12"/>
              <w:spacing w:before="105" w:line="200" w:lineRule="exact"/>
              <w:ind w:right="27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976" w:type="dxa"/>
            <w:noWrap/>
            <w:vAlign w:val="center"/>
          </w:tcPr>
          <w:p>
            <w:pPr>
              <w:pStyle w:val="12"/>
              <w:spacing w:before="105" w:line="2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运行维护</w:t>
            </w:r>
          </w:p>
        </w:tc>
        <w:tc>
          <w:tcPr>
            <w:tcW w:w="1526" w:type="dxa"/>
            <w:noWrap/>
            <w:vAlign w:val="center"/>
          </w:tcPr>
          <w:p>
            <w:pPr>
              <w:pStyle w:val="12"/>
              <w:spacing w:before="105" w:line="2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运行维护费</w:t>
            </w:r>
          </w:p>
        </w:tc>
        <w:tc>
          <w:tcPr>
            <w:tcW w:w="663" w:type="dxa"/>
            <w:noWrap/>
            <w:vAlign w:val="center"/>
          </w:tcPr>
          <w:p>
            <w:pPr>
              <w:pStyle w:val="12"/>
              <w:spacing w:before="105" w:line="200" w:lineRule="exact"/>
              <w:ind w:right="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</w:t>
            </w:r>
          </w:p>
        </w:tc>
        <w:tc>
          <w:tcPr>
            <w:tcW w:w="927" w:type="dxa"/>
            <w:noWrap/>
            <w:vAlign w:val="center"/>
          </w:tcPr>
          <w:p>
            <w:pPr>
              <w:pStyle w:val="12"/>
              <w:spacing w:before="105" w:line="200" w:lineRule="exact"/>
              <w:ind w:right="96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3773" w:type="dxa"/>
            <w:noWrap/>
            <w:vAlign w:val="center"/>
          </w:tcPr>
          <w:p>
            <w:pPr>
              <w:pStyle w:val="12"/>
              <w:spacing w:before="105" w:line="200" w:lineRule="exact"/>
              <w:ind w:right="96"/>
              <w:jc w:val="center"/>
              <w:rPr>
                <w:rFonts w:ascii="仿宋" w:hAnsi="仿宋" w:eastAsia="仿宋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szCs w:val="21"/>
                <w:lang w:val="en-US"/>
              </w:rPr>
              <w:t>/</w:t>
            </w:r>
          </w:p>
        </w:tc>
      </w:tr>
    </w:tbl>
    <w:p>
      <w:pPr>
        <w:pStyle w:val="13"/>
        <w:tabs>
          <w:tab w:val="left" w:pos="2251"/>
        </w:tabs>
        <w:spacing w:before="1" w:line="200" w:lineRule="exact"/>
        <w:ind w:left="1343" w:hanging="1343" w:hangingChars="637"/>
        <w:rPr>
          <w:rFonts w:ascii="仿宋" w:hAnsi="仿宋" w:eastAsia="仿宋"/>
          <w:b/>
          <w:kern w:val="2"/>
          <w:sz w:val="21"/>
          <w:szCs w:val="20"/>
        </w:rPr>
      </w:pPr>
    </w:p>
    <w:p>
      <w:pPr>
        <w:pStyle w:val="14"/>
      </w:pPr>
    </w:p>
    <w:p>
      <w:pPr>
        <w:pStyle w:val="13"/>
        <w:numPr>
          <w:ilvl w:val="0"/>
          <w:numId w:val="3"/>
        </w:numPr>
        <w:tabs>
          <w:tab w:val="left" w:pos="2251"/>
        </w:tabs>
        <w:spacing w:before="1" w:line="200" w:lineRule="exact"/>
        <w:ind w:left="1343" w:hanging="1343" w:hangingChars="637"/>
      </w:pPr>
      <w:r>
        <w:rPr>
          <w:rFonts w:hint="eastAsia" w:ascii="仿宋" w:hAnsi="仿宋" w:eastAsia="仿宋"/>
          <w:b/>
          <w:kern w:val="2"/>
          <w:sz w:val="21"/>
          <w:szCs w:val="20"/>
        </w:rPr>
        <w:t xml:space="preserve">环境调控材料 </w:t>
      </w:r>
    </w:p>
    <w:tbl>
      <w:tblPr>
        <w:tblStyle w:val="10"/>
        <w:tblW w:w="8517" w:type="dxa"/>
        <w:tblInd w:w="3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979"/>
        <w:gridCol w:w="1505"/>
        <w:gridCol w:w="706"/>
        <w:gridCol w:w="876"/>
        <w:gridCol w:w="38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51" w:type="dxa"/>
            <w:noWrap/>
            <w:vAlign w:val="center"/>
          </w:tcPr>
          <w:p>
            <w:pPr>
              <w:pStyle w:val="12"/>
              <w:spacing w:before="155" w:line="200" w:lineRule="exact"/>
              <w:ind w:right="76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序</w:t>
            </w:r>
            <w:r>
              <w:rPr>
                <w:rFonts w:ascii="仿宋" w:hAnsi="仿宋" w:eastAsia="仿宋"/>
                <w:b/>
                <w:szCs w:val="21"/>
              </w:rPr>
              <w:t>号</w:t>
            </w:r>
          </w:p>
        </w:tc>
        <w:tc>
          <w:tcPr>
            <w:tcW w:w="979" w:type="dxa"/>
            <w:noWrap/>
            <w:vAlign w:val="center"/>
          </w:tcPr>
          <w:p>
            <w:pPr>
              <w:pStyle w:val="12"/>
              <w:spacing w:before="155" w:line="2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内容</w:t>
            </w:r>
          </w:p>
        </w:tc>
        <w:tc>
          <w:tcPr>
            <w:tcW w:w="1505" w:type="dxa"/>
            <w:noWrap/>
            <w:vAlign w:val="center"/>
          </w:tcPr>
          <w:p>
            <w:pPr>
              <w:pStyle w:val="12"/>
              <w:spacing w:before="155" w:line="200" w:lineRule="exact"/>
              <w:ind w:right="16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名称</w:t>
            </w:r>
          </w:p>
        </w:tc>
        <w:tc>
          <w:tcPr>
            <w:tcW w:w="706" w:type="dxa"/>
            <w:noWrap/>
            <w:vAlign w:val="center"/>
          </w:tcPr>
          <w:p>
            <w:pPr>
              <w:pStyle w:val="12"/>
              <w:spacing w:before="155" w:line="200" w:lineRule="exact"/>
              <w:ind w:right="127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单位</w:t>
            </w:r>
          </w:p>
        </w:tc>
        <w:tc>
          <w:tcPr>
            <w:tcW w:w="876" w:type="dxa"/>
            <w:noWrap/>
            <w:vAlign w:val="center"/>
          </w:tcPr>
          <w:p>
            <w:pPr>
              <w:pStyle w:val="12"/>
              <w:spacing w:before="155" w:line="200" w:lineRule="exact"/>
              <w:ind w:right="26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数量</w:t>
            </w:r>
          </w:p>
        </w:tc>
        <w:tc>
          <w:tcPr>
            <w:tcW w:w="3800" w:type="dxa"/>
            <w:noWrap/>
            <w:vAlign w:val="center"/>
          </w:tcPr>
          <w:p>
            <w:pPr>
              <w:pStyle w:val="12"/>
              <w:spacing w:before="155" w:line="200" w:lineRule="exact"/>
              <w:ind w:right="26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</w:trPr>
        <w:tc>
          <w:tcPr>
            <w:tcW w:w="651" w:type="dxa"/>
            <w:noWrap/>
            <w:vAlign w:val="center"/>
          </w:tcPr>
          <w:p>
            <w:pPr>
              <w:pStyle w:val="12"/>
              <w:spacing w:before="158" w:line="200" w:lineRule="exact"/>
              <w:ind w:right="76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</w:t>
            </w:r>
          </w:p>
        </w:tc>
        <w:tc>
          <w:tcPr>
            <w:tcW w:w="979" w:type="dxa"/>
            <w:vMerge w:val="restart"/>
            <w:noWrap/>
            <w:vAlign w:val="center"/>
          </w:tcPr>
          <w:p>
            <w:pPr>
              <w:pStyle w:val="12"/>
              <w:spacing w:before="1" w:line="2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调控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      </w:t>
            </w:r>
            <w:r>
              <w:rPr>
                <w:rFonts w:ascii="仿宋" w:hAnsi="仿宋" w:eastAsia="仿宋"/>
                <w:szCs w:val="21"/>
              </w:rPr>
              <w:t>材料</w:t>
            </w:r>
          </w:p>
        </w:tc>
        <w:tc>
          <w:tcPr>
            <w:tcW w:w="1505" w:type="dxa"/>
            <w:noWrap/>
            <w:vAlign w:val="center"/>
          </w:tcPr>
          <w:p>
            <w:pPr>
              <w:pStyle w:val="12"/>
              <w:spacing w:before="2" w:line="2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pacing w:val="31"/>
                <w:szCs w:val="21"/>
              </w:rPr>
              <w:t>调湿剂</w:t>
            </w:r>
            <w:r>
              <w:rPr>
                <w:rFonts w:hint="eastAsia" w:ascii="仿宋" w:hAnsi="仿宋" w:eastAsia="仿宋"/>
                <w:spacing w:val="31"/>
                <w:szCs w:val="21"/>
                <w:lang w:val="en-US" w:eastAsia="zh-CN"/>
              </w:rPr>
              <w:t xml:space="preserve">       </w:t>
            </w:r>
            <w:r>
              <w:rPr>
                <w:rFonts w:ascii="仿宋" w:hAnsi="仿宋" w:eastAsia="仿宋"/>
                <w:szCs w:val="21"/>
              </w:rPr>
              <w:t>（400g/盒）</w:t>
            </w:r>
          </w:p>
        </w:tc>
        <w:tc>
          <w:tcPr>
            <w:tcW w:w="706" w:type="dxa"/>
            <w:noWrap/>
            <w:vAlign w:val="center"/>
          </w:tcPr>
          <w:p>
            <w:pPr>
              <w:pStyle w:val="12"/>
              <w:spacing w:before="158" w:line="200" w:lineRule="exact"/>
              <w:ind w:right="127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千克</w:t>
            </w:r>
          </w:p>
        </w:tc>
        <w:tc>
          <w:tcPr>
            <w:tcW w:w="876" w:type="dxa"/>
            <w:noWrap/>
            <w:vAlign w:val="center"/>
          </w:tcPr>
          <w:p>
            <w:pPr>
              <w:pStyle w:val="12"/>
              <w:spacing w:before="158" w:line="200" w:lineRule="exact"/>
              <w:ind w:right="26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40</w:t>
            </w:r>
          </w:p>
        </w:tc>
        <w:tc>
          <w:tcPr>
            <w:tcW w:w="3800" w:type="dxa"/>
            <w:noWrap/>
            <w:vAlign w:val="center"/>
          </w:tcPr>
          <w:p>
            <w:pPr>
              <w:pStyle w:val="12"/>
              <w:spacing w:line="260" w:lineRule="exact"/>
              <w:ind w:right="28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/>
              </w:rPr>
              <w:t>有效成分：硅胶或溶胶颗粒</w:t>
            </w:r>
            <w:r>
              <w:rPr>
                <w:rFonts w:hint="eastAsia" w:ascii="仿宋" w:hAnsi="仿宋" w:eastAsia="仿宋"/>
                <w:szCs w:val="21"/>
              </w:rPr>
              <w:t>；</w:t>
            </w:r>
          </w:p>
          <w:p>
            <w:pPr>
              <w:pStyle w:val="12"/>
              <w:spacing w:line="260" w:lineRule="exact"/>
              <w:ind w:right="28"/>
              <w:jc w:val="left"/>
              <w:rPr>
                <w:rFonts w:ascii="仿宋" w:hAnsi="仿宋" w:eastAsia="仿宋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szCs w:val="21"/>
                <w:lang w:val="en-US"/>
              </w:rPr>
              <w:t>单位吸湿能力：≥10g</w:t>
            </w:r>
          </w:p>
          <w:p>
            <w:pPr>
              <w:pStyle w:val="12"/>
              <w:spacing w:line="260" w:lineRule="exact"/>
              <w:ind w:right="28"/>
              <w:jc w:val="left"/>
              <w:rPr>
                <w:rFonts w:ascii="仿宋" w:hAnsi="仿宋" w:eastAsia="仿宋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szCs w:val="21"/>
                <w:lang w:val="en-US"/>
              </w:rPr>
              <w:t>单位放湿能力：≥4g</w:t>
            </w:r>
          </w:p>
          <w:p>
            <w:pPr>
              <w:pStyle w:val="12"/>
              <w:spacing w:line="260" w:lineRule="exact"/>
              <w:ind w:right="28"/>
              <w:jc w:val="left"/>
              <w:rPr>
                <w:rFonts w:ascii="仿宋" w:hAnsi="仿宋" w:eastAsia="仿宋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szCs w:val="21"/>
                <w:lang w:val="en-US"/>
              </w:rPr>
              <w:t>安全性：不易燃烧、无毒无害。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651" w:type="dxa"/>
            <w:noWrap/>
            <w:vAlign w:val="center"/>
          </w:tcPr>
          <w:p>
            <w:pPr>
              <w:pStyle w:val="12"/>
              <w:spacing w:before="122" w:line="200" w:lineRule="exact"/>
              <w:ind w:right="76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</w:t>
            </w:r>
          </w:p>
        </w:tc>
        <w:tc>
          <w:tcPr>
            <w:tcW w:w="979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0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调湿剂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   </w:t>
            </w:r>
            <w:r>
              <w:rPr>
                <w:rFonts w:ascii="仿宋" w:hAnsi="仿宋" w:eastAsia="仿宋"/>
                <w:szCs w:val="21"/>
              </w:rPr>
              <w:t>（25g/袋）</w:t>
            </w:r>
          </w:p>
        </w:tc>
        <w:tc>
          <w:tcPr>
            <w:tcW w:w="706" w:type="dxa"/>
            <w:noWrap/>
            <w:vAlign w:val="center"/>
          </w:tcPr>
          <w:p>
            <w:pPr>
              <w:pStyle w:val="12"/>
              <w:spacing w:before="122" w:line="200" w:lineRule="exact"/>
              <w:ind w:right="127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千克</w:t>
            </w:r>
          </w:p>
        </w:tc>
        <w:tc>
          <w:tcPr>
            <w:tcW w:w="876" w:type="dxa"/>
            <w:noWrap/>
            <w:vAlign w:val="center"/>
          </w:tcPr>
          <w:p>
            <w:pPr>
              <w:pStyle w:val="12"/>
              <w:spacing w:before="122" w:line="200" w:lineRule="exact"/>
              <w:ind w:right="26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30</w:t>
            </w:r>
          </w:p>
        </w:tc>
        <w:tc>
          <w:tcPr>
            <w:tcW w:w="3800" w:type="dxa"/>
            <w:noWrap/>
            <w:vAlign w:val="center"/>
          </w:tcPr>
          <w:p>
            <w:pPr>
              <w:pStyle w:val="12"/>
              <w:spacing w:line="260" w:lineRule="exact"/>
              <w:ind w:right="28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/>
              </w:rPr>
              <w:t>有效成分：硅胶或溶胶颗粒</w:t>
            </w:r>
            <w:r>
              <w:rPr>
                <w:rFonts w:hint="eastAsia" w:ascii="仿宋" w:hAnsi="仿宋" w:eastAsia="仿宋"/>
                <w:szCs w:val="21"/>
              </w:rPr>
              <w:t>；</w:t>
            </w:r>
          </w:p>
          <w:p>
            <w:pPr>
              <w:pStyle w:val="12"/>
              <w:spacing w:line="260" w:lineRule="exact"/>
              <w:ind w:right="28"/>
              <w:jc w:val="left"/>
              <w:rPr>
                <w:rFonts w:ascii="仿宋" w:hAnsi="仿宋" w:eastAsia="仿宋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szCs w:val="21"/>
                <w:lang w:val="en-US"/>
              </w:rPr>
              <w:t>单位吸湿能力：≥10g</w:t>
            </w:r>
          </w:p>
          <w:p>
            <w:pPr>
              <w:pStyle w:val="12"/>
              <w:spacing w:line="260" w:lineRule="exact"/>
              <w:ind w:right="28"/>
              <w:jc w:val="left"/>
              <w:rPr>
                <w:rFonts w:ascii="仿宋" w:hAnsi="仿宋" w:eastAsia="仿宋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szCs w:val="21"/>
                <w:lang w:val="en-US"/>
              </w:rPr>
              <w:t>单位放湿能力：≥4g</w:t>
            </w:r>
          </w:p>
          <w:p>
            <w:pPr>
              <w:pStyle w:val="12"/>
              <w:spacing w:line="260" w:lineRule="exact"/>
              <w:ind w:right="28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/>
              </w:rPr>
              <w:t>安全性：不易燃烧、无毒无害。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651" w:type="dxa"/>
            <w:noWrap/>
            <w:vAlign w:val="center"/>
          </w:tcPr>
          <w:p>
            <w:pPr>
              <w:pStyle w:val="12"/>
              <w:spacing w:before="127" w:line="200" w:lineRule="exact"/>
              <w:ind w:right="76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</w:t>
            </w:r>
          </w:p>
        </w:tc>
        <w:tc>
          <w:tcPr>
            <w:tcW w:w="979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05" w:type="dxa"/>
            <w:noWrap/>
            <w:vAlign w:val="center"/>
          </w:tcPr>
          <w:p>
            <w:pPr>
              <w:spacing w:line="2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吸附剂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          </w:t>
            </w:r>
            <w:r>
              <w:rPr>
                <w:rFonts w:ascii="仿宋" w:hAnsi="仿宋" w:eastAsia="仿宋"/>
                <w:szCs w:val="21"/>
              </w:rPr>
              <w:t>（25g/袋）</w:t>
            </w:r>
          </w:p>
        </w:tc>
        <w:tc>
          <w:tcPr>
            <w:tcW w:w="706" w:type="dxa"/>
            <w:noWrap/>
            <w:vAlign w:val="center"/>
          </w:tcPr>
          <w:p>
            <w:pPr>
              <w:pStyle w:val="12"/>
              <w:spacing w:before="127" w:line="200" w:lineRule="exact"/>
              <w:ind w:right="127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千克</w:t>
            </w:r>
          </w:p>
        </w:tc>
        <w:tc>
          <w:tcPr>
            <w:tcW w:w="876" w:type="dxa"/>
            <w:noWrap/>
            <w:vAlign w:val="center"/>
          </w:tcPr>
          <w:p>
            <w:pPr>
              <w:pStyle w:val="12"/>
              <w:spacing w:before="127" w:line="200" w:lineRule="exact"/>
              <w:ind w:right="26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  <w:r>
              <w:rPr>
                <w:rFonts w:ascii="仿宋" w:hAnsi="仿宋" w:eastAsia="仿宋"/>
                <w:szCs w:val="21"/>
              </w:rPr>
              <w:t>0</w:t>
            </w:r>
          </w:p>
        </w:tc>
        <w:tc>
          <w:tcPr>
            <w:tcW w:w="3800" w:type="dxa"/>
            <w:noWrap/>
            <w:vAlign w:val="center"/>
          </w:tcPr>
          <w:p>
            <w:pPr>
              <w:pStyle w:val="12"/>
              <w:spacing w:line="260" w:lineRule="exact"/>
              <w:ind w:right="28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/>
              </w:rPr>
              <w:t>文</w:t>
            </w:r>
            <w:r>
              <w:rPr>
                <w:rFonts w:hint="eastAsia" w:ascii="仿宋" w:hAnsi="仿宋" w:eastAsia="仿宋"/>
                <w:szCs w:val="21"/>
              </w:rPr>
              <w:t>物保护专用级（ppb级）水平</w:t>
            </w:r>
          </w:p>
          <w:p>
            <w:pPr>
              <w:pStyle w:val="12"/>
              <w:spacing w:line="260" w:lineRule="exact"/>
              <w:ind w:right="28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甲醛净化率</w:t>
            </w:r>
            <w:r>
              <w:rPr>
                <w:rFonts w:hint="eastAsia" w:ascii="仿宋" w:hAnsi="仿宋" w:eastAsia="仿宋"/>
                <w:szCs w:val="21"/>
                <w:lang w:val="en-US"/>
              </w:rPr>
              <w:t>≥</w:t>
            </w:r>
            <w:r>
              <w:rPr>
                <w:rFonts w:hint="eastAsia" w:ascii="仿宋" w:hAnsi="仿宋" w:eastAsia="仿宋"/>
                <w:szCs w:val="21"/>
              </w:rPr>
              <w:t>60%</w:t>
            </w:r>
          </w:p>
          <w:p>
            <w:pPr>
              <w:pStyle w:val="12"/>
              <w:spacing w:line="260" w:lineRule="exact"/>
              <w:ind w:right="28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规格：25g袋装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651" w:type="dxa"/>
            <w:noWrap/>
            <w:vAlign w:val="center"/>
          </w:tcPr>
          <w:p>
            <w:pPr>
              <w:pStyle w:val="12"/>
              <w:spacing w:before="158" w:line="200" w:lineRule="exact"/>
              <w:ind w:right="76"/>
              <w:jc w:val="center"/>
              <w:rPr>
                <w:rFonts w:ascii="仿宋" w:hAnsi="仿宋" w:eastAsia="仿宋" w:cs="Times New Roman"/>
                <w:szCs w:val="21"/>
                <w:lang w:val="en-US" w:bidi="ar-SA"/>
              </w:rPr>
            </w:pPr>
            <w:r>
              <w:rPr>
                <w:rFonts w:ascii="仿宋" w:hAnsi="仿宋" w:eastAsia="仿宋" w:cs="Times New Roman"/>
                <w:szCs w:val="21"/>
                <w:lang w:val="en-US" w:bidi="ar-SA"/>
              </w:rPr>
              <w:t>4</w:t>
            </w:r>
          </w:p>
        </w:tc>
        <w:tc>
          <w:tcPr>
            <w:tcW w:w="979" w:type="dxa"/>
            <w:noWrap/>
            <w:vAlign w:val="center"/>
          </w:tcPr>
          <w:p>
            <w:pPr>
              <w:pStyle w:val="12"/>
              <w:spacing w:before="2" w:line="200" w:lineRule="exact"/>
              <w:jc w:val="center"/>
              <w:rPr>
                <w:rFonts w:ascii="仿宋" w:hAnsi="仿宋" w:eastAsia="仿宋" w:cs="Times New Roman"/>
                <w:szCs w:val="21"/>
                <w:lang w:val="en-US" w:bidi="ar-SA"/>
              </w:rPr>
            </w:pPr>
            <w:r>
              <w:rPr>
                <w:rFonts w:ascii="仿宋" w:hAnsi="仿宋" w:eastAsia="仿宋" w:cs="Times New Roman"/>
                <w:szCs w:val="21"/>
                <w:lang w:val="en-US" w:bidi="ar-SA"/>
              </w:rPr>
              <w:t>调控材料存放盒</w:t>
            </w:r>
          </w:p>
        </w:tc>
        <w:tc>
          <w:tcPr>
            <w:tcW w:w="1505" w:type="dxa"/>
            <w:noWrap/>
            <w:vAlign w:val="center"/>
          </w:tcPr>
          <w:p>
            <w:pPr>
              <w:pStyle w:val="12"/>
              <w:spacing w:before="158" w:line="200" w:lineRule="exact"/>
              <w:ind w:right="16"/>
              <w:jc w:val="center"/>
              <w:rPr>
                <w:rFonts w:ascii="仿宋" w:hAnsi="仿宋" w:eastAsia="仿宋" w:cs="Times New Roman"/>
                <w:szCs w:val="21"/>
                <w:lang w:val="en-US" w:bidi="ar-SA"/>
              </w:rPr>
            </w:pPr>
            <w:r>
              <w:rPr>
                <w:rFonts w:ascii="仿宋" w:hAnsi="仿宋" w:eastAsia="仿宋" w:cs="Times New Roman"/>
                <w:szCs w:val="21"/>
                <w:lang w:val="en-US" w:bidi="ar-SA"/>
              </w:rPr>
              <w:t>调控材料存放盒</w:t>
            </w:r>
          </w:p>
        </w:tc>
        <w:tc>
          <w:tcPr>
            <w:tcW w:w="706" w:type="dxa"/>
            <w:noWrap/>
            <w:vAlign w:val="center"/>
          </w:tcPr>
          <w:p>
            <w:pPr>
              <w:pStyle w:val="12"/>
              <w:spacing w:before="158" w:line="200" w:lineRule="exact"/>
              <w:ind w:right="127"/>
              <w:jc w:val="center"/>
              <w:rPr>
                <w:rFonts w:ascii="仿宋" w:hAnsi="仿宋" w:eastAsia="仿宋" w:cs="Times New Roman"/>
                <w:szCs w:val="21"/>
                <w:lang w:val="en-US" w:bidi="ar-SA"/>
              </w:rPr>
            </w:pPr>
            <w:r>
              <w:rPr>
                <w:rFonts w:ascii="仿宋" w:hAnsi="仿宋" w:eastAsia="仿宋" w:cs="Times New Roman"/>
                <w:szCs w:val="21"/>
                <w:lang w:val="en-US" w:bidi="ar-SA"/>
              </w:rPr>
              <w:t>个</w:t>
            </w:r>
          </w:p>
        </w:tc>
        <w:tc>
          <w:tcPr>
            <w:tcW w:w="876" w:type="dxa"/>
            <w:noWrap/>
            <w:vAlign w:val="center"/>
          </w:tcPr>
          <w:p>
            <w:pPr>
              <w:pStyle w:val="12"/>
              <w:spacing w:before="158" w:line="200" w:lineRule="exact"/>
              <w:ind w:right="26"/>
              <w:jc w:val="center"/>
              <w:rPr>
                <w:rFonts w:ascii="仿宋" w:hAnsi="仿宋" w:eastAsia="仿宋" w:cs="Times New Roman"/>
                <w:szCs w:val="21"/>
                <w:lang w:val="en-US" w:bidi="ar-SA"/>
              </w:rPr>
            </w:pPr>
            <w:r>
              <w:rPr>
                <w:rFonts w:ascii="仿宋" w:hAnsi="仿宋" w:eastAsia="仿宋" w:cs="Times New Roman"/>
                <w:szCs w:val="21"/>
                <w:lang w:val="en-US" w:bidi="ar-SA"/>
              </w:rPr>
              <w:t>50</w:t>
            </w:r>
          </w:p>
        </w:tc>
        <w:tc>
          <w:tcPr>
            <w:tcW w:w="3800" w:type="dxa"/>
            <w:noWrap/>
            <w:vAlign w:val="center"/>
          </w:tcPr>
          <w:p>
            <w:pPr>
              <w:pStyle w:val="12"/>
              <w:spacing w:line="260" w:lineRule="exact"/>
              <w:ind w:right="28"/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尺寸：125*125*20mm（参考尺寸）</w:t>
            </w:r>
          </w:p>
          <w:p>
            <w:pPr>
              <w:pStyle w:val="12"/>
              <w:spacing w:line="260" w:lineRule="exact"/>
              <w:ind w:right="28"/>
              <w:jc w:val="left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材质：铝合金（仅作为参考）</w:t>
            </w:r>
          </w:p>
          <w:p>
            <w:pPr>
              <w:pStyle w:val="12"/>
              <w:spacing w:line="260" w:lineRule="exact"/>
              <w:ind w:right="28"/>
              <w:jc w:val="left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六面表面有透气孔。</w:t>
            </w:r>
          </w:p>
        </w:tc>
      </w:tr>
    </w:tbl>
    <w:p>
      <w:pPr>
        <w:pStyle w:val="13"/>
        <w:tabs>
          <w:tab w:val="left" w:pos="2251"/>
        </w:tabs>
        <w:spacing w:before="1" w:line="200" w:lineRule="exact"/>
        <w:ind w:left="0"/>
        <w:rPr>
          <w:rFonts w:ascii="仿宋" w:hAnsi="仿宋" w:eastAsia="仿宋"/>
          <w:b/>
          <w:sz w:val="21"/>
          <w:szCs w:val="21"/>
        </w:rPr>
      </w:pPr>
      <w:bookmarkStart w:id="2" w:name="_bookmark33"/>
      <w:bookmarkEnd w:id="2"/>
    </w:p>
    <w:p>
      <w:pPr>
        <w:pStyle w:val="13"/>
        <w:tabs>
          <w:tab w:val="left" w:pos="2251"/>
        </w:tabs>
        <w:spacing w:before="1" w:line="200" w:lineRule="exact"/>
        <w:ind w:left="0"/>
        <w:rPr>
          <w:rFonts w:ascii="仿宋" w:hAnsi="仿宋" w:eastAsia="仿宋"/>
          <w:b/>
          <w:sz w:val="21"/>
          <w:szCs w:val="21"/>
        </w:rPr>
      </w:pPr>
    </w:p>
    <w:p>
      <w:pPr>
        <w:pStyle w:val="13"/>
        <w:tabs>
          <w:tab w:val="left" w:pos="2251"/>
        </w:tabs>
        <w:spacing w:before="1" w:line="200" w:lineRule="exact"/>
        <w:ind w:left="1343" w:hanging="1343" w:hangingChars="637"/>
        <w:rPr>
          <w:rFonts w:ascii="仿宋" w:hAnsi="仿宋" w:eastAsia="仿宋"/>
          <w:b/>
          <w:sz w:val="21"/>
          <w:szCs w:val="21"/>
        </w:rPr>
      </w:pPr>
    </w:p>
    <w:p>
      <w:pPr>
        <w:pStyle w:val="13"/>
        <w:tabs>
          <w:tab w:val="left" w:pos="2251"/>
        </w:tabs>
        <w:spacing w:before="1" w:line="200" w:lineRule="exact"/>
        <w:ind w:left="1343" w:hanging="1343" w:hangingChars="637"/>
        <w:rPr>
          <w:rFonts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b/>
          <w:sz w:val="21"/>
          <w:szCs w:val="21"/>
        </w:rPr>
        <w:t>三、</w:t>
      </w:r>
      <w:r>
        <w:rPr>
          <w:rFonts w:ascii="仿宋" w:hAnsi="仿宋" w:eastAsia="仿宋"/>
          <w:b/>
          <w:sz w:val="21"/>
          <w:szCs w:val="21"/>
        </w:rPr>
        <w:t xml:space="preserve">文物囊匣 </w:t>
      </w:r>
    </w:p>
    <w:tbl>
      <w:tblPr>
        <w:tblStyle w:val="10"/>
        <w:tblW w:w="8605" w:type="dxa"/>
        <w:tblInd w:w="34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990"/>
        <w:gridCol w:w="1547"/>
        <w:gridCol w:w="663"/>
        <w:gridCol w:w="906"/>
        <w:gridCol w:w="388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619" w:type="dxa"/>
            <w:noWrap/>
            <w:vAlign w:val="center"/>
          </w:tcPr>
          <w:p>
            <w:pPr>
              <w:pStyle w:val="12"/>
              <w:spacing w:line="200" w:lineRule="exact"/>
              <w:ind w:right="13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序号</w:t>
            </w:r>
          </w:p>
        </w:tc>
        <w:tc>
          <w:tcPr>
            <w:tcW w:w="990" w:type="dxa"/>
            <w:noWrap/>
            <w:vAlign w:val="center"/>
          </w:tcPr>
          <w:p>
            <w:pPr>
              <w:pStyle w:val="12"/>
              <w:spacing w:line="2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名称</w:t>
            </w:r>
          </w:p>
        </w:tc>
        <w:tc>
          <w:tcPr>
            <w:tcW w:w="1547" w:type="dxa"/>
            <w:noWrap/>
            <w:vAlign w:val="center"/>
          </w:tcPr>
          <w:p>
            <w:pPr>
              <w:pStyle w:val="12"/>
              <w:spacing w:line="200" w:lineRule="exact"/>
              <w:ind w:right="2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型号（尺寸</w:t>
            </w:r>
            <w:r>
              <w:rPr>
                <w:rFonts w:ascii="仿宋" w:hAnsi="仿宋" w:eastAsia="仿宋"/>
                <w:b/>
                <w:spacing w:val="-103"/>
                <w:szCs w:val="21"/>
              </w:rPr>
              <w:t>）</w:t>
            </w:r>
          </w:p>
        </w:tc>
        <w:tc>
          <w:tcPr>
            <w:tcW w:w="663" w:type="dxa"/>
            <w:noWrap/>
            <w:vAlign w:val="center"/>
          </w:tcPr>
          <w:p>
            <w:pPr>
              <w:pStyle w:val="12"/>
              <w:spacing w:line="200" w:lineRule="exact"/>
              <w:ind w:right="12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单位</w:t>
            </w:r>
          </w:p>
        </w:tc>
        <w:tc>
          <w:tcPr>
            <w:tcW w:w="906" w:type="dxa"/>
            <w:noWrap/>
            <w:vAlign w:val="center"/>
          </w:tcPr>
          <w:p>
            <w:pPr>
              <w:pStyle w:val="12"/>
              <w:spacing w:line="200" w:lineRule="exact"/>
              <w:ind w:right="47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数量</w:t>
            </w:r>
          </w:p>
        </w:tc>
        <w:tc>
          <w:tcPr>
            <w:tcW w:w="3880" w:type="dxa"/>
            <w:noWrap/>
            <w:vAlign w:val="center"/>
          </w:tcPr>
          <w:p>
            <w:pPr>
              <w:pStyle w:val="12"/>
              <w:spacing w:line="200" w:lineRule="exact"/>
              <w:ind w:right="47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参数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9" w:type="dxa"/>
            <w:noWrap/>
            <w:vAlign w:val="center"/>
          </w:tcPr>
          <w:p>
            <w:pPr>
              <w:pStyle w:val="12"/>
              <w:spacing w:before="155" w:line="200" w:lineRule="exact"/>
              <w:ind w:right="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/>
              </w:rPr>
              <w:t>1</w:t>
            </w:r>
          </w:p>
        </w:tc>
        <w:tc>
          <w:tcPr>
            <w:tcW w:w="990" w:type="dxa"/>
            <w:noWrap/>
            <w:vAlign w:val="center"/>
          </w:tcPr>
          <w:p>
            <w:pPr>
              <w:pStyle w:val="12"/>
              <w:spacing w:line="2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翻盖式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</w:t>
            </w:r>
            <w:r>
              <w:rPr>
                <w:rFonts w:ascii="仿宋" w:hAnsi="仿宋" w:eastAsia="仿宋"/>
                <w:szCs w:val="21"/>
              </w:rPr>
              <w:t>囊匣</w:t>
            </w:r>
          </w:p>
        </w:tc>
        <w:tc>
          <w:tcPr>
            <w:tcW w:w="1547" w:type="dxa"/>
            <w:noWrap/>
            <w:vAlign w:val="center"/>
          </w:tcPr>
          <w:p>
            <w:pPr>
              <w:spacing w:before="155" w:line="200" w:lineRule="exact"/>
              <w:ind w:right="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根据文物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/>
                <w:szCs w:val="21"/>
              </w:rPr>
              <w:t>尺寸定制</w:t>
            </w:r>
          </w:p>
        </w:tc>
        <w:tc>
          <w:tcPr>
            <w:tcW w:w="663" w:type="dxa"/>
            <w:noWrap/>
            <w:vAlign w:val="center"/>
          </w:tcPr>
          <w:p>
            <w:pPr>
              <w:spacing w:before="155" w:line="200" w:lineRule="exact"/>
              <w:ind w:right="1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个</w:t>
            </w:r>
          </w:p>
        </w:tc>
        <w:tc>
          <w:tcPr>
            <w:tcW w:w="906" w:type="dxa"/>
            <w:noWrap/>
            <w:vAlign w:val="center"/>
          </w:tcPr>
          <w:p>
            <w:pPr>
              <w:pStyle w:val="12"/>
              <w:spacing w:before="155" w:line="240" w:lineRule="exact"/>
              <w:ind w:right="47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117</w:t>
            </w:r>
          </w:p>
        </w:tc>
        <w:tc>
          <w:tcPr>
            <w:tcW w:w="3880" w:type="dxa"/>
            <w:noWrap/>
            <w:vAlign w:val="center"/>
          </w:tcPr>
          <w:p>
            <w:pPr>
              <w:numPr>
                <w:ilvl w:val="0"/>
                <w:numId w:val="4"/>
              </w:numPr>
              <w:spacing w:line="240" w:lineRule="exact"/>
              <w:jc w:val="left"/>
              <w:rPr>
                <w:rFonts w:ascii="仿宋" w:hAnsi="仿宋" w:eastAsia="仿宋" w:cs="宋体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宋体"/>
                <w:szCs w:val="21"/>
                <w:lang w:val="zh-CN" w:bidi="zh-CN"/>
              </w:rPr>
              <w:t>囊匣类别/盒型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1、规格：详见附件（仅作参考）。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2</w:t>
            </w:r>
            <w:r>
              <w:rPr>
                <w:rFonts w:hint="eastAsia" w:ascii="仿宋" w:hAnsi="仿宋" w:eastAsia="仿宋" w:cs="宋体"/>
                <w:szCs w:val="21"/>
                <w:lang w:val="zh-CN" w:bidi="zh-CN"/>
              </w:rPr>
              <w:t>、类别：</w:t>
            </w:r>
            <w:r>
              <w:rPr>
                <w:rFonts w:hint="eastAsia" w:ascii="仿宋" w:hAnsi="仿宋" w:eastAsia="仿宋" w:cs="宋体"/>
                <w:szCs w:val="21"/>
                <w:lang w:bidi="zh-CN"/>
              </w:rPr>
              <w:t>E1级中密度纤维板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3</w:t>
            </w:r>
            <w:r>
              <w:rPr>
                <w:rFonts w:hint="eastAsia" w:ascii="仿宋" w:hAnsi="仿宋" w:eastAsia="仿宋" w:cs="宋体"/>
                <w:szCs w:val="21"/>
                <w:lang w:val="zh-CN" w:bidi="zh-CN"/>
              </w:rPr>
              <w:t>、盒型：摇盖盒。根据藏品形状与尺寸，也可设计为侧开盖。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二、囊匣外盒及材料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val="zh-CN" w:bidi="zh-CN"/>
              </w:rPr>
              <w:t>1、主材：</w:t>
            </w:r>
            <w:r>
              <w:rPr>
                <w:rFonts w:hint="eastAsia" w:ascii="仿宋" w:hAnsi="仿宋" w:eastAsia="仿宋" w:cs="宋体"/>
                <w:szCs w:val="21"/>
                <w:lang w:bidi="zh-CN"/>
              </w:rPr>
              <w:t>E1级中密度纤维板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2</w:t>
            </w:r>
            <w:r>
              <w:rPr>
                <w:rFonts w:hint="eastAsia" w:ascii="仿宋" w:hAnsi="仿宋" w:eastAsia="仿宋" w:cs="宋体"/>
                <w:szCs w:val="21"/>
                <w:lang w:val="zh-CN" w:bidi="zh-CN"/>
              </w:rPr>
              <w:t>、板材厚度</w:t>
            </w:r>
            <w:r>
              <w:rPr>
                <w:rFonts w:hint="eastAsia" w:ascii="仿宋" w:hAnsi="仿宋" w:eastAsia="仿宋" w:cs="宋体"/>
                <w:szCs w:val="21"/>
                <w:lang w:bidi="zh-CN"/>
              </w:rPr>
              <w:t>：</w:t>
            </w:r>
            <w:r>
              <w:rPr>
                <w:rFonts w:hint="eastAsia" w:ascii="仿宋" w:hAnsi="仿宋" w:eastAsia="仿宋" w:cs="宋体"/>
                <w:szCs w:val="21"/>
                <w:lang w:val="zh-CN" w:bidi="zh-CN"/>
              </w:rPr>
              <w:t>外盒盒壁厚度</w:t>
            </w:r>
            <w:r>
              <w:rPr>
                <w:rFonts w:hint="eastAsia" w:ascii="仿宋" w:hAnsi="仿宋" w:eastAsia="仿宋" w:cs="宋体"/>
                <w:szCs w:val="21"/>
                <w:lang w:bidi="zh-CN"/>
              </w:rPr>
              <w:t>：≥4mm</w:t>
            </w:r>
            <w:r>
              <w:rPr>
                <w:rFonts w:hint="eastAsia" w:ascii="仿宋" w:hAnsi="仿宋" w:eastAsia="仿宋" w:cs="宋体"/>
                <w:szCs w:val="21"/>
                <w:lang w:val="zh-CN" w:bidi="zh-CN"/>
              </w:rPr>
              <w:t>。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三、</w:t>
            </w:r>
            <w:r>
              <w:rPr>
                <w:rFonts w:hint="eastAsia" w:ascii="仿宋" w:hAnsi="仿宋" w:eastAsia="仿宋" w:cs="宋体"/>
                <w:szCs w:val="21"/>
                <w:lang w:val="zh-CN" w:bidi="zh-CN"/>
              </w:rPr>
              <w:t>囊匣内囊及材料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宋体"/>
                <w:szCs w:val="21"/>
                <w:lang w:val="zh-CN" w:bidi="zh-CN"/>
              </w:rPr>
              <w:t>1、包覆面料：仿宋锦</w:t>
            </w:r>
            <w:r>
              <w:rPr>
                <w:rFonts w:hint="eastAsia" w:ascii="仿宋" w:hAnsi="仿宋" w:eastAsia="仿宋" w:cs="宋体"/>
                <w:szCs w:val="21"/>
                <w:lang w:bidi="zh-CN"/>
              </w:rPr>
              <w:t>或</w:t>
            </w:r>
            <w:r>
              <w:rPr>
                <w:rFonts w:hint="eastAsia" w:ascii="仿宋" w:hAnsi="仿宋" w:eastAsia="仿宋" w:cs="宋体"/>
                <w:szCs w:val="21"/>
                <w:lang w:val="zh-CN" w:bidi="zh-CN"/>
              </w:rPr>
              <w:t>纯棉细布。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宋体"/>
                <w:szCs w:val="21"/>
                <w:lang w:val="zh-CN" w:bidi="zh-CN"/>
              </w:rPr>
              <w:t>2、内囊填充材料：优级长绒棉（随形设计），依据文物本身尺寸量身定做内囊。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宋体"/>
                <w:szCs w:val="21"/>
                <w:lang w:val="zh-CN" w:bidi="zh-CN"/>
              </w:rPr>
              <w:t>3、内囊支撑材料：瓦楞纸板，达到双匣一囊的制作工艺，使文物具备环保、安全、实用、美观的保存环境。</w:t>
            </w:r>
          </w:p>
          <w:p>
            <w:pPr>
              <w:spacing w:line="240" w:lineRule="exact"/>
              <w:rPr>
                <w:rFonts w:ascii="仿宋" w:hAnsi="仿宋" w:eastAsia="仿宋" w:cs="宋体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四、</w:t>
            </w:r>
            <w:r>
              <w:rPr>
                <w:rFonts w:hint="eastAsia" w:ascii="仿宋" w:hAnsi="仿宋" w:eastAsia="仿宋" w:cs="宋体"/>
                <w:szCs w:val="21"/>
                <w:lang w:val="zh-CN" w:bidi="zh-CN"/>
              </w:rPr>
              <w:t>囊匣外表包覆及材料</w:t>
            </w:r>
          </w:p>
          <w:p>
            <w:pPr>
              <w:pStyle w:val="2"/>
              <w:spacing w:line="240" w:lineRule="exact"/>
              <w:rPr>
                <w:rFonts w:ascii="仿宋" w:hAnsi="仿宋" w:eastAsia="仿宋" w:cs="宋体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bidi="zh-CN"/>
              </w:rPr>
              <w:t>1、</w:t>
            </w: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val="zh-CN" w:bidi="zh-CN"/>
              </w:rPr>
              <w:t>采用仿宋锦或藏青色蓝布作为外表包覆面料。</w:t>
            </w:r>
          </w:p>
          <w:p>
            <w:pPr>
              <w:pStyle w:val="2"/>
              <w:spacing w:line="240" w:lineRule="exact"/>
              <w:rPr>
                <w:rFonts w:ascii="仿宋" w:hAnsi="仿宋" w:eastAsia="仿宋" w:cs="宋体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bidi="zh-CN"/>
              </w:rPr>
              <w:t>五、</w:t>
            </w: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val="zh-CN" w:bidi="zh-CN"/>
              </w:rPr>
              <w:t>粘接剂</w:t>
            </w:r>
          </w:p>
          <w:p>
            <w:pPr>
              <w:spacing w:line="240" w:lineRule="exact"/>
              <w:rPr>
                <w:rFonts w:ascii="仿宋" w:hAnsi="仿宋" w:eastAsia="仿宋" w:cs="宋体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宋体"/>
                <w:szCs w:val="21"/>
                <w:lang w:val="zh-CN" w:bidi="zh-CN"/>
              </w:rPr>
              <w:t>环保粘接剂</w:t>
            </w:r>
          </w:p>
          <w:p>
            <w:pPr>
              <w:spacing w:line="240" w:lineRule="exact"/>
              <w:rPr>
                <w:rFonts w:ascii="仿宋" w:hAnsi="仿宋" w:eastAsia="仿宋" w:cs="宋体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六、</w:t>
            </w:r>
            <w:r>
              <w:rPr>
                <w:rFonts w:hint="eastAsia" w:ascii="仿宋" w:hAnsi="仿宋" w:eastAsia="仿宋" w:cs="宋体"/>
                <w:szCs w:val="21"/>
                <w:lang w:val="zh-CN" w:bidi="zh-CN"/>
              </w:rPr>
              <w:t>扣件/标签框/配件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宋体"/>
                <w:szCs w:val="21"/>
                <w:lang w:val="zh-CN" w:bidi="zh-CN"/>
              </w:rPr>
              <w:t>1、牛角扣或方扣。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宋体"/>
                <w:szCs w:val="21"/>
                <w:lang w:val="zh-CN" w:bidi="zh-CN"/>
              </w:rPr>
              <w:t>2、金属标签框。</w:t>
            </w:r>
          </w:p>
          <w:p>
            <w:pPr>
              <w:pStyle w:val="2"/>
              <w:spacing w:line="240" w:lineRule="exact"/>
              <w:rPr>
                <w:rFonts w:ascii="仿宋" w:hAnsi="仿宋" w:eastAsia="仿宋" w:cs="宋体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val="zh-CN" w:bidi="zh-CN"/>
              </w:rPr>
              <w:t>3、对较大尺寸囊匣</w:t>
            </w: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bidi="zh-CN"/>
              </w:rPr>
              <w:t>(40cm*40cm*30cm)</w:t>
            </w: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val="zh-CN" w:bidi="zh-CN"/>
              </w:rPr>
              <w:t>加装“包角”和“提手”。</w:t>
            </w:r>
          </w:p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  <w:lang w:bidi="zh-CN"/>
              </w:rPr>
              <w:t>注：人造板、瓦楞板、刨花板 、纺织品、</w:t>
            </w:r>
            <w:r>
              <w:rPr>
                <w:rFonts w:hint="eastAsia" w:ascii="仿宋" w:hAnsi="仿宋" w:eastAsia="仿宋" w:cs="宋体"/>
                <w:b/>
                <w:bCs/>
                <w:szCs w:val="21"/>
                <w:lang w:val="zh-CN" w:bidi="zh-CN"/>
              </w:rPr>
              <w:t>粘接剂</w:t>
            </w:r>
            <w:r>
              <w:rPr>
                <w:rFonts w:hint="eastAsia" w:ascii="仿宋" w:hAnsi="仿宋" w:eastAsia="仿宋" w:cs="宋体"/>
                <w:b/>
                <w:bCs/>
                <w:szCs w:val="21"/>
                <w:lang w:bidi="zh-CN"/>
              </w:rPr>
              <w:t>等材料其理化、安全、环保等各项均符合国家标准及规范要求。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2" w:hRule="atLeast"/>
        </w:trPr>
        <w:tc>
          <w:tcPr>
            <w:tcW w:w="619" w:type="dxa"/>
            <w:noWrap/>
            <w:vAlign w:val="center"/>
          </w:tcPr>
          <w:p>
            <w:pPr>
              <w:pStyle w:val="12"/>
              <w:spacing w:before="158" w:line="200" w:lineRule="exact"/>
              <w:ind w:right="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/>
              </w:rPr>
              <w:t>2</w:t>
            </w:r>
          </w:p>
        </w:tc>
        <w:tc>
          <w:tcPr>
            <w:tcW w:w="990" w:type="dxa"/>
            <w:noWrap/>
            <w:vAlign w:val="center"/>
          </w:tcPr>
          <w:p>
            <w:pPr>
              <w:pStyle w:val="12"/>
              <w:spacing w:before="2" w:line="2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卷轴式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</w:t>
            </w:r>
            <w:r>
              <w:rPr>
                <w:rFonts w:ascii="仿宋" w:hAnsi="仿宋" w:eastAsia="仿宋"/>
                <w:szCs w:val="21"/>
              </w:rPr>
              <w:t>囊匣</w:t>
            </w:r>
          </w:p>
        </w:tc>
        <w:tc>
          <w:tcPr>
            <w:tcW w:w="1547" w:type="dxa"/>
            <w:noWrap/>
            <w:vAlign w:val="center"/>
          </w:tcPr>
          <w:p>
            <w:pPr>
              <w:spacing w:before="158" w:line="200" w:lineRule="exact"/>
              <w:ind w:right="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根据文物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/>
                <w:szCs w:val="21"/>
              </w:rPr>
              <w:t>尺寸定制</w:t>
            </w:r>
          </w:p>
        </w:tc>
        <w:tc>
          <w:tcPr>
            <w:tcW w:w="663" w:type="dxa"/>
            <w:noWrap/>
            <w:vAlign w:val="center"/>
          </w:tcPr>
          <w:p>
            <w:pPr>
              <w:spacing w:before="158" w:line="200" w:lineRule="exact"/>
              <w:ind w:right="1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个</w:t>
            </w:r>
          </w:p>
        </w:tc>
        <w:tc>
          <w:tcPr>
            <w:tcW w:w="906" w:type="dxa"/>
            <w:noWrap/>
            <w:vAlign w:val="center"/>
          </w:tcPr>
          <w:p>
            <w:pPr>
              <w:pStyle w:val="12"/>
              <w:spacing w:before="158" w:line="200" w:lineRule="exact"/>
              <w:ind w:right="47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21</w:t>
            </w:r>
          </w:p>
        </w:tc>
        <w:tc>
          <w:tcPr>
            <w:tcW w:w="388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一、</w:t>
            </w:r>
            <w:r>
              <w:rPr>
                <w:rFonts w:hint="eastAsia" w:ascii="仿宋" w:hAnsi="仿宋" w:eastAsia="仿宋" w:cs="宋体"/>
                <w:szCs w:val="21"/>
                <w:lang w:val="zh-CN" w:bidi="zh-CN"/>
              </w:rPr>
              <w:t>囊匣类别/盒型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1、规格：详见附件（仅作参考）。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宋体"/>
                <w:szCs w:val="21"/>
                <w:lang w:val="zh-CN" w:bidi="zh-CN"/>
              </w:rPr>
              <w:t>1、类别：E</w:t>
            </w:r>
            <w:r>
              <w:rPr>
                <w:rFonts w:hint="eastAsia" w:ascii="仿宋" w:hAnsi="仿宋" w:eastAsia="仿宋" w:cs="宋体"/>
                <w:szCs w:val="21"/>
                <w:lang w:bidi="zh-CN"/>
              </w:rPr>
              <w:t>1</w:t>
            </w:r>
            <w:r>
              <w:rPr>
                <w:rFonts w:hint="eastAsia" w:ascii="仿宋" w:hAnsi="仿宋" w:eastAsia="仿宋" w:cs="宋体"/>
                <w:szCs w:val="21"/>
                <w:lang w:val="zh-CN" w:bidi="zh-CN"/>
              </w:rPr>
              <w:t>级中密度纤维板纸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宋体"/>
                <w:szCs w:val="21"/>
                <w:lang w:val="zh-CN" w:bidi="zh-CN"/>
              </w:rPr>
              <w:t>2、盒型：摇盖盒。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二、</w:t>
            </w:r>
            <w:r>
              <w:rPr>
                <w:rFonts w:hint="eastAsia" w:ascii="仿宋" w:hAnsi="仿宋" w:eastAsia="仿宋" w:cs="宋体"/>
                <w:szCs w:val="21"/>
                <w:lang w:val="zh-CN" w:bidi="zh-CN"/>
              </w:rPr>
              <w:t>囊匣外盒及材料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1、主材：</w:t>
            </w:r>
            <w:r>
              <w:rPr>
                <w:rFonts w:hint="eastAsia" w:ascii="仿宋" w:hAnsi="仿宋" w:eastAsia="仿宋" w:cs="宋体"/>
                <w:szCs w:val="21"/>
                <w:lang w:val="zh-CN" w:bidi="zh-CN"/>
              </w:rPr>
              <w:t>E</w:t>
            </w:r>
            <w:r>
              <w:rPr>
                <w:rFonts w:hint="eastAsia" w:ascii="仿宋" w:hAnsi="仿宋" w:eastAsia="仿宋" w:cs="宋体"/>
                <w:szCs w:val="21"/>
                <w:lang w:bidi="zh-CN"/>
              </w:rPr>
              <w:t>1</w:t>
            </w:r>
            <w:r>
              <w:rPr>
                <w:rFonts w:hint="eastAsia" w:ascii="仿宋" w:hAnsi="仿宋" w:eastAsia="仿宋" w:cs="宋体"/>
                <w:szCs w:val="21"/>
                <w:lang w:val="zh-CN" w:bidi="zh-CN"/>
              </w:rPr>
              <w:t>级中密度纤维板</w:t>
            </w:r>
            <w:r>
              <w:rPr>
                <w:rFonts w:hint="eastAsia" w:ascii="仿宋" w:hAnsi="仿宋" w:eastAsia="仿宋" w:cs="宋体"/>
                <w:szCs w:val="21"/>
                <w:lang w:bidi="zh-CN"/>
              </w:rPr>
              <w:t>。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2、外盒盒壁厚度：≥3mm。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三、囊匣内囊及材料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1、内部结构：可根据文物本身需定制填充物/缓冲物。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2、填充材料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(1)环保PE泡棉。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(2)瓦楞纸板。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(3)优级长绒棉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四、囊匣外表包覆及材料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1、采用仿宋锦或藏青色蓝布作为外表包覆面料。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 xml:space="preserve">五、 </w:t>
            </w:r>
            <w:r>
              <w:rPr>
                <w:rFonts w:hint="eastAsia" w:ascii="仿宋" w:hAnsi="仿宋" w:eastAsia="仿宋" w:cs="宋体"/>
                <w:szCs w:val="21"/>
                <w:lang w:val="zh-CN" w:bidi="zh-CN"/>
              </w:rPr>
              <w:t>粘接剂</w:t>
            </w:r>
          </w:p>
          <w:p>
            <w:pPr>
              <w:tabs>
                <w:tab w:val="right" w:pos="2516"/>
              </w:tabs>
              <w:spacing w:line="240" w:lineRule="exac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粘接剂</w:t>
            </w:r>
          </w:p>
          <w:p>
            <w:pPr>
              <w:tabs>
                <w:tab w:val="right" w:pos="2516"/>
              </w:tabs>
              <w:spacing w:line="240" w:lineRule="exact"/>
              <w:rPr>
                <w:rFonts w:ascii="仿宋" w:hAnsi="仿宋" w:eastAsia="仿宋" w:cs="宋体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六、</w:t>
            </w:r>
            <w:r>
              <w:rPr>
                <w:rFonts w:hint="eastAsia" w:ascii="仿宋" w:hAnsi="仿宋" w:eastAsia="仿宋" w:cs="宋体"/>
                <w:szCs w:val="21"/>
                <w:lang w:val="zh-CN" w:bidi="zh-CN"/>
              </w:rPr>
              <w:t>扣件/标签框</w:t>
            </w:r>
            <w:r>
              <w:rPr>
                <w:rFonts w:hint="eastAsia" w:ascii="仿宋" w:hAnsi="仿宋" w:eastAsia="仿宋" w:cs="宋体"/>
                <w:szCs w:val="21"/>
                <w:lang w:val="zh-CN" w:bidi="zh-CN"/>
              </w:rPr>
              <w:tab/>
            </w:r>
          </w:p>
          <w:p>
            <w:pPr>
              <w:pStyle w:val="2"/>
              <w:spacing w:line="240" w:lineRule="exact"/>
              <w:rPr>
                <w:rFonts w:ascii="仿宋" w:hAnsi="仿宋" w:eastAsia="仿宋" w:cs="宋体"/>
                <w:kern w:val="2"/>
                <w:sz w:val="21"/>
                <w:szCs w:val="21"/>
                <w:lang w:val="zh-CN" w:bidi="zh-CN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bidi="zh-CN"/>
              </w:rPr>
              <w:t>1、</w:t>
            </w: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val="zh-CN" w:bidi="zh-CN"/>
              </w:rPr>
              <w:t>牛角扣或方扣或ABS锁扣。金属标签框/ABS标签框</w:t>
            </w:r>
          </w:p>
          <w:p>
            <w:pPr>
              <w:pStyle w:val="2"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2"/>
                <w:sz w:val="21"/>
                <w:szCs w:val="21"/>
                <w:lang w:bidi="zh-CN"/>
              </w:rPr>
              <w:t>注：人造板、瓦楞板、刨花板 、纺织品、</w:t>
            </w:r>
            <w:r>
              <w:rPr>
                <w:rFonts w:hint="eastAsia" w:ascii="仿宋" w:hAnsi="仿宋" w:eastAsia="仿宋" w:cs="宋体"/>
                <w:b/>
                <w:bCs/>
                <w:kern w:val="2"/>
                <w:sz w:val="21"/>
                <w:szCs w:val="21"/>
                <w:lang w:val="zh-CN" w:bidi="zh-CN"/>
              </w:rPr>
              <w:t>粘接剂</w:t>
            </w:r>
            <w:r>
              <w:rPr>
                <w:rFonts w:hint="eastAsia" w:ascii="仿宋" w:hAnsi="仿宋" w:eastAsia="仿宋" w:cs="宋体"/>
                <w:b/>
                <w:bCs/>
                <w:kern w:val="2"/>
                <w:sz w:val="21"/>
                <w:szCs w:val="21"/>
                <w:lang w:bidi="zh-CN"/>
              </w:rPr>
              <w:t>等材料其理化、安全、环保等各项均符合国家标准及规范要求。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619" w:type="dxa"/>
            <w:noWrap/>
            <w:vAlign w:val="center"/>
          </w:tcPr>
          <w:p>
            <w:pPr>
              <w:pStyle w:val="12"/>
              <w:spacing w:before="158" w:line="200" w:lineRule="exact"/>
              <w:ind w:right="13"/>
              <w:jc w:val="center"/>
              <w:rPr>
                <w:rFonts w:ascii="仿宋" w:hAnsi="仿宋" w:eastAsia="仿宋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szCs w:val="21"/>
                <w:lang w:val="en-US"/>
              </w:rPr>
              <w:t>3</w:t>
            </w:r>
          </w:p>
        </w:tc>
        <w:tc>
          <w:tcPr>
            <w:tcW w:w="990" w:type="dxa"/>
            <w:noWrap/>
            <w:vAlign w:val="center"/>
          </w:tcPr>
          <w:p>
            <w:pPr>
              <w:pStyle w:val="12"/>
              <w:spacing w:before="158" w:line="200" w:lineRule="exact"/>
              <w:ind w:right="13"/>
              <w:jc w:val="center"/>
              <w:rPr>
                <w:rFonts w:ascii="仿宋" w:hAnsi="仿宋" w:eastAsia="仿宋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szCs w:val="21"/>
                <w:lang w:val="en-US"/>
              </w:rPr>
              <w:t>书籍盒</w:t>
            </w:r>
          </w:p>
        </w:tc>
        <w:tc>
          <w:tcPr>
            <w:tcW w:w="1547" w:type="dxa"/>
            <w:noWrap/>
            <w:vAlign w:val="center"/>
          </w:tcPr>
          <w:p>
            <w:pPr>
              <w:spacing w:before="156" w:line="200" w:lineRule="exact"/>
              <w:ind w:right="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根据文物尺寸定制</w:t>
            </w:r>
          </w:p>
        </w:tc>
        <w:tc>
          <w:tcPr>
            <w:tcW w:w="663" w:type="dxa"/>
            <w:noWrap/>
            <w:vAlign w:val="center"/>
          </w:tcPr>
          <w:p>
            <w:pPr>
              <w:spacing w:before="156" w:line="200" w:lineRule="exact"/>
              <w:ind w:right="1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个</w:t>
            </w:r>
          </w:p>
        </w:tc>
        <w:tc>
          <w:tcPr>
            <w:tcW w:w="906" w:type="dxa"/>
            <w:noWrap/>
            <w:vAlign w:val="center"/>
          </w:tcPr>
          <w:p>
            <w:pPr>
              <w:pStyle w:val="12"/>
              <w:spacing w:before="156" w:line="200" w:lineRule="exact"/>
              <w:ind w:right="47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ascii="仿宋" w:hAnsi="仿宋" w:eastAsia="仿宋"/>
                <w:szCs w:val="21"/>
              </w:rPr>
              <w:t>7</w:t>
            </w:r>
            <w:r>
              <w:rPr>
                <w:rFonts w:hint="eastAsia" w:ascii="仿宋" w:hAnsi="仿宋" w:eastAsia="仿宋"/>
                <w:szCs w:val="21"/>
              </w:rPr>
              <w:t>52</w:t>
            </w:r>
          </w:p>
        </w:tc>
        <w:tc>
          <w:tcPr>
            <w:tcW w:w="3880" w:type="dxa"/>
            <w:noWrap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一、规格尺寸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详见附件（仅作参考）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二、外部主材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1、</w:t>
            </w:r>
            <w:r>
              <w:rPr>
                <w:rFonts w:ascii="仿宋" w:hAnsi="仿宋" w:eastAsia="仿宋" w:cs="宋体"/>
                <w:szCs w:val="21"/>
                <w:lang w:bidi="zh-CN"/>
              </w:rPr>
              <w:t>瓦楞纸板、硬纸板。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ascii="仿宋" w:hAnsi="仿宋" w:eastAsia="仿宋" w:cs="宋体"/>
                <w:szCs w:val="21"/>
                <w:lang w:bidi="zh-CN"/>
              </w:rPr>
              <w:t>含套：仿宋锦或藏青色蓝布为包覆面料。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三、内盒主材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根据文物实际需要可定制选材：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（1）优级长绒棉。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（2）PE泡棉等。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四、粘接剂</w:t>
            </w:r>
          </w:p>
          <w:p>
            <w:pPr>
              <w:pStyle w:val="2"/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kern w:val="2"/>
                <w:sz w:val="21"/>
                <w:szCs w:val="21"/>
                <w:lang w:bidi="zh-CN"/>
              </w:rPr>
              <w:t>粘接剂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五、扣件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1、</w:t>
            </w:r>
            <w:r>
              <w:rPr>
                <w:rFonts w:ascii="仿宋" w:hAnsi="仿宋" w:eastAsia="仿宋" w:cs="宋体"/>
                <w:szCs w:val="21"/>
                <w:lang w:bidi="zh-CN"/>
              </w:rPr>
              <w:t>牛</w:t>
            </w:r>
            <w:r>
              <w:rPr>
                <w:rFonts w:hint="eastAsia" w:ascii="仿宋" w:hAnsi="仿宋" w:eastAsia="仿宋" w:cs="宋体"/>
                <w:szCs w:val="21"/>
                <w:lang w:bidi="zh-CN"/>
              </w:rPr>
              <w:t>角</w:t>
            </w:r>
            <w:r>
              <w:rPr>
                <w:rFonts w:ascii="仿宋" w:hAnsi="仿宋" w:eastAsia="仿宋" w:cs="宋体"/>
                <w:szCs w:val="21"/>
                <w:lang w:bidi="zh-CN"/>
              </w:rPr>
              <w:t>扣或ABS扣件。</w:t>
            </w:r>
          </w:p>
          <w:p>
            <w:pPr>
              <w:spacing w:line="240" w:lineRule="exact"/>
              <w:jc w:val="left"/>
              <w:rPr>
                <w:rFonts w:ascii="仿宋" w:hAnsi="仿宋" w:eastAsia="仿宋" w:cs="宋体"/>
                <w:color w:val="FF0000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  <w:lang w:bidi="zh-CN"/>
              </w:rPr>
              <w:t>注：人造板、瓦楞板、刨花板 、纺织品、</w:t>
            </w:r>
            <w:r>
              <w:rPr>
                <w:rFonts w:hint="eastAsia" w:ascii="仿宋" w:hAnsi="仿宋" w:eastAsia="仿宋" w:cs="宋体"/>
                <w:b/>
                <w:bCs/>
                <w:szCs w:val="21"/>
                <w:lang w:val="zh-CN" w:bidi="zh-CN"/>
              </w:rPr>
              <w:t>粘接剂</w:t>
            </w:r>
            <w:r>
              <w:rPr>
                <w:rFonts w:hint="eastAsia" w:ascii="仿宋" w:hAnsi="仿宋" w:eastAsia="仿宋" w:cs="宋体"/>
                <w:b/>
                <w:bCs/>
                <w:szCs w:val="21"/>
                <w:lang w:bidi="zh-CN"/>
              </w:rPr>
              <w:t>等材料其理化安全、环保等各项均符合国家标准及规范要求。</w:t>
            </w:r>
          </w:p>
        </w:tc>
      </w:tr>
    </w:tbl>
    <w:p>
      <w:pPr>
        <w:spacing w:line="240" w:lineRule="exact"/>
        <w:rPr>
          <w:rFonts w:ascii="仿宋" w:hAnsi="仿宋" w:eastAsia="仿宋"/>
          <w:b/>
          <w:szCs w:val="21"/>
        </w:rPr>
      </w:pPr>
    </w:p>
    <w:p>
      <w:pPr>
        <w:pStyle w:val="13"/>
        <w:tabs>
          <w:tab w:val="left" w:pos="2251"/>
        </w:tabs>
        <w:spacing w:line="240" w:lineRule="exact"/>
        <w:ind w:left="1343" w:hanging="1343" w:hangingChars="637"/>
        <w:rPr>
          <w:rFonts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b/>
          <w:sz w:val="21"/>
          <w:szCs w:val="21"/>
        </w:rPr>
        <w:t>四、</w:t>
      </w:r>
      <w:r>
        <w:rPr>
          <w:rFonts w:ascii="仿宋" w:hAnsi="仿宋" w:eastAsia="仿宋"/>
          <w:b/>
          <w:sz w:val="21"/>
          <w:szCs w:val="21"/>
        </w:rPr>
        <w:t>文物储藏柜架</w:t>
      </w:r>
    </w:p>
    <w:tbl>
      <w:tblPr>
        <w:tblStyle w:val="10"/>
        <w:tblW w:w="8592" w:type="dxa"/>
        <w:tblInd w:w="3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965"/>
        <w:gridCol w:w="852"/>
        <w:gridCol w:w="733"/>
        <w:gridCol w:w="54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616" w:type="dxa"/>
            <w:noWrap/>
            <w:vAlign w:val="center"/>
          </w:tcPr>
          <w:p>
            <w:pPr>
              <w:pStyle w:val="12"/>
              <w:spacing w:line="240" w:lineRule="exact"/>
              <w:ind w:right="75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序号</w:t>
            </w:r>
          </w:p>
        </w:tc>
        <w:tc>
          <w:tcPr>
            <w:tcW w:w="965" w:type="dxa"/>
            <w:noWrap/>
            <w:vAlign w:val="center"/>
          </w:tcPr>
          <w:p>
            <w:pPr>
              <w:pStyle w:val="12"/>
              <w:spacing w:line="240" w:lineRule="exact"/>
              <w:ind w:right="75"/>
              <w:jc w:val="center"/>
              <w:rPr>
                <w:rFonts w:ascii="仿宋" w:hAnsi="仿宋" w:eastAsia="仿宋"/>
                <w:b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/>
              </w:rPr>
              <w:t>名称</w:t>
            </w:r>
          </w:p>
        </w:tc>
        <w:tc>
          <w:tcPr>
            <w:tcW w:w="852" w:type="dxa"/>
            <w:noWrap/>
            <w:vAlign w:val="center"/>
          </w:tcPr>
          <w:p>
            <w:pPr>
              <w:pStyle w:val="12"/>
              <w:spacing w:line="240" w:lineRule="exact"/>
              <w:ind w:right="75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单位</w:t>
            </w:r>
          </w:p>
        </w:tc>
        <w:tc>
          <w:tcPr>
            <w:tcW w:w="733" w:type="dxa"/>
            <w:noWrap/>
            <w:vAlign w:val="center"/>
          </w:tcPr>
          <w:p>
            <w:pPr>
              <w:pStyle w:val="12"/>
              <w:spacing w:line="240" w:lineRule="exact"/>
              <w:ind w:right="26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数量</w:t>
            </w:r>
          </w:p>
        </w:tc>
        <w:tc>
          <w:tcPr>
            <w:tcW w:w="5426" w:type="dxa"/>
            <w:noWrap/>
            <w:vAlign w:val="center"/>
          </w:tcPr>
          <w:p>
            <w:pPr>
              <w:pStyle w:val="12"/>
              <w:spacing w:line="240" w:lineRule="exact"/>
              <w:ind w:right="26"/>
              <w:jc w:val="center"/>
              <w:rPr>
                <w:rFonts w:ascii="仿宋" w:hAnsi="仿宋" w:eastAsia="仿宋"/>
                <w:b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b/>
                <w:szCs w:val="21"/>
                <w:lang w:val="en-US"/>
              </w:rPr>
              <w:t>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16" w:type="dxa"/>
            <w:noWrap/>
            <w:vAlign w:val="center"/>
          </w:tcPr>
          <w:p>
            <w:pPr>
              <w:pStyle w:val="12"/>
              <w:spacing w:line="240" w:lineRule="exact"/>
              <w:ind w:right="29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1</w:t>
            </w:r>
          </w:p>
        </w:tc>
        <w:tc>
          <w:tcPr>
            <w:tcW w:w="965" w:type="dxa"/>
            <w:noWrap/>
            <w:vAlign w:val="center"/>
          </w:tcPr>
          <w:p>
            <w:pPr>
              <w:pStyle w:val="12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多功能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</w:t>
            </w:r>
            <w:r>
              <w:rPr>
                <w:rFonts w:ascii="仿宋" w:hAnsi="仿宋" w:eastAsia="仿宋"/>
                <w:szCs w:val="21"/>
              </w:rPr>
              <w:t>文物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    </w:t>
            </w:r>
            <w:r>
              <w:rPr>
                <w:rFonts w:ascii="仿宋" w:hAnsi="仿宋" w:eastAsia="仿宋"/>
                <w:szCs w:val="21"/>
              </w:rPr>
              <w:t>存储柜</w:t>
            </w:r>
          </w:p>
        </w:tc>
        <w:tc>
          <w:tcPr>
            <w:tcW w:w="852" w:type="dxa"/>
            <w:noWrap/>
            <w:vAlign w:val="center"/>
          </w:tcPr>
          <w:p>
            <w:pPr>
              <w:pStyle w:val="12"/>
              <w:spacing w:line="240" w:lineRule="exact"/>
              <w:ind w:right="7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个</w:t>
            </w:r>
          </w:p>
        </w:tc>
        <w:tc>
          <w:tcPr>
            <w:tcW w:w="733" w:type="dxa"/>
            <w:noWrap/>
            <w:vAlign w:val="center"/>
          </w:tcPr>
          <w:p>
            <w:pPr>
              <w:pStyle w:val="12"/>
              <w:spacing w:line="240" w:lineRule="exact"/>
              <w:ind w:right="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20</w:t>
            </w:r>
          </w:p>
        </w:tc>
        <w:tc>
          <w:tcPr>
            <w:tcW w:w="5426" w:type="dxa"/>
            <w:noWrap/>
            <w:vAlign w:val="center"/>
          </w:tcPr>
          <w:p>
            <w:pPr>
              <w:spacing w:line="26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规格：1200*800*2200mm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宋体"/>
                <w:color w:val="FF0000"/>
                <w:szCs w:val="21"/>
                <w:lang w:val="zh-TW"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结构</w:t>
            </w:r>
            <w:r>
              <w:rPr>
                <w:rFonts w:hint="eastAsia" w:ascii="仿宋" w:hAnsi="仿宋" w:eastAsia="仿宋" w:cs="宋体"/>
                <w:szCs w:val="21"/>
                <w:lang w:bidi="zh-CN"/>
              </w:rPr>
              <w:br w:type="textWrapping"/>
            </w:r>
            <w:r>
              <w:rPr>
                <w:rFonts w:hint="eastAsia" w:ascii="仿宋" w:hAnsi="仿宋" w:eastAsia="仿宋" w:cs="宋体"/>
                <w:szCs w:val="21"/>
                <w:lang w:bidi="zh-CN"/>
              </w:rPr>
              <w:t>（1）每标准节五层文物放置隔板，上下两套钢制对开柜门，柜门内侧有加强板及封板。</w:t>
            </w:r>
            <w:r>
              <w:rPr>
                <w:rFonts w:hint="eastAsia" w:ascii="仿宋" w:hAnsi="仿宋" w:eastAsia="仿宋" w:cs="宋体"/>
                <w:color w:val="FF0000"/>
                <w:szCs w:val="21"/>
                <w:lang w:bidi="zh-CN"/>
              </w:rPr>
              <w:br w:type="textWrapping"/>
            </w:r>
            <w:r>
              <w:rPr>
                <w:rFonts w:hint="eastAsia" w:ascii="仿宋" w:hAnsi="仿宋" w:eastAsia="仿宋" w:cs="宋体"/>
                <w:szCs w:val="21"/>
                <w:lang w:bidi="zh-CN"/>
              </w:rPr>
              <w:t>（2）拆装钢制柜架体结构，组合式装配，多节连排组合结构。</w:t>
            </w:r>
            <w:r>
              <w:rPr>
                <w:rFonts w:hint="eastAsia" w:ascii="仿宋" w:hAnsi="仿宋" w:eastAsia="仿宋" w:cs="宋体"/>
                <w:color w:val="FF0000"/>
                <w:szCs w:val="21"/>
                <w:lang w:bidi="zh-CN"/>
              </w:rPr>
              <w:br w:type="textWrapping"/>
            </w:r>
            <w:r>
              <w:rPr>
                <w:rFonts w:hint="eastAsia" w:ascii="仿宋" w:hAnsi="仿宋" w:eastAsia="仿宋" w:cs="宋体"/>
                <w:szCs w:val="21"/>
                <w:lang w:bidi="zh-CN"/>
              </w:rPr>
              <w:t>（3）两端有侧板，侧护板采用整块冷轧钢板压折成型。</w:t>
            </w:r>
            <w:r>
              <w:rPr>
                <w:rFonts w:hint="eastAsia" w:ascii="仿宋" w:hAnsi="仿宋" w:eastAsia="仿宋" w:cs="宋体"/>
                <w:color w:val="FF0000"/>
                <w:szCs w:val="21"/>
                <w:lang w:bidi="zh-CN"/>
              </w:rPr>
              <w:br w:type="textWrapping"/>
            </w:r>
            <w:r>
              <w:rPr>
                <w:rFonts w:hint="eastAsia" w:ascii="仿宋" w:hAnsi="仿宋" w:eastAsia="仿宋" w:cs="宋体"/>
                <w:szCs w:val="21"/>
                <w:lang w:bidi="zh-CN"/>
              </w:rPr>
              <w:t>（4）每列柜体护板适合位置设置亚克力标签框，标签框款式醒目，容易识别，更换方便。</w:t>
            </w:r>
            <w:r>
              <w:rPr>
                <w:rFonts w:hint="eastAsia" w:ascii="仿宋" w:hAnsi="仿宋" w:eastAsia="仿宋" w:cs="宋体"/>
                <w:color w:val="FF0000"/>
                <w:szCs w:val="21"/>
                <w:lang w:bidi="zh-CN"/>
              </w:rPr>
              <w:br w:type="textWrapping"/>
            </w:r>
            <w:r>
              <w:rPr>
                <w:rFonts w:hint="eastAsia" w:ascii="仿宋" w:hAnsi="仿宋" w:eastAsia="仿宋" w:cs="宋体"/>
                <w:szCs w:val="21"/>
                <w:lang w:bidi="zh-CN"/>
              </w:rPr>
              <w:t>（5）柜体立柱宽度≥50mm，每组立柱间有横档焊接牢固。根据存放文物的不同，节与节之间、双面中间可相通也可不相通，使文物可任意方式存放。</w:t>
            </w:r>
            <w:r>
              <w:rPr>
                <w:rFonts w:hint="eastAsia" w:ascii="仿宋" w:hAnsi="仿宋" w:eastAsia="仿宋" w:cs="宋体"/>
                <w:color w:val="FF0000"/>
                <w:szCs w:val="21"/>
                <w:lang w:bidi="zh-CN"/>
              </w:rPr>
              <w:br w:type="textWrapping"/>
            </w:r>
            <w:r>
              <w:rPr>
                <w:rFonts w:hint="eastAsia" w:ascii="仿宋" w:hAnsi="仿宋" w:eastAsia="仿宋" w:cs="宋体"/>
                <w:szCs w:val="21"/>
                <w:lang w:bidi="zh-CN"/>
              </w:rPr>
              <w:t>（6）柜门采用液压缓冲铰链方式连接。</w:t>
            </w:r>
            <w:r>
              <w:rPr>
                <w:rFonts w:hint="eastAsia" w:ascii="仿宋" w:hAnsi="仿宋" w:eastAsia="仿宋" w:cs="宋体"/>
                <w:szCs w:val="21"/>
                <w:lang w:bidi="zh-CN"/>
              </w:rPr>
              <w:br w:type="textWrapping"/>
            </w:r>
            <w:r>
              <w:rPr>
                <w:rFonts w:hint="eastAsia" w:ascii="仿宋" w:hAnsi="仿宋" w:eastAsia="仿宋" w:cs="宋体"/>
                <w:szCs w:val="21"/>
                <w:lang w:bidi="zh-CN"/>
              </w:rPr>
              <w:t>（7）为确保搁板承重强度，搁板底面正中间焊有加强筋。</w:t>
            </w:r>
            <w:r>
              <w:rPr>
                <w:rFonts w:hint="eastAsia" w:ascii="仿宋" w:hAnsi="仿宋" w:eastAsia="仿宋" w:cs="宋体"/>
                <w:color w:val="FF0000"/>
                <w:szCs w:val="21"/>
                <w:lang w:bidi="zh-CN"/>
              </w:rPr>
              <w:br w:type="textWrapping"/>
            </w:r>
            <w:r>
              <w:rPr>
                <w:rFonts w:hint="eastAsia" w:ascii="仿宋" w:hAnsi="仿宋" w:eastAsia="仿宋" w:cs="宋体"/>
                <w:szCs w:val="21"/>
                <w:lang w:bidi="zh-CN"/>
              </w:rPr>
              <w:t>▲</w:t>
            </w:r>
            <w:r>
              <w:rPr>
                <w:rFonts w:hint="eastAsia" w:ascii="仿宋" w:hAnsi="仿宋" w:eastAsia="仿宋" w:cs="宋体"/>
                <w:szCs w:val="21"/>
                <w:lang w:val="zh-TW" w:bidi="zh-CN"/>
              </w:rPr>
              <w:t>（</w:t>
            </w:r>
            <w:r>
              <w:rPr>
                <w:rFonts w:hint="eastAsia" w:ascii="仿宋" w:hAnsi="仿宋" w:eastAsia="仿宋" w:cs="宋体"/>
                <w:szCs w:val="21"/>
                <w:lang w:bidi="zh-CN"/>
              </w:rPr>
              <w:t>8</w:t>
            </w:r>
            <w:r>
              <w:rPr>
                <w:rFonts w:hint="eastAsia" w:ascii="仿宋" w:hAnsi="仿宋" w:eastAsia="仿宋" w:cs="宋体"/>
                <w:szCs w:val="21"/>
                <w:lang w:val="zh-TW" w:bidi="zh-CN"/>
              </w:rPr>
              <w:t>）定位梢:采用≥1.0mm 冷轧钢板，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宋体"/>
                <w:szCs w:val="21"/>
                <w:lang w:val="zh-TW"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▲</w:t>
            </w:r>
            <w:r>
              <w:rPr>
                <w:rFonts w:hint="eastAsia" w:ascii="仿宋" w:hAnsi="仿宋" w:eastAsia="仿宋" w:cs="宋体"/>
                <w:szCs w:val="21"/>
                <w:lang w:val="zh-TW" w:bidi="zh-CN"/>
              </w:rPr>
              <w:t>（</w:t>
            </w:r>
            <w:r>
              <w:rPr>
                <w:rFonts w:hint="eastAsia" w:ascii="仿宋" w:hAnsi="仿宋" w:eastAsia="仿宋" w:cs="宋体"/>
                <w:szCs w:val="21"/>
                <w:lang w:bidi="zh-CN"/>
              </w:rPr>
              <w:t>9</w:t>
            </w:r>
            <w:r>
              <w:rPr>
                <w:rFonts w:hint="eastAsia" w:ascii="仿宋" w:hAnsi="仿宋" w:eastAsia="仿宋" w:cs="宋体"/>
                <w:szCs w:val="21"/>
                <w:lang w:val="zh-TW" w:bidi="zh-CN"/>
              </w:rPr>
              <w:t>）顶板：采用厚度≥0.8mm冷轧钢板。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宋体"/>
                <w:szCs w:val="21"/>
                <w:lang w:val="zh-TW"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▲</w:t>
            </w:r>
            <w:r>
              <w:rPr>
                <w:rFonts w:hint="eastAsia" w:ascii="仿宋" w:hAnsi="仿宋" w:eastAsia="仿宋" w:cs="宋体"/>
                <w:szCs w:val="21"/>
                <w:lang w:val="zh-TW" w:bidi="zh-CN"/>
              </w:rPr>
              <w:t>顶板表面工艺要求，需提供第三方检测机构出具</w:t>
            </w:r>
            <w:r>
              <w:rPr>
                <w:rFonts w:hint="eastAsia" w:ascii="仿宋" w:hAnsi="仿宋" w:eastAsia="仿宋" w:cs="宋体"/>
                <w:szCs w:val="21"/>
                <w:lang w:bidi="zh-CN"/>
              </w:rPr>
              <w:t>的检测报告</w:t>
            </w:r>
            <w:r>
              <w:rPr>
                <w:rFonts w:hint="eastAsia" w:ascii="仿宋" w:hAnsi="仿宋" w:eastAsia="仿宋" w:cs="宋体"/>
                <w:szCs w:val="21"/>
                <w:lang w:val="zh-TW" w:bidi="zh-CN"/>
              </w:rPr>
              <w:t>。</w:t>
            </w:r>
          </w:p>
          <w:p>
            <w:pPr>
              <w:spacing w:line="26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val="zh-TW" w:bidi="zh-CN"/>
              </w:rPr>
              <w:t>（</w:t>
            </w:r>
            <w:r>
              <w:rPr>
                <w:rFonts w:hint="eastAsia" w:ascii="仿宋" w:hAnsi="仿宋" w:eastAsia="仿宋" w:cs="宋体"/>
                <w:szCs w:val="21"/>
                <w:lang w:bidi="zh-CN"/>
              </w:rPr>
              <w:t>10</w:t>
            </w:r>
            <w:r>
              <w:rPr>
                <w:rFonts w:hint="eastAsia" w:ascii="仿宋" w:hAnsi="仿宋" w:eastAsia="仿宋" w:cs="宋体"/>
                <w:szCs w:val="21"/>
                <w:lang w:val="zh-TW" w:bidi="zh-CN"/>
              </w:rPr>
              <w:t>）</w:t>
            </w:r>
            <w:r>
              <w:rPr>
                <w:rFonts w:hint="eastAsia" w:ascii="仿宋" w:hAnsi="仿宋" w:eastAsia="仿宋" w:cs="宋体"/>
                <w:szCs w:val="21"/>
                <w:lang w:val="zh-TW" w:eastAsia="zh-TW" w:bidi="zh-CN"/>
              </w:rPr>
              <w:t>隐形锁：</w:t>
            </w:r>
            <w:r>
              <w:rPr>
                <w:rFonts w:hint="eastAsia" w:ascii="仿宋" w:hAnsi="仿宋" w:eastAsia="仿宋" w:cs="宋体"/>
                <w:szCs w:val="21"/>
                <w:lang w:eastAsia="zh-TW" w:bidi="zh-CN"/>
              </w:rPr>
              <w:t>达到国家相关标准或规范。</w:t>
            </w:r>
          </w:p>
          <w:p>
            <w:pPr>
              <w:numPr>
                <w:ilvl w:val="0"/>
                <w:numId w:val="5"/>
              </w:numPr>
              <w:spacing w:line="26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性能</w:t>
            </w:r>
          </w:p>
          <w:p>
            <w:pPr>
              <w:spacing w:line="26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（1）架体稳定坚固，使用灵活可靠</w:t>
            </w:r>
            <w:r>
              <w:rPr>
                <w:rFonts w:hint="eastAsia" w:ascii="仿宋" w:hAnsi="仿宋" w:eastAsia="仿宋" w:cs="宋体"/>
                <w:szCs w:val="21"/>
                <w:lang w:bidi="zh-CN"/>
              </w:rPr>
              <w:br w:type="textWrapping"/>
            </w:r>
            <w:r>
              <w:rPr>
                <w:rFonts w:hint="eastAsia" w:ascii="仿宋" w:hAnsi="仿宋" w:eastAsia="仿宋" w:cs="宋体"/>
                <w:szCs w:val="21"/>
                <w:lang w:bidi="zh-CN"/>
              </w:rPr>
              <w:t>（2）组件拆装方便，所有部件外观平滑，没有外露尖角、毛刺。</w:t>
            </w:r>
            <w:r>
              <w:rPr>
                <w:rFonts w:hint="eastAsia" w:ascii="仿宋" w:hAnsi="仿宋" w:eastAsia="仿宋" w:cs="宋体"/>
                <w:color w:val="FF0000"/>
                <w:szCs w:val="21"/>
                <w:lang w:bidi="zh-CN"/>
              </w:rPr>
              <w:br w:type="textWrapping"/>
            </w:r>
            <w:r>
              <w:rPr>
                <w:rFonts w:hint="eastAsia" w:ascii="仿宋" w:hAnsi="仿宋" w:eastAsia="仿宋" w:cs="宋体"/>
                <w:szCs w:val="21"/>
                <w:lang w:bidi="zh-CN"/>
              </w:rPr>
              <w:t>（3）文物放置隔板每层承重≥125kg无永久变形，固定部件、零件不应有出现松动，任何零部件不得有严重影响使用功能的磨损或变形，活动零部件的工作应能灵活自如。</w:t>
            </w:r>
            <w:r>
              <w:rPr>
                <w:rFonts w:hint="eastAsia" w:ascii="仿宋" w:hAnsi="仿宋" w:eastAsia="仿宋" w:cs="宋体"/>
                <w:szCs w:val="21"/>
                <w:lang w:bidi="zh-CN"/>
              </w:rPr>
              <w:br w:type="textWrapping"/>
            </w:r>
            <w:r>
              <w:rPr>
                <w:rFonts w:hint="eastAsia" w:ascii="仿宋" w:hAnsi="仿宋" w:eastAsia="仿宋" w:cs="宋体"/>
                <w:szCs w:val="21"/>
                <w:lang w:bidi="zh-CN"/>
              </w:rPr>
              <w:t>（4）每标准节的柜门可开启≥150度。</w:t>
            </w:r>
            <w:r>
              <w:rPr>
                <w:rFonts w:hint="eastAsia" w:ascii="仿宋" w:hAnsi="仿宋" w:eastAsia="仿宋" w:cs="宋体"/>
                <w:szCs w:val="21"/>
                <w:lang w:bidi="zh-CN"/>
              </w:rPr>
              <w:br w:type="textWrapping"/>
            </w:r>
            <w:r>
              <w:rPr>
                <w:rFonts w:hint="eastAsia" w:ascii="仿宋" w:hAnsi="仿宋" w:eastAsia="仿宋" w:cs="宋体"/>
                <w:szCs w:val="21"/>
                <w:lang w:bidi="zh-CN"/>
              </w:rPr>
              <w:t>（5）柜架颜色自行选择，但整体上应符合本馆的总体设计风格，美观环保，且对文物起到一定的保护作用。</w:t>
            </w:r>
            <w:r>
              <w:rPr>
                <w:rFonts w:hint="eastAsia" w:ascii="仿宋" w:hAnsi="仿宋" w:eastAsia="仿宋" w:cs="宋体"/>
                <w:szCs w:val="21"/>
                <w:lang w:bidi="zh-CN"/>
              </w:rPr>
              <w:br w:type="textWrapping"/>
            </w:r>
            <w:r>
              <w:rPr>
                <w:rFonts w:hint="eastAsia" w:ascii="仿宋" w:hAnsi="仿宋" w:eastAsia="仿宋" w:cs="宋体"/>
                <w:szCs w:val="21"/>
                <w:lang w:bidi="zh-CN"/>
              </w:rPr>
              <w:t>（6）钢板表面处理：严格执行表面处理工艺要求及标准，表面亚光静电喷塑。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1" w:hRule="atLeast"/>
        </w:trPr>
        <w:tc>
          <w:tcPr>
            <w:tcW w:w="616" w:type="dxa"/>
            <w:noWrap/>
            <w:vAlign w:val="center"/>
          </w:tcPr>
          <w:p>
            <w:pPr>
              <w:pStyle w:val="12"/>
              <w:spacing w:line="240" w:lineRule="atLeast"/>
              <w:ind w:right="29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</w:t>
            </w:r>
          </w:p>
        </w:tc>
        <w:tc>
          <w:tcPr>
            <w:tcW w:w="965" w:type="dxa"/>
            <w:noWrap/>
            <w:vAlign w:val="center"/>
          </w:tcPr>
          <w:p>
            <w:pPr>
              <w:pStyle w:val="12"/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文物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</w:t>
            </w:r>
            <w:r>
              <w:rPr>
                <w:rFonts w:ascii="仿宋" w:hAnsi="仿宋" w:eastAsia="仿宋"/>
                <w:szCs w:val="21"/>
              </w:rPr>
              <w:t>存储架</w:t>
            </w:r>
          </w:p>
        </w:tc>
        <w:tc>
          <w:tcPr>
            <w:tcW w:w="852" w:type="dxa"/>
            <w:noWrap/>
            <w:vAlign w:val="center"/>
          </w:tcPr>
          <w:p>
            <w:pPr>
              <w:pStyle w:val="12"/>
              <w:spacing w:line="240" w:lineRule="atLeast"/>
              <w:ind w:right="7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组</w:t>
            </w:r>
          </w:p>
        </w:tc>
        <w:tc>
          <w:tcPr>
            <w:tcW w:w="733" w:type="dxa"/>
            <w:noWrap/>
            <w:vAlign w:val="center"/>
          </w:tcPr>
          <w:p>
            <w:pPr>
              <w:pStyle w:val="12"/>
              <w:spacing w:line="240" w:lineRule="atLeast"/>
              <w:ind w:right="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8</w:t>
            </w:r>
          </w:p>
        </w:tc>
        <w:tc>
          <w:tcPr>
            <w:tcW w:w="5426" w:type="dxa"/>
            <w:noWrap/>
            <w:vAlign w:val="center"/>
          </w:tcPr>
          <w:p>
            <w:pPr>
              <w:spacing w:line="240" w:lineRule="atLeas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规格：（1500*600*2200）mm；</w:t>
            </w:r>
          </w:p>
          <w:p>
            <w:pPr>
              <w:spacing w:line="240" w:lineRule="atLeas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1、结构</w:t>
            </w:r>
          </w:p>
          <w:p>
            <w:pPr>
              <w:spacing w:line="240" w:lineRule="atLeas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(1)每标准节五层文物放置隔板(含顶)。</w:t>
            </w:r>
          </w:p>
          <w:p>
            <w:pPr>
              <w:spacing w:line="240" w:lineRule="atLeas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(2)拆装钢制柜架体结构，组合式装配，多节连排组 合结构。</w:t>
            </w:r>
          </w:p>
          <w:p>
            <w:pPr>
              <w:spacing w:line="240" w:lineRule="atLeas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(3)主体结构分立柱、横梁、搁板、龙骨等组成，可拆开运输安装。固定板应确保重型文物架整个架体的稳定性。</w:t>
            </w:r>
          </w:p>
          <w:p>
            <w:pPr>
              <w:spacing w:line="240" w:lineRule="atLeas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(4)两端有侧板，侧护板采用整块冷轧钢板压折成型。</w:t>
            </w:r>
          </w:p>
          <w:p>
            <w:pPr>
              <w:spacing w:line="240" w:lineRule="atLeas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(5)为了方便分类管理,每列柜体护板适合位置设置亚克力标签框，标签框款式醒目，容易识别，更换方便。</w:t>
            </w:r>
          </w:p>
          <w:p>
            <w:pPr>
              <w:spacing w:line="240" w:lineRule="atLeas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2、性能</w:t>
            </w:r>
          </w:p>
          <w:p>
            <w:pPr>
              <w:spacing w:line="240" w:lineRule="atLeas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▲(1)柜体立柱宽度≥80mm，二柱结构，每组(拼)立柱间焊接连接档，确保架体牢固可靠。(2)每节每面横梁和层板可上下自由调节，横梁采用≥2.0mm厚型钢。</w:t>
            </w:r>
          </w:p>
          <w:p>
            <w:pPr>
              <w:spacing w:line="240" w:lineRule="atLeas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▲(3)文物放置搁板每层承重≥600kg，无永久变形试验后不应开裂和断裂，固定部件、零件不应有出现松动，任何零部件不得有严重影响使用功能的磨损或变形，活动零部件的工作应能灵活自如。</w:t>
            </w:r>
          </w:p>
          <w:p>
            <w:pPr>
              <w:spacing w:line="240" w:lineRule="atLeas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▲(4)架内每层文物放置搁板，采用≥1.2mm厚冷轧钢板，有加强筋。</w:t>
            </w:r>
          </w:p>
          <w:p>
            <w:pPr>
              <w:spacing w:line="240" w:lineRule="atLeas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(5) 柜架颜色自行选择，但整体上应符合本馆的总体设计风格，美观环保，且对文物起到一定的保护作用。</w:t>
            </w:r>
          </w:p>
          <w:p>
            <w:pPr>
              <w:spacing w:line="240" w:lineRule="atLeas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(6)架体双面设有可拆卸柔性保护装置，防止藏品意 外滑落，架体双面设有可拆卸柔性保护装置。</w:t>
            </w:r>
          </w:p>
          <w:p>
            <w:pPr>
              <w:spacing w:line="240" w:lineRule="atLeas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(7)钢板表面处理：表面亚光静电喷塑。</w:t>
            </w:r>
          </w:p>
          <w:p>
            <w:pPr>
              <w:spacing w:line="240" w:lineRule="atLeas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3、材料标准</w:t>
            </w:r>
          </w:p>
          <w:p>
            <w:pPr>
              <w:spacing w:line="240" w:lineRule="atLeast"/>
              <w:jc w:val="left"/>
              <w:rPr>
                <w:rFonts w:ascii="仿宋" w:hAnsi="仿宋" w:eastAsia="仿宋" w:cs="宋体"/>
                <w:color w:val="FF0000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▲(1)钢制部分：龙骨、支撑块厚度=3mm一级冷轧钢板，固定件δ=2.5mm 一级冷轧钢板，横梁厚度≥2mm型钢，立柱δ=2.0一级冷轧钢板，搁板、加强板补板厚度≥1.2mm 一级冷轧钢板；表面亚光静电粉末喷塑。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0" w:hRule="atLeast"/>
        </w:trPr>
        <w:tc>
          <w:tcPr>
            <w:tcW w:w="61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12"/>
              <w:spacing w:before="156" w:line="200" w:lineRule="exact"/>
              <w:ind w:right="29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3</w:t>
            </w:r>
          </w:p>
        </w:tc>
        <w:tc>
          <w:tcPr>
            <w:tcW w:w="96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12"/>
              <w:spacing w:line="2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移动式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</w:t>
            </w:r>
            <w:r>
              <w:rPr>
                <w:rFonts w:ascii="仿宋" w:hAnsi="仿宋" w:eastAsia="仿宋"/>
                <w:szCs w:val="21"/>
              </w:rPr>
              <w:t>多功能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</w:t>
            </w:r>
            <w:r>
              <w:rPr>
                <w:rFonts w:ascii="仿宋" w:hAnsi="仿宋" w:eastAsia="仿宋"/>
                <w:szCs w:val="21"/>
              </w:rPr>
              <w:t>文物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 </w:t>
            </w:r>
            <w:r>
              <w:rPr>
                <w:rFonts w:ascii="仿宋" w:hAnsi="仿宋" w:eastAsia="仿宋"/>
                <w:szCs w:val="21"/>
              </w:rPr>
              <w:t>存储柜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12"/>
              <w:spacing w:before="156" w:line="200" w:lineRule="exact"/>
              <w:ind w:right="7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组</w:t>
            </w:r>
          </w:p>
        </w:tc>
        <w:tc>
          <w:tcPr>
            <w:tcW w:w="73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pStyle w:val="12"/>
              <w:spacing w:before="156" w:line="200" w:lineRule="exact"/>
              <w:ind w:right="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28</w:t>
            </w:r>
          </w:p>
        </w:tc>
        <w:tc>
          <w:tcPr>
            <w:tcW w:w="542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2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 xml:space="preserve">1、规格：W1200*D800*H2200mm </w:t>
            </w:r>
          </w:p>
          <w:p>
            <w:pPr>
              <w:spacing w:line="22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2、密集型储藏设备表面采用磷化处理工艺。</w:t>
            </w:r>
          </w:p>
          <w:p>
            <w:pPr>
              <w:spacing w:line="22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▲3、结构：单面上下对开门，5层搁物平台；主体结构由底盘、立柱、传动装置、导轨、挂板、搁物板、护板、门板、中（侧）封板、顶板及不锈钢联结配件组装而成。</w:t>
            </w:r>
          </w:p>
          <w:p>
            <w:pPr>
              <w:spacing w:line="22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▲4、性能：各部件采用冷轧钢板制作，采用模具冲压一次成形。柜体稳定可靠，每层承重符合标准，均布载荷达到大于100Kg/㎡。底盘δ＝3.0，导轨盒δ＝3.0mm，导轨采用采用20*20的实心方钢制作，立柱δ≥2mm，挂板δ＝1.5，搁物板δ＝1.2，顶板δ＝1.0，中（侧）封板δ＝1.0。</w:t>
            </w:r>
          </w:p>
          <w:p>
            <w:pPr>
              <w:spacing w:line="22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5、传输方式：传动机构配合精密度高，定位可靠，传动轻便灵活，摇力轻，运行平稳。摇柄上的摇把，不使用时可向上折叠起来，以避免碰撞。摇柄自动离合器机构：在移动架体时，只有摇动的摇柄转动，其他的摇柄自动垂直向下，不会随之转动，确保安全性且减少力量损失。具有防倾倒装置，固定在移动列底座上，避免因密集架运行或无意碰撞而导致文物倾倒，有效防止倾倒。具有通道锁定装置，每列密集架配置制动装置，当人员在通道内工作，只需将两侧架体上的制动装置锁定，则不会有通道变窄的危险，以确保人员的安全。具有集中锁定功能，移动边列配备了锁具，密集架合拢可将移动边列锁具进行集中锁定，具有防盗功能，确保文物不会遗失。传动机构配合精密度高，定位可靠，传动轻便灵活，摇力轻，运行平稳。密集架设有缓冲密封装置，密封装置安装在架体列端、两架体侧板之间的接触面上，以缓冲架体碰撞带来的冲击，减低架体聚合时发出的声响。采用磁性密封装置，内装密封磁条，保证密封效果。具有防倒装置，在每列密集架底盘上安装安全钩，并与轨道相连，避免因架体运行时碰撞导致文物倾倒，也避免柜体单列在运行时倾倒，有效的防止架体倾倒。列与列之间接触面均有缓冲及密封装置，具有良好的防震、防尘、防鼠、防光、防潮、防火功能。</w:t>
            </w:r>
          </w:p>
          <w:p>
            <w:pPr>
              <w:spacing w:line="22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6、材料：材料标准采用国内冷轧钢板，柜体表面采用静电喷涂。</w:t>
            </w:r>
          </w:p>
          <w:p>
            <w:pPr>
              <w:spacing w:line="22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7、所用焊件牢固，焊痕光滑、平整。各零件、组合件表面光滑、平整、无尖角、突起，无裂痕伤痕。</w:t>
            </w:r>
          </w:p>
          <w:p>
            <w:pPr>
              <w:spacing w:line="220" w:lineRule="exact"/>
              <w:jc w:val="left"/>
              <w:rPr>
                <w:rFonts w:ascii="仿宋" w:hAnsi="仿宋" w:eastAsia="仿宋" w:cs="宋体"/>
                <w:color w:val="FF0000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8、符合密集架相关国家标准及规范要求。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8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Style w:val="12"/>
              <w:spacing w:line="200" w:lineRule="exact"/>
              <w:rPr>
                <w:rFonts w:ascii="仿宋" w:hAnsi="仿宋" w:eastAsia="仿宋"/>
                <w:b/>
                <w:szCs w:val="21"/>
              </w:rPr>
            </w:pPr>
          </w:p>
          <w:p>
            <w:pPr>
              <w:pStyle w:val="12"/>
              <w:spacing w:line="200" w:lineRule="exact"/>
              <w:ind w:left="0" w:leftChars="0" w:firstLine="0" w:firstLineChars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/>
                <w:szCs w:val="21"/>
              </w:rPr>
              <w:t>库房辅助设备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0" w:hRule="atLeast"/>
        </w:trPr>
        <w:tc>
          <w:tcPr>
            <w:tcW w:w="61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12"/>
              <w:spacing w:before="127" w:line="200" w:lineRule="exact"/>
              <w:ind w:right="29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96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12"/>
              <w:spacing w:before="127" w:line="2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文物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 </w:t>
            </w:r>
            <w:r>
              <w:rPr>
                <w:rFonts w:ascii="仿宋" w:hAnsi="仿宋" w:eastAsia="仿宋"/>
                <w:szCs w:val="21"/>
              </w:rPr>
              <w:t>减震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     </w:t>
            </w:r>
            <w:r>
              <w:rPr>
                <w:rFonts w:ascii="仿宋" w:hAnsi="仿宋" w:eastAsia="仿宋"/>
                <w:szCs w:val="21"/>
              </w:rPr>
              <w:t>推车</w:t>
            </w:r>
          </w:p>
        </w:tc>
        <w:tc>
          <w:tcPr>
            <w:tcW w:w="852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12"/>
              <w:spacing w:before="127" w:line="200" w:lineRule="exact"/>
              <w:ind w:right="7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个</w:t>
            </w:r>
          </w:p>
        </w:tc>
        <w:tc>
          <w:tcPr>
            <w:tcW w:w="733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pStyle w:val="12"/>
              <w:spacing w:before="127" w:line="200" w:lineRule="exact"/>
              <w:ind w:right="25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</w:t>
            </w:r>
          </w:p>
        </w:tc>
        <w:tc>
          <w:tcPr>
            <w:tcW w:w="5426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20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外形尺寸：约920*600*990mm（参考尺寸）</w:t>
            </w:r>
          </w:p>
          <w:p>
            <w:pPr>
              <w:spacing w:line="20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1、结构及要求：</w:t>
            </w:r>
          </w:p>
          <w:p>
            <w:pPr>
              <w:spacing w:line="20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(1)钢制结构，常规厚度；上下2层，上部设计有护栏结构，护栏两侧可向外下翻下垂180度，用于方便较大及较长文物转运；推车下部一侧有固定护栏，高度同上部护栏高度；开关零部件安装在护栏上侧，使用隐形插销，保护文物不被刮伤。</w:t>
            </w:r>
          </w:p>
          <w:p>
            <w:pPr>
              <w:spacing w:line="20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(2)箱体内采用软包饰面，软包厚度不低于5mm,材质耐磨。</w:t>
            </w:r>
          </w:p>
          <w:p>
            <w:pPr>
              <w:spacing w:line="20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(3)推车下部四周采用橡胶防撞条。</w:t>
            </w:r>
          </w:p>
          <w:p>
            <w:pPr>
              <w:spacing w:line="20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(4)四轮万向静音轮，两轮刹车。底部万向轮。</w:t>
            </w:r>
          </w:p>
          <w:p>
            <w:pPr>
              <w:spacing w:line="20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▲(5)载荷≥350kg，试验后车身及箱体不应开裂和断 裂，固定部件、零件不应有出现松动，任何零部件不 得有严重影响使用功能的磨损或变形，活动零部件的 工作应能灵活自如。</w:t>
            </w:r>
          </w:p>
          <w:p>
            <w:pPr>
              <w:spacing w:line="20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2、材料配置</w:t>
            </w:r>
          </w:p>
          <w:p>
            <w:pPr>
              <w:spacing w:line="20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设备配置材料规格(mm)技术参数</w:t>
            </w:r>
          </w:p>
          <w:p>
            <w:pPr>
              <w:spacing w:line="20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主框架δ＝1.2冷轧钢板</w:t>
            </w:r>
          </w:p>
          <w:p>
            <w:pPr>
              <w:spacing w:line="20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底框δ＝2.0冷轧钢板</w:t>
            </w:r>
          </w:p>
          <w:p>
            <w:pPr>
              <w:spacing w:line="20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软包δ≥5.0软包饰面，耐磨</w:t>
            </w:r>
          </w:p>
          <w:p>
            <w:pPr>
              <w:spacing w:line="20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扶手直径δ＝φ20无缝钢管</w:t>
            </w:r>
          </w:p>
          <w:p>
            <w:pPr>
              <w:spacing w:line="200" w:lineRule="exact"/>
              <w:jc w:val="left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插销/隐形插销</w:t>
            </w:r>
          </w:p>
          <w:p>
            <w:pPr>
              <w:spacing w:line="2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脚轮δ≥4寸不锈钢超静音轮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616" w:type="dxa"/>
            <w:noWrap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240" w:lineRule="exact"/>
              <w:ind w:right="29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5</w:t>
            </w:r>
          </w:p>
        </w:tc>
        <w:tc>
          <w:tcPr>
            <w:tcW w:w="965" w:type="dxa"/>
            <w:noWrap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240" w:lineRule="exact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库房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</w:t>
            </w:r>
            <w:r>
              <w:rPr>
                <w:rFonts w:ascii="仿宋" w:hAnsi="仿宋" w:eastAsia="仿宋"/>
                <w:szCs w:val="21"/>
              </w:rPr>
              <w:t>专用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      </w:t>
            </w:r>
            <w:r>
              <w:rPr>
                <w:rFonts w:ascii="仿宋" w:hAnsi="仿宋" w:eastAsia="仿宋"/>
                <w:szCs w:val="21"/>
              </w:rPr>
              <w:t>登高梯</w:t>
            </w:r>
          </w:p>
        </w:tc>
        <w:tc>
          <w:tcPr>
            <w:tcW w:w="852" w:type="dxa"/>
            <w:noWrap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240" w:lineRule="exact"/>
              <w:ind w:right="75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个</w:t>
            </w:r>
          </w:p>
        </w:tc>
        <w:tc>
          <w:tcPr>
            <w:tcW w:w="733" w:type="dxa"/>
            <w:noWrap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7" w:line="240" w:lineRule="exact"/>
              <w:ind w:right="25"/>
              <w:jc w:val="center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2</w:t>
            </w:r>
          </w:p>
        </w:tc>
        <w:tc>
          <w:tcPr>
            <w:tcW w:w="54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1、规格：700*500*1650mm；（参考尺寸）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2、框架整体焊接结构，有扶手，及放物斗；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" w:hAnsi="仿宋" w:eastAsia="仿宋" w:cs="宋体"/>
                <w:szCs w:val="21"/>
                <w:lang w:bidi="zh-CN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3、踏板加装塑胶防滑垫，或软毡,下带万向轮，移动方便，并保证稳定性；当人踩踏上去之后，登高梯底部万向轮自动缩进，每支承重</w:t>
            </w:r>
            <w:r>
              <w:rPr>
                <w:rFonts w:hint="eastAsia" w:ascii="宋体" w:hAnsi="宋体" w:cs="宋体"/>
                <w:szCs w:val="21"/>
                <w:lang w:bidi="zh-CN"/>
              </w:rPr>
              <w:t>≧</w:t>
            </w:r>
            <w:r>
              <w:rPr>
                <w:rFonts w:hint="eastAsia" w:ascii="仿宋" w:hAnsi="仿宋" w:eastAsia="仿宋" w:cs="宋体"/>
                <w:szCs w:val="21"/>
                <w:lang w:bidi="zh-CN"/>
              </w:rPr>
              <w:t>80kg，稳当可靠；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4、所用不锈钢材质焊件牢固，焊痕光滑、平整。各零件、组合件表面光滑、平整、无尖角、突起，无裂痕伤痕。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61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6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szCs w:val="21"/>
                <w:lang w:bidi="zh-CN"/>
              </w:rPr>
              <w:t>库房    环境    提升    改造</w:t>
            </w:r>
          </w:p>
        </w:tc>
        <w:tc>
          <w:tcPr>
            <w:tcW w:w="85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7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宋体"/>
                <w:color w:val="000000" w:themeColor="text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Cs w:val="21"/>
                <w:lang w:bidi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42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lang w:bidi="zh-CN"/>
              </w:rPr>
              <w:t>1</w:t>
            </w: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lang w:bidi="zh-CN"/>
              </w:rPr>
              <w:t>、库房分为两个，其中一个面积约100㎡；一个面积约125㎡。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" w:hAnsi="仿宋" w:eastAsia="仿宋" w:cs="宋体"/>
                <w:color w:val="auto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lang w:bidi="zh-CN"/>
              </w:rPr>
              <w:t>2、供应商对此</w:t>
            </w:r>
            <w:bookmarkStart w:id="3" w:name="_GoBack"/>
            <w:bookmarkEnd w:id="3"/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lang w:bidi="zh-CN"/>
              </w:rPr>
              <w:t>项可以分包，由供应商自行设计，自主报价；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仿宋" w:hAnsi="仿宋" w:eastAsia="仿宋" w:cs="宋体"/>
                <w:color w:val="auto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lang w:bidi="zh-CN"/>
              </w:rPr>
              <w:t>3、该项的资质要求应符合建筑装修装饰工程相关规定；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szCs w:val="21"/>
                <w:highlight w:val="none"/>
                <w:lang w:bidi="zh-CN"/>
              </w:rPr>
            </w:pPr>
            <w:r>
              <w:rPr>
                <w:rFonts w:hint="eastAsia" w:ascii="仿宋" w:hAnsi="仿宋" w:eastAsia="仿宋" w:cs="宋体"/>
                <w:color w:val="auto"/>
                <w:szCs w:val="21"/>
                <w:highlight w:val="none"/>
                <w:lang w:bidi="zh-CN"/>
              </w:rPr>
              <w:t>4、该项技术要求符合国家对三级博物馆地面、墙面、电路、照明、吊顶、门窗等相关标准及规范要求，其中库房整体墙面应做防霉防潮处理，地面需做防水处理。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b/>
                <w:lang w:bidi="zh-CN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szCs w:val="21"/>
                <w:highlight w:val="none"/>
                <w:lang w:bidi="zh-CN"/>
              </w:rPr>
              <w:t>5、本项最高限价为：237560.00元。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Style w:val="15"/>
          <w:rFonts w:ascii="仿宋" w:hAnsi="仿宋" w:eastAsia="仿宋"/>
        </w:rPr>
      </w:pPr>
    </w:p>
    <w:p>
      <w:pPr>
        <w:pStyle w:val="3"/>
        <w:rPr>
          <w:color w:val="000000"/>
          <w:szCs w:val="44"/>
        </w:rPr>
      </w:pPr>
    </w:p>
    <w:p>
      <w:pPr>
        <w:pStyle w:val="14"/>
        <w:ind w:firstLine="562"/>
        <w:rPr>
          <w:rFonts w:ascii="仿宋" w:hAnsi="仿宋" w:eastAsia="仿宋"/>
          <w:b/>
          <w:sz w:val="28"/>
        </w:rPr>
      </w:pPr>
    </w:p>
    <w:p>
      <w:pPr>
        <w:pStyle w:val="3"/>
        <w:rPr>
          <w:color w:val="000000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94205F"/>
    <w:multiLevelType w:val="singleLevel"/>
    <w:tmpl w:val="EB94205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D1F69D7"/>
    <w:multiLevelType w:val="singleLevel"/>
    <w:tmpl w:val="ED1F69D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9912F31"/>
    <w:multiLevelType w:val="multilevel"/>
    <w:tmpl w:val="09912F31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31D74F"/>
    <w:multiLevelType w:val="singleLevel"/>
    <w:tmpl w:val="3B31D74F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4">
    <w:nsid w:val="5A7DC0E6"/>
    <w:multiLevelType w:val="singleLevel"/>
    <w:tmpl w:val="5A7DC0E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MThmOThjYjUwZjU4YjE1MDg0NjY5ODIwYjQ2NWMifQ=="/>
  </w:docVars>
  <w:rsids>
    <w:rsidRoot w:val="00F75755"/>
    <w:rsid w:val="00067286"/>
    <w:rsid w:val="00093644"/>
    <w:rsid w:val="002B1D55"/>
    <w:rsid w:val="007B7A95"/>
    <w:rsid w:val="007D5C66"/>
    <w:rsid w:val="008F7BA4"/>
    <w:rsid w:val="00AE1D3A"/>
    <w:rsid w:val="00CE1549"/>
    <w:rsid w:val="00D15719"/>
    <w:rsid w:val="00D440F9"/>
    <w:rsid w:val="00F75755"/>
    <w:rsid w:val="00FD2326"/>
    <w:rsid w:val="0D3F3A0E"/>
    <w:rsid w:val="0E44787F"/>
    <w:rsid w:val="0E92133D"/>
    <w:rsid w:val="14092680"/>
    <w:rsid w:val="15806971"/>
    <w:rsid w:val="1647748F"/>
    <w:rsid w:val="1C025226"/>
    <w:rsid w:val="1CF06A0F"/>
    <w:rsid w:val="23194142"/>
    <w:rsid w:val="25282B64"/>
    <w:rsid w:val="253B4663"/>
    <w:rsid w:val="2A2E4796"/>
    <w:rsid w:val="2A4144C9"/>
    <w:rsid w:val="2A785B88"/>
    <w:rsid w:val="3CCA191B"/>
    <w:rsid w:val="3DF064DB"/>
    <w:rsid w:val="3E95498C"/>
    <w:rsid w:val="4B413ED2"/>
    <w:rsid w:val="53797CDD"/>
    <w:rsid w:val="54212B68"/>
    <w:rsid w:val="55AD03B6"/>
    <w:rsid w:val="55E97640"/>
    <w:rsid w:val="580F7106"/>
    <w:rsid w:val="5CB87D6C"/>
    <w:rsid w:val="5CCB7A9F"/>
    <w:rsid w:val="5D301FF8"/>
    <w:rsid w:val="5DF03535"/>
    <w:rsid w:val="63651C5A"/>
    <w:rsid w:val="63C11BFC"/>
    <w:rsid w:val="643E4769"/>
    <w:rsid w:val="692E7AB8"/>
    <w:rsid w:val="6D464F20"/>
    <w:rsid w:val="7270316B"/>
    <w:rsid w:val="7C4E1128"/>
    <w:rsid w:val="7D0D15B6"/>
    <w:rsid w:val="7E535C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6">
    <w:name w:val="Body Text Indent"/>
    <w:basedOn w:val="1"/>
    <w:link w:val="18"/>
    <w:qFormat/>
    <w:uiPriority w:val="0"/>
    <w:pPr>
      <w:spacing w:after="120"/>
      <w:ind w:left="420" w:leftChars="200"/>
    </w:pPr>
  </w:style>
  <w:style w:type="paragraph" w:styleId="7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12">
    <w:name w:val="Table Paragraph"/>
    <w:basedOn w:val="1"/>
    <w:qFormat/>
    <w:uiPriority w:val="1"/>
    <w:pPr>
      <w:spacing w:before="115"/>
      <w:ind w:left="102"/>
    </w:pPr>
    <w:rPr>
      <w:rFonts w:ascii="PMingLiU" w:hAnsi="PMingLiU" w:eastAsia="PMingLiU" w:cs="PMingLiU"/>
      <w:szCs w:val="22"/>
    </w:rPr>
  </w:style>
  <w:style w:type="paragraph" w:customStyle="1" w:styleId="13">
    <w:name w:val="_Style 2061"/>
    <w:basedOn w:val="1"/>
    <w:next w:val="14"/>
    <w:qFormat/>
    <w:uiPriority w:val="34"/>
    <w:pPr>
      <w:widowControl/>
      <w:ind w:left="720"/>
      <w:contextualSpacing/>
      <w:jc w:val="left"/>
    </w:pPr>
    <w:rPr>
      <w:kern w:val="0"/>
      <w:sz w:val="24"/>
      <w:szCs w:val="22"/>
    </w:rPr>
  </w:style>
  <w:style w:type="paragraph" w:styleId="14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 w:val="24"/>
    </w:rPr>
  </w:style>
  <w:style w:type="character" w:customStyle="1" w:styleId="15">
    <w:name w:val="标题 2 字符"/>
    <w:qFormat/>
    <w:uiPriority w:val="9"/>
    <w:rPr>
      <w:rFonts w:ascii="Arial" w:hAnsi="Arial" w:eastAsia="黑体"/>
      <w:b/>
      <w:sz w:val="30"/>
    </w:rPr>
  </w:style>
  <w:style w:type="character" w:customStyle="1" w:styleId="16">
    <w:name w:val="页眉 Char"/>
    <w:basedOn w:val="11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页脚 Char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正文文本缩进 Char"/>
    <w:basedOn w:val="11"/>
    <w:link w:val="6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4310</Words>
  <Characters>4692</Characters>
  <Lines>36</Lines>
  <Paragraphs>10</Paragraphs>
  <TotalTime>1</TotalTime>
  <ScaleCrop>false</ScaleCrop>
  <LinksUpToDate>false</LinksUpToDate>
  <CharactersWithSpaces>4945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2023-09-01T05:13:00Z</dcterms:created>
  <dc:creator>Administrator</dc:creator>
  <cp:lastModifiedBy>qzuser</cp:lastModifiedBy>
  <cp:lastPrinted>2023-09-04T00:51:00Z</cp:lastPrinted>
  <dcterms:modified xsi:type="dcterms:W3CDTF">2023-09-06T12:22:54Z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AD52B55A970644B095E1705B42E3A5C5_13</vt:lpwstr>
  </property>
</Properties>
</file>