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延川县红枣抗裂果试验</w:t>
      </w:r>
      <w:bookmarkStart w:id="0" w:name="_GoBack"/>
      <w:bookmarkEnd w:id="0"/>
      <w:r>
        <w:rPr>
          <w:rFonts w:hint="eastAsia"/>
          <w:lang w:eastAsia="zh-CN"/>
        </w:rPr>
        <w:t>示范建设项目，详见采购文件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jIwYjJlN2ExOWZiYzQxNWE1NWMyYzA5NWVmMDEifQ=="/>
  </w:docVars>
  <w:rsids>
    <w:rsidRoot w:val="00000000"/>
    <w:rsid w:val="138B5690"/>
    <w:rsid w:val="29817026"/>
    <w:rsid w:val="2A9831F4"/>
    <w:rsid w:val="4383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无意</cp:lastModifiedBy>
  <dcterms:modified xsi:type="dcterms:W3CDTF">2023-09-04T02:39:34Z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647BD8758EA94607A3973345FE8CEE8C_13</vt:lpwstr>
  </property>
</Properties>
</file>