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富县气象局气象灾害（冰雹）源头防御体系建设项目招标公告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气象灾害（冰雹）源头防御体系建设项目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2023年12月15日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项目编号：JYZC2023-050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项目名称：气象灾害（冰雹）源头防御体系建设项目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预算金额：4,800,000.00元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合同包1(气象灾害（冰雹）源头防御体系建设项目):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合同包预算金额：4,800,000.00元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合同包最高限价：4,800,000.00元</w:t>
      </w:r>
    </w:p>
    <w:tbl>
      <w:tblPr>
        <w:tblW w:w="17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56"/>
        <w:gridCol w:w="4264"/>
        <w:gridCol w:w="4264"/>
        <w:gridCol w:w="1451"/>
        <w:gridCol w:w="2864"/>
        <w:gridCol w:w="1783"/>
        <w:gridCol w:w="17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气象仪器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4800000.00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4,800,000.00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4,800,000.00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合同履行期限：60天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合同包1(气象灾害（冰雹）源头防御体系建设项目)落实政府采购政策需满足的资格要求如下: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合同包1(气象灾害（冰雹）源头防御体系建设项目)特定资格要求如下: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3.3.税收缴纳证明：提供本年度已缴纳的至少连续3个月的纳税证明或完税证明，依法免税的 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2023年11月24日 至 2023年11月30日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2023年12月15日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延安市新区为民服务中心7号楼公共资源交易中心交易3厅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富县气象局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延安市富县北教场</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13992116976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515F6A8B"/>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2023-11-23T09:23:01Z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166C870C9E0243DEB7A3E4350AA09DE1</vt:lpwstr>
  </property>
</Properties>
</file>