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napToGrid w:val="0"/>
        <w:spacing w:line="480" w:lineRule="exact"/>
        <w:jc w:val="center"/>
        <w:rPr>
          <w:rFonts w:cs="仿宋"/>
          <w:b/>
          <w:bCs/>
        </w:rPr>
      </w:pPr>
      <w:r>
        <w:rPr>
          <w:rFonts w:hint="eastAsia" w:cs="仿宋"/>
          <w:b/>
          <w:bCs/>
          <w:sz w:val="32"/>
          <w:szCs w:val="32"/>
        </w:rPr>
        <w:t>本项目技术、服务及其他商务</w:t>
      </w:r>
      <w:r>
        <w:rPr>
          <w:rFonts w:hint="eastAsia" w:cs="仿宋"/>
          <w:b/>
          <w:bCs/>
          <w:sz w:val="32"/>
          <w:szCs w:val="32"/>
          <w:lang w:val="en-US" w:eastAsia="zh-CN"/>
        </w:rPr>
        <w:t>内容及</w:t>
      </w:r>
      <w:r>
        <w:rPr>
          <w:rFonts w:hint="eastAsia" w:cs="仿宋"/>
          <w:b/>
          <w:bCs/>
          <w:sz w:val="32"/>
          <w:szCs w:val="32"/>
        </w:rPr>
        <w:t>要求</w:t>
      </w:r>
    </w:p>
    <w:p>
      <w:pPr>
        <w:pStyle w:val="7"/>
        <w:spacing w:before="156" w:beforeLines="50" w:after="10"/>
        <w:ind w:firstLine="0" w:firstLineChars="0"/>
        <w:rPr>
          <w:rFonts w:ascii="宋体" w:hAnsi="宋体" w:cs="仿宋"/>
          <w:b/>
          <w:sz w:val="30"/>
          <w:szCs w:val="30"/>
        </w:rPr>
      </w:pPr>
      <w:r>
        <w:rPr>
          <w:rFonts w:hint="eastAsia" w:ascii="宋体" w:hAnsi="宋体" w:cs="仿宋"/>
          <w:b/>
          <w:sz w:val="30"/>
          <w:szCs w:val="30"/>
        </w:rPr>
        <w:t>一、项目概述</w:t>
      </w:r>
    </w:p>
    <w:p>
      <w:pPr>
        <w:pStyle w:val="7"/>
        <w:adjustRightInd w:val="0"/>
        <w:snapToGrid w:val="0"/>
        <w:spacing w:after="0" w:line="400" w:lineRule="atLeast"/>
        <w:ind w:firstLine="480" w:firstLineChars="200"/>
        <w:rPr>
          <w:rFonts w:ascii="宋体" w:hAnsi="宋体" w:cs="仿宋"/>
          <w:sz w:val="24"/>
        </w:rPr>
      </w:pPr>
      <w:r>
        <w:rPr>
          <w:rFonts w:hint="eastAsia" w:ascii="宋体" w:hAnsi="宋体" w:cs="仿宋"/>
          <w:sz w:val="24"/>
        </w:rPr>
        <w:t>本项目1个包，现针对此项目采用竞争性磋商的方式选取一家符合要求的拍</w:t>
      </w:r>
      <w:r>
        <w:rPr>
          <w:rFonts w:hint="eastAsia" w:ascii="宋体" w:hAnsi="宋体" w:cs="仿宋"/>
          <w:color w:val="000000" w:themeColor="text1"/>
          <w:sz w:val="24"/>
          <w14:textFill>
            <w14:solidFill>
              <w14:schemeClr w14:val="tx1"/>
            </w14:solidFill>
          </w14:textFill>
        </w:rPr>
        <w:t>摄制作</w:t>
      </w:r>
      <w:r>
        <w:rPr>
          <w:rFonts w:hint="eastAsia" w:ascii="宋体" w:hAnsi="宋体" w:cs="仿宋"/>
          <w:color w:val="000000" w:themeColor="text1"/>
          <w:sz w:val="24"/>
          <w:highlight w:val="none"/>
          <w:lang w:val="en-US" w:eastAsia="zh-CN"/>
          <w14:textFill>
            <w14:solidFill>
              <w14:schemeClr w14:val="tx1"/>
            </w14:solidFill>
          </w14:textFill>
        </w:rPr>
        <w:t>和资料咨询</w:t>
      </w:r>
      <w:r>
        <w:rPr>
          <w:rFonts w:hint="eastAsia" w:ascii="宋体" w:hAnsi="宋体" w:cs="仿宋"/>
          <w:color w:val="000000" w:themeColor="text1"/>
          <w:sz w:val="24"/>
          <w:lang w:val="en-US" w:eastAsia="zh-CN"/>
          <w14:textFill>
            <w14:solidFill>
              <w14:schemeClr w14:val="tx1"/>
            </w14:solidFill>
          </w14:textFill>
        </w:rPr>
        <w:t>服务</w:t>
      </w:r>
      <w:r>
        <w:rPr>
          <w:rFonts w:hint="eastAsia" w:ascii="宋体" w:hAnsi="宋体" w:cs="仿宋"/>
          <w:color w:val="000000" w:themeColor="text1"/>
          <w:sz w:val="24"/>
          <w14:textFill>
            <w14:solidFill>
              <w14:schemeClr w14:val="tx1"/>
            </w14:solidFill>
          </w14:textFill>
        </w:rPr>
        <w:t>供</w:t>
      </w:r>
      <w:r>
        <w:rPr>
          <w:rFonts w:hint="eastAsia" w:ascii="宋体" w:hAnsi="宋体" w:cs="仿宋"/>
          <w:sz w:val="24"/>
        </w:rPr>
        <w:t>应商。</w:t>
      </w:r>
    </w:p>
    <w:p>
      <w:pPr>
        <w:pStyle w:val="7"/>
        <w:numPr>
          <w:ilvl w:val="0"/>
          <w:numId w:val="1"/>
        </w:numPr>
        <w:spacing w:before="156" w:beforeLines="50" w:after="10"/>
        <w:ind w:firstLine="0" w:firstLineChars="0"/>
        <w:rPr>
          <w:rFonts w:ascii="宋体" w:hAnsi="宋体" w:cs="仿宋"/>
          <w:b/>
          <w:sz w:val="30"/>
          <w:szCs w:val="30"/>
        </w:rPr>
      </w:pPr>
      <w:r>
        <w:rPr>
          <w:rFonts w:hint="eastAsia" w:ascii="宋体" w:hAnsi="宋体" w:cs="仿宋"/>
          <w:b/>
          <w:sz w:val="30"/>
          <w:szCs w:val="30"/>
        </w:rPr>
        <w:t>服务内容</w:t>
      </w:r>
    </w:p>
    <w:tbl>
      <w:tblPr>
        <w:tblStyle w:val="8"/>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971"/>
        <w:gridCol w:w="1100"/>
        <w:gridCol w:w="943"/>
        <w:gridCol w:w="1363"/>
        <w:gridCol w:w="1837"/>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Align w:val="center"/>
          </w:tcPr>
          <w:p>
            <w:pPr>
              <w:widowControl/>
              <w:spacing w:line="440" w:lineRule="exact"/>
              <w:jc w:val="center"/>
              <w:rPr>
                <w:rFonts w:ascii="宋体" w:hAnsi="宋体" w:cs="宋体"/>
                <w:b/>
                <w:sz w:val="24"/>
                <w:szCs w:val="24"/>
              </w:rPr>
            </w:pPr>
            <w:r>
              <w:rPr>
                <w:rFonts w:hint="eastAsia" w:ascii="宋体" w:hAnsi="宋体" w:cs="宋体"/>
                <w:b/>
                <w:sz w:val="24"/>
                <w:szCs w:val="24"/>
              </w:rPr>
              <w:t>序号</w:t>
            </w:r>
          </w:p>
        </w:tc>
        <w:tc>
          <w:tcPr>
            <w:tcW w:w="1971" w:type="dxa"/>
            <w:vAlign w:val="center"/>
          </w:tcPr>
          <w:p>
            <w:pPr>
              <w:widowControl/>
              <w:spacing w:line="440" w:lineRule="exact"/>
              <w:jc w:val="center"/>
              <w:rPr>
                <w:rFonts w:ascii="宋体" w:hAnsi="宋体" w:cs="宋体"/>
                <w:b/>
                <w:sz w:val="24"/>
                <w:szCs w:val="24"/>
              </w:rPr>
            </w:pPr>
            <w:r>
              <w:rPr>
                <w:rFonts w:hint="eastAsia" w:ascii="宋体" w:hAnsi="宋体" w:cs="宋体"/>
                <w:b/>
                <w:sz w:val="24"/>
                <w:szCs w:val="24"/>
              </w:rPr>
              <w:t>项目名称</w:t>
            </w:r>
          </w:p>
        </w:tc>
        <w:tc>
          <w:tcPr>
            <w:tcW w:w="1100" w:type="dxa"/>
            <w:vAlign w:val="center"/>
          </w:tcPr>
          <w:p>
            <w:pPr>
              <w:widowControl/>
              <w:spacing w:line="440" w:lineRule="exact"/>
              <w:jc w:val="center"/>
              <w:rPr>
                <w:rFonts w:ascii="宋体" w:hAnsi="宋体" w:cs="宋体"/>
                <w:b/>
                <w:sz w:val="24"/>
                <w:szCs w:val="24"/>
              </w:rPr>
            </w:pPr>
            <w:r>
              <w:rPr>
                <w:rFonts w:hint="eastAsia" w:ascii="宋体" w:hAnsi="宋体" w:cs="宋体"/>
                <w:b/>
                <w:bCs/>
                <w:sz w:val="24"/>
                <w:szCs w:val="24"/>
              </w:rPr>
              <w:t>要求</w:t>
            </w:r>
          </w:p>
        </w:tc>
        <w:tc>
          <w:tcPr>
            <w:tcW w:w="943" w:type="dxa"/>
            <w:vAlign w:val="center"/>
          </w:tcPr>
          <w:p>
            <w:pPr>
              <w:widowControl/>
              <w:spacing w:line="440" w:lineRule="exact"/>
              <w:jc w:val="center"/>
              <w:rPr>
                <w:rFonts w:ascii="宋体" w:hAnsi="宋体" w:cs="宋体"/>
                <w:b/>
                <w:bCs/>
                <w:sz w:val="24"/>
                <w:szCs w:val="24"/>
              </w:rPr>
            </w:pPr>
            <w:r>
              <w:rPr>
                <w:rFonts w:hint="eastAsia" w:ascii="宋体" w:hAnsi="宋体" w:cs="宋体"/>
                <w:b/>
                <w:bCs/>
                <w:sz w:val="24"/>
                <w:szCs w:val="24"/>
              </w:rPr>
              <w:t>时长</w:t>
            </w:r>
          </w:p>
        </w:tc>
        <w:tc>
          <w:tcPr>
            <w:tcW w:w="1363" w:type="dxa"/>
            <w:vAlign w:val="center"/>
          </w:tcPr>
          <w:p>
            <w:pPr>
              <w:widowControl/>
              <w:spacing w:line="440" w:lineRule="exact"/>
              <w:jc w:val="center"/>
              <w:rPr>
                <w:rFonts w:ascii="宋体" w:hAnsi="宋体" w:cs="宋体"/>
                <w:b/>
                <w:bCs/>
                <w:sz w:val="24"/>
                <w:szCs w:val="24"/>
              </w:rPr>
            </w:pPr>
            <w:r>
              <w:rPr>
                <w:rFonts w:hint="eastAsia" w:ascii="宋体" w:hAnsi="宋体" w:cs="宋体"/>
                <w:b/>
                <w:bCs/>
                <w:sz w:val="24"/>
                <w:szCs w:val="24"/>
              </w:rPr>
              <w:t>分辨率</w:t>
            </w:r>
          </w:p>
        </w:tc>
        <w:tc>
          <w:tcPr>
            <w:tcW w:w="1837" w:type="dxa"/>
            <w:vAlign w:val="center"/>
          </w:tcPr>
          <w:p>
            <w:pPr>
              <w:widowControl/>
              <w:spacing w:line="440" w:lineRule="exact"/>
              <w:jc w:val="center"/>
              <w:rPr>
                <w:rFonts w:ascii="宋体" w:hAnsi="宋体" w:cs="宋体"/>
                <w:b/>
                <w:bCs/>
                <w:sz w:val="24"/>
                <w:szCs w:val="24"/>
              </w:rPr>
            </w:pPr>
            <w:r>
              <w:rPr>
                <w:rFonts w:hint="eastAsia" w:ascii="宋体" w:hAnsi="宋体" w:cs="宋体"/>
                <w:b/>
                <w:bCs/>
                <w:sz w:val="24"/>
                <w:szCs w:val="24"/>
              </w:rPr>
              <w:t>制作形式</w:t>
            </w:r>
          </w:p>
        </w:tc>
        <w:tc>
          <w:tcPr>
            <w:tcW w:w="1800" w:type="dxa"/>
            <w:vAlign w:val="center"/>
          </w:tcPr>
          <w:p>
            <w:pPr>
              <w:widowControl/>
              <w:spacing w:line="440" w:lineRule="exact"/>
              <w:jc w:val="center"/>
              <w:rPr>
                <w:rFonts w:ascii="宋体" w:hAnsi="宋体" w:cs="宋体"/>
                <w:b/>
                <w:bCs/>
                <w:sz w:val="24"/>
                <w:szCs w:val="24"/>
              </w:rPr>
            </w:pPr>
            <w:r>
              <w:rPr>
                <w:rFonts w:hint="eastAsia" w:ascii="宋体" w:hAnsi="宋体" w:cs="宋体"/>
                <w:b/>
                <w:bCs/>
                <w:sz w:val="24"/>
                <w:szCs w:val="24"/>
                <w:lang w:val="en-US" w:eastAsia="zh-CN"/>
              </w:rPr>
              <w:t>成果/</w:t>
            </w:r>
            <w:r>
              <w:rPr>
                <w:rFonts w:hint="eastAsia" w:ascii="宋体" w:hAnsi="宋体" w:cs="宋体"/>
                <w:b/>
                <w:bCs/>
                <w:sz w:val="24"/>
                <w:szCs w:val="24"/>
              </w:rPr>
              <w:t>输出格式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Align w:val="center"/>
          </w:tcPr>
          <w:p>
            <w:pPr>
              <w:spacing w:line="440" w:lineRule="exact"/>
              <w:jc w:val="center"/>
              <w:rPr>
                <w:rFonts w:ascii="宋体" w:hAnsi="宋体" w:cs="宋体"/>
                <w:sz w:val="24"/>
                <w:szCs w:val="24"/>
              </w:rPr>
            </w:pPr>
            <w:r>
              <w:rPr>
                <w:rFonts w:hint="eastAsia" w:ascii="宋体" w:hAnsi="宋体" w:cs="宋体"/>
                <w:sz w:val="24"/>
                <w:szCs w:val="24"/>
              </w:rPr>
              <w:t>1</w:t>
            </w:r>
          </w:p>
        </w:tc>
        <w:tc>
          <w:tcPr>
            <w:tcW w:w="1971" w:type="dxa"/>
            <w:vAlign w:val="center"/>
          </w:tcPr>
          <w:p>
            <w:pPr>
              <w:spacing w:line="440" w:lineRule="exact"/>
              <w:jc w:val="center"/>
              <w:rPr>
                <w:rFonts w:ascii="宋体" w:hAnsi="宋体" w:cs="宋体"/>
                <w:sz w:val="24"/>
                <w:szCs w:val="24"/>
              </w:rPr>
            </w:pPr>
            <w:r>
              <w:rPr>
                <w:rFonts w:hint="eastAsia" w:ascii="宋体" w:hAnsi="宋体" w:cs="宋体"/>
                <w:sz w:val="24"/>
                <w:szCs w:val="24"/>
              </w:rPr>
              <w:t>汉中市省级“四好农村路”申报宣传片</w:t>
            </w:r>
          </w:p>
        </w:tc>
        <w:tc>
          <w:tcPr>
            <w:tcW w:w="1100" w:type="dxa"/>
            <w:vAlign w:val="center"/>
          </w:tcPr>
          <w:p>
            <w:pPr>
              <w:pStyle w:val="4"/>
              <w:widowControl/>
              <w:spacing w:line="440" w:lineRule="exact"/>
              <w:ind w:firstLine="0" w:firstLineChars="0"/>
              <w:jc w:val="center"/>
              <w:rPr>
                <w:rFonts w:ascii="宋体" w:hAnsi="宋体" w:cs="宋体"/>
                <w:sz w:val="24"/>
                <w:szCs w:val="24"/>
              </w:rPr>
            </w:pPr>
            <w:r>
              <w:rPr>
                <w:rFonts w:hint="eastAsia" w:ascii="宋体" w:hAnsi="宋体" w:cs="宋体"/>
                <w:sz w:val="24"/>
                <w:szCs w:val="24"/>
              </w:rPr>
              <w:t>中文配音、中文字幕</w:t>
            </w:r>
          </w:p>
        </w:tc>
        <w:tc>
          <w:tcPr>
            <w:tcW w:w="943" w:type="dxa"/>
            <w:vAlign w:val="center"/>
          </w:tcPr>
          <w:p>
            <w:pPr>
              <w:pStyle w:val="4"/>
              <w:widowControl/>
              <w:spacing w:line="440" w:lineRule="exact"/>
              <w:ind w:firstLine="0" w:firstLineChars="0"/>
              <w:jc w:val="center"/>
              <w:rPr>
                <w:rFonts w:ascii="宋体" w:hAnsi="宋体" w:cs="宋体"/>
                <w:sz w:val="24"/>
                <w:szCs w:val="24"/>
              </w:rPr>
            </w:pPr>
            <w:r>
              <w:rPr>
                <w:rFonts w:hint="eastAsia" w:ascii="宋体" w:hAnsi="宋体" w:cs="宋体"/>
                <w:sz w:val="24"/>
                <w:szCs w:val="24"/>
              </w:rPr>
              <w:t>约8分钟</w:t>
            </w:r>
          </w:p>
        </w:tc>
        <w:tc>
          <w:tcPr>
            <w:tcW w:w="1363" w:type="dxa"/>
            <w:vAlign w:val="center"/>
          </w:tcPr>
          <w:p>
            <w:pPr>
              <w:pStyle w:val="4"/>
              <w:widowControl/>
              <w:spacing w:line="440" w:lineRule="exact"/>
              <w:ind w:firstLine="0" w:firstLineChars="0"/>
              <w:jc w:val="center"/>
              <w:rPr>
                <w:rFonts w:ascii="宋体" w:hAnsi="宋体" w:cs="宋体"/>
                <w:sz w:val="24"/>
                <w:szCs w:val="24"/>
              </w:rPr>
            </w:pPr>
            <w:r>
              <w:rPr>
                <w:rFonts w:hint="eastAsia" w:ascii="宋体" w:hAnsi="宋体" w:cs="宋体"/>
                <w:sz w:val="24"/>
                <w:szCs w:val="24"/>
                <w:shd w:val="clear" w:color="auto" w:fill="FFFFFF"/>
              </w:rPr>
              <w:t>3840*2160</w:t>
            </w:r>
          </w:p>
        </w:tc>
        <w:tc>
          <w:tcPr>
            <w:tcW w:w="1837" w:type="dxa"/>
            <w:vAlign w:val="center"/>
          </w:tcPr>
          <w:p>
            <w:pPr>
              <w:pStyle w:val="4"/>
              <w:widowControl/>
              <w:spacing w:line="440" w:lineRule="exact"/>
              <w:ind w:firstLine="0" w:firstLineChars="0"/>
              <w:jc w:val="center"/>
              <w:rPr>
                <w:rFonts w:ascii="宋体" w:hAnsi="宋体" w:cs="宋体"/>
                <w:sz w:val="24"/>
                <w:szCs w:val="24"/>
              </w:rPr>
            </w:pPr>
            <w:r>
              <w:rPr>
                <w:rFonts w:hint="eastAsia" w:ascii="宋体" w:hAnsi="宋体" w:cs="宋体"/>
                <w:sz w:val="24"/>
                <w:szCs w:val="24"/>
              </w:rPr>
              <w:t>实景拍摄、特效包装、三维动画及其他影像创意方式</w:t>
            </w:r>
          </w:p>
        </w:tc>
        <w:tc>
          <w:tcPr>
            <w:tcW w:w="1800" w:type="dxa"/>
            <w:vAlign w:val="center"/>
          </w:tcPr>
          <w:p>
            <w:pPr>
              <w:pStyle w:val="4"/>
              <w:widowControl/>
              <w:spacing w:line="440" w:lineRule="exact"/>
              <w:ind w:firstLine="0" w:firstLineChars="0"/>
              <w:jc w:val="center"/>
              <w:rPr>
                <w:rFonts w:ascii="宋体" w:hAnsi="宋体" w:cs="宋体"/>
                <w:sz w:val="24"/>
                <w:szCs w:val="24"/>
              </w:rPr>
            </w:pPr>
            <w:r>
              <w:rPr>
                <w:rFonts w:hint="eastAsia" w:ascii="宋体" w:hAnsi="宋体" w:cs="宋体"/>
                <w:sz w:val="24"/>
                <w:szCs w:val="24"/>
              </w:rPr>
              <w:t>MP4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Align w:val="center"/>
          </w:tcPr>
          <w:p>
            <w:pPr>
              <w:spacing w:line="440" w:lineRule="exact"/>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1971" w:type="dxa"/>
            <w:vAlign w:val="center"/>
          </w:tcPr>
          <w:p>
            <w:pPr>
              <w:spacing w:line="44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申报资料咨询</w:t>
            </w:r>
          </w:p>
        </w:tc>
        <w:tc>
          <w:tcPr>
            <w:tcW w:w="5243" w:type="dxa"/>
            <w:gridSpan w:val="4"/>
            <w:vAlign w:val="center"/>
          </w:tcPr>
          <w:p>
            <w:pPr>
              <w:pStyle w:val="4"/>
              <w:widowControl/>
              <w:spacing w:line="440" w:lineRule="exact"/>
              <w:ind w:firstLine="0" w:firstLineChars="0"/>
              <w:jc w:val="center"/>
              <w:rPr>
                <w:rFonts w:hint="eastAsia" w:ascii="宋体" w:hAnsi="宋体" w:cs="宋体"/>
                <w:sz w:val="24"/>
                <w:szCs w:val="24"/>
              </w:rPr>
            </w:pPr>
            <w:r>
              <w:rPr>
                <w:rFonts w:hint="eastAsia" w:ascii="宋体" w:hAnsi="宋体" w:cs="宋体"/>
                <w:sz w:val="24"/>
                <w:szCs w:val="24"/>
                <w:lang w:val="en-US" w:eastAsia="zh-CN"/>
              </w:rPr>
              <w:t>现场办公对资料进行审查和咨询</w:t>
            </w:r>
          </w:p>
        </w:tc>
        <w:tc>
          <w:tcPr>
            <w:tcW w:w="1800" w:type="dxa"/>
            <w:vAlign w:val="center"/>
          </w:tcPr>
          <w:p>
            <w:pPr>
              <w:pStyle w:val="4"/>
              <w:widowControl/>
              <w:spacing w:line="440" w:lineRule="exact"/>
              <w:ind w:firstLine="0" w:firstLineChars="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咨询服务</w:t>
            </w:r>
          </w:p>
        </w:tc>
      </w:tr>
    </w:tbl>
    <w:p>
      <w:pPr>
        <w:pStyle w:val="7"/>
        <w:numPr>
          <w:ilvl w:val="0"/>
          <w:numId w:val="1"/>
        </w:numPr>
        <w:spacing w:before="156" w:beforeLines="50" w:after="10"/>
        <w:ind w:firstLine="0" w:firstLineChars="0"/>
        <w:rPr>
          <w:rFonts w:ascii="宋体" w:hAnsi="宋体" w:cs="仿宋"/>
          <w:b/>
          <w:sz w:val="30"/>
          <w:szCs w:val="30"/>
        </w:rPr>
      </w:pPr>
      <w:r>
        <w:rPr>
          <w:rFonts w:hint="eastAsia" w:ascii="宋体" w:hAnsi="宋体" w:cs="仿宋"/>
          <w:b/>
          <w:sz w:val="30"/>
          <w:szCs w:val="30"/>
        </w:rPr>
        <w:t>服务要求</w:t>
      </w:r>
    </w:p>
    <w:p>
      <w:pPr>
        <w:spacing w:line="440" w:lineRule="exact"/>
        <w:rPr>
          <w:rFonts w:hint="eastAsia" w:ascii="宋体" w:hAnsi="宋体" w:cs="仿宋"/>
          <w:b/>
          <w:sz w:val="28"/>
          <w:szCs w:val="28"/>
          <w:lang w:val="en-US" w:eastAsia="zh-CN"/>
        </w:rPr>
      </w:pPr>
      <w:r>
        <w:rPr>
          <w:rFonts w:hint="eastAsia" w:ascii="宋体" w:hAnsi="宋体" w:cs="仿宋"/>
          <w:b/>
          <w:sz w:val="28"/>
          <w:szCs w:val="28"/>
          <w:lang w:val="en-US" w:eastAsia="zh-CN"/>
        </w:rPr>
        <w:t>3.1 申报宣传片</w:t>
      </w:r>
    </w:p>
    <w:p>
      <w:pPr>
        <w:spacing w:line="440" w:lineRule="exact"/>
        <w:rPr>
          <w:rFonts w:ascii="宋体" w:hAnsi="宋体" w:cs="仿宋"/>
          <w:b/>
          <w:sz w:val="28"/>
          <w:szCs w:val="28"/>
        </w:rPr>
      </w:pPr>
      <w:r>
        <w:rPr>
          <w:rFonts w:hint="eastAsia" w:ascii="宋体" w:hAnsi="宋体" w:cs="仿宋"/>
          <w:b/>
          <w:sz w:val="28"/>
          <w:szCs w:val="28"/>
        </w:rPr>
        <w:t>（一）制作要求</w:t>
      </w:r>
    </w:p>
    <w:p>
      <w:pPr>
        <w:pStyle w:val="6"/>
        <w:shd w:val="clear" w:color="auto" w:fill="FFFFFF"/>
        <w:snapToGrid w:val="0"/>
        <w:spacing w:line="420" w:lineRule="exact"/>
        <w:ind w:firstLine="480" w:firstLineChars="200"/>
        <w:rPr>
          <w:rFonts w:cs="仿宋"/>
        </w:rPr>
      </w:pPr>
      <w:r>
        <w:rPr>
          <w:rFonts w:hint="eastAsia" w:cs="仿宋"/>
        </w:rPr>
        <w:t>1、影片应积极响应习近平总书记提出的“四好农村路”建设指导思想，围绕农村公路的“建管养运”四个方面，充分展示汉中市农村公路的“实、安、绿、舒、美”，做到既能彰显汉中市对全域乡村公路规划发展的高度，也能够展示“四好农村路”建设对乡村振兴的促进，对大美乡村建设、老百姓的生活品质的提升，突出汉中市“四好农村路”建设的重要成果，展望 “四好农村路”建设让人民生活更加美好的朴素愿景。</w:t>
      </w:r>
    </w:p>
    <w:p>
      <w:pPr>
        <w:pStyle w:val="6"/>
        <w:shd w:val="clear" w:color="auto" w:fill="FFFFFF"/>
        <w:snapToGrid w:val="0"/>
        <w:spacing w:line="420" w:lineRule="exact"/>
        <w:ind w:firstLine="480" w:firstLineChars="200"/>
        <w:rPr>
          <w:rFonts w:cs="仿宋"/>
        </w:rPr>
      </w:pPr>
      <w:r>
        <w:rPr>
          <w:rFonts w:hint="eastAsia" w:cs="仿宋"/>
        </w:rPr>
        <w:t>2、充分了解并理解汉中市“四好农村路”建设发展脉络及其最具代表性的特点。</w:t>
      </w:r>
    </w:p>
    <w:p>
      <w:pPr>
        <w:pStyle w:val="6"/>
        <w:shd w:val="clear" w:color="auto" w:fill="FFFFFF"/>
        <w:snapToGrid w:val="0"/>
        <w:spacing w:line="420" w:lineRule="exact"/>
        <w:ind w:firstLine="480" w:firstLineChars="200"/>
        <w:rPr>
          <w:rFonts w:cs="仿宋"/>
        </w:rPr>
      </w:pPr>
      <w:r>
        <w:rPr>
          <w:rFonts w:hint="eastAsia" w:cs="仿宋"/>
        </w:rPr>
        <w:t>3、主题突出，表达清晰，内容呈现流畅，重点、特色、亮点突出；画面唯美，影像创意、宣传片风格及表现手法富有创意，充分运用先进的拍摄及制作方式，让影片的纪实性与影像创意的艺术性结合的更加和谐。</w:t>
      </w:r>
    </w:p>
    <w:p>
      <w:pPr>
        <w:spacing w:before="62" w:beforeLines="20" w:line="440" w:lineRule="exact"/>
        <w:rPr>
          <w:rFonts w:ascii="宋体" w:hAnsi="宋体" w:cs="仿宋"/>
          <w:b/>
          <w:sz w:val="28"/>
          <w:szCs w:val="28"/>
        </w:rPr>
      </w:pPr>
      <w:r>
        <w:rPr>
          <w:rFonts w:hint="eastAsia" w:ascii="宋体" w:hAnsi="宋体" w:cs="仿宋"/>
          <w:b/>
          <w:sz w:val="28"/>
          <w:szCs w:val="28"/>
        </w:rPr>
        <w:t>（二）人员要求</w:t>
      </w:r>
    </w:p>
    <w:p>
      <w:pPr>
        <w:spacing w:line="460" w:lineRule="exact"/>
        <w:ind w:firstLine="470" w:firstLineChars="196"/>
        <w:rPr>
          <w:rFonts w:ascii="宋体" w:hAnsi="宋体" w:cs="宋体"/>
          <w:color w:val="000000" w:themeColor="text1"/>
          <w:kern w:val="0"/>
          <w:sz w:val="24"/>
          <w:szCs w:val="24"/>
          <w:lang w:bidi="ar"/>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投标人主创团队须具有高效精湛的专业人员：包含项目策划、执行导演、制片、摄影、灯光、服化造型、动画特效、后期调色、剪辑配音、合成等。</w:t>
      </w:r>
      <w:r>
        <w:rPr>
          <w:rFonts w:hint="eastAsia" w:ascii="宋体" w:hAnsi="宋体" w:cs="宋体"/>
          <w:color w:val="000000" w:themeColor="text1"/>
          <w:kern w:val="0"/>
          <w:sz w:val="24"/>
          <w:szCs w:val="24"/>
          <w:lang w:bidi="ar"/>
          <w14:textFill>
            <w14:solidFill>
              <w14:schemeClr w14:val="tx1"/>
            </w14:solidFill>
          </w14:textFill>
        </w:rPr>
        <w:t xml:space="preserve"> </w:t>
      </w:r>
    </w:p>
    <w:p>
      <w:pPr>
        <w:spacing w:before="62" w:beforeLines="20" w:line="440" w:lineRule="exact"/>
        <w:rPr>
          <w:rFonts w:ascii="宋体" w:hAnsi="宋体" w:cs="仿宋"/>
          <w:b/>
          <w:sz w:val="28"/>
          <w:szCs w:val="28"/>
        </w:rPr>
      </w:pPr>
      <w:r>
        <w:rPr>
          <w:rFonts w:hint="eastAsia" w:ascii="宋体" w:hAnsi="宋体" w:cs="仿宋"/>
          <w:b/>
          <w:sz w:val="28"/>
          <w:szCs w:val="28"/>
        </w:rPr>
        <w:t>（三）硬件要求</w:t>
      </w:r>
    </w:p>
    <w:p>
      <w:pPr>
        <w:pStyle w:val="6"/>
        <w:shd w:val="clear" w:color="auto" w:fill="FFFFFF"/>
        <w:snapToGrid w:val="0"/>
        <w:spacing w:line="420" w:lineRule="exact"/>
        <w:ind w:firstLine="480" w:firstLineChars="200"/>
        <w:rPr>
          <w:rFonts w:cs="仿宋"/>
        </w:rPr>
      </w:pPr>
      <w:r>
        <w:rPr>
          <w:rFonts w:hint="eastAsia" w:cs="仿宋"/>
        </w:rPr>
        <w:t>1、摄制设备：具备能够全面履行合同拍摄要求所须的德国ARRI系列数字4K电影摄像系统、电影级定焦镜头、电影级航拍无人机及专业的升降、摇臂、灯光、轨道车等摄影辅助器材。</w:t>
      </w:r>
    </w:p>
    <w:p>
      <w:pPr>
        <w:pStyle w:val="6"/>
        <w:shd w:val="clear" w:color="auto" w:fill="FFFFFF"/>
        <w:snapToGrid w:val="0"/>
        <w:spacing w:line="420" w:lineRule="exact"/>
        <w:ind w:firstLine="480" w:firstLineChars="200"/>
        <w:rPr>
          <w:rFonts w:cs="仿宋"/>
        </w:rPr>
      </w:pPr>
      <w:r>
        <w:rPr>
          <w:rFonts w:hint="eastAsia" w:cs="仿宋"/>
        </w:rPr>
        <w:t>2、制作设备：MAC</w:t>
      </w:r>
      <w:r>
        <w:rPr>
          <w:rFonts w:cs="仿宋"/>
        </w:rPr>
        <w:t xml:space="preserve"> </w:t>
      </w:r>
      <w:r>
        <w:rPr>
          <w:rFonts w:hint="eastAsia" w:cs="仿宋"/>
        </w:rPr>
        <w:t>FCPX剪辑系统、MAYA动画制作、达芬奇调色、AE特效合成。</w:t>
      </w:r>
    </w:p>
    <w:p>
      <w:pPr>
        <w:pStyle w:val="6"/>
        <w:shd w:val="clear" w:color="auto" w:fill="FFFFFF"/>
        <w:snapToGrid w:val="0"/>
        <w:spacing w:line="420" w:lineRule="exact"/>
        <w:ind w:firstLine="480" w:firstLineChars="200"/>
        <w:rPr>
          <w:rFonts w:hint="eastAsia" w:cs="仿宋"/>
        </w:rPr>
      </w:pPr>
      <w:r>
        <w:rPr>
          <w:rFonts w:hint="eastAsia" w:cs="仿宋"/>
        </w:rPr>
        <w:t>3、音频制作系统：使用2.1立体声道的数字音频制作系统。</w:t>
      </w:r>
    </w:p>
    <w:p>
      <w:pPr>
        <w:spacing w:line="440" w:lineRule="exact"/>
        <w:rPr>
          <w:rFonts w:hint="default" w:ascii="宋体" w:hAnsi="宋体" w:cs="仿宋"/>
          <w:b/>
          <w:sz w:val="28"/>
          <w:szCs w:val="28"/>
          <w:lang w:val="en-US" w:eastAsia="zh-CN"/>
        </w:rPr>
      </w:pPr>
      <w:r>
        <w:rPr>
          <w:rFonts w:hint="eastAsia" w:ascii="宋体" w:hAnsi="宋体" w:cs="仿宋"/>
          <w:b/>
          <w:sz w:val="28"/>
          <w:szCs w:val="28"/>
          <w:lang w:val="en-US" w:eastAsia="zh-CN"/>
        </w:rPr>
        <w:t>3.2 申报资料</w:t>
      </w:r>
    </w:p>
    <w:p>
      <w:pPr>
        <w:spacing w:line="440" w:lineRule="exact"/>
        <w:rPr>
          <w:rFonts w:ascii="宋体" w:hAnsi="宋体" w:cs="仿宋"/>
          <w:b/>
          <w:sz w:val="28"/>
          <w:szCs w:val="28"/>
          <w:highlight w:val="none"/>
        </w:rPr>
      </w:pPr>
      <w:r>
        <w:rPr>
          <w:rFonts w:hint="eastAsia" w:ascii="宋体" w:hAnsi="宋体" w:cs="仿宋"/>
          <w:b/>
          <w:sz w:val="28"/>
          <w:szCs w:val="28"/>
        </w:rPr>
        <w:t>（</w:t>
      </w:r>
      <w:r>
        <w:rPr>
          <w:rFonts w:hint="eastAsia" w:ascii="宋体" w:hAnsi="宋体" w:cs="仿宋"/>
          <w:b/>
          <w:sz w:val="28"/>
          <w:szCs w:val="28"/>
          <w:highlight w:val="none"/>
        </w:rPr>
        <w:t>一）</w:t>
      </w:r>
      <w:r>
        <w:rPr>
          <w:rFonts w:hint="eastAsia" w:ascii="宋体" w:hAnsi="宋体" w:cs="仿宋"/>
          <w:b/>
          <w:sz w:val="28"/>
          <w:szCs w:val="28"/>
          <w:highlight w:val="none"/>
          <w:lang w:val="en-US" w:eastAsia="zh-CN"/>
        </w:rPr>
        <w:t>申报资料咨询</w:t>
      </w:r>
      <w:r>
        <w:rPr>
          <w:rFonts w:hint="eastAsia" w:ascii="宋体" w:hAnsi="宋体" w:cs="仿宋"/>
          <w:b/>
          <w:sz w:val="28"/>
          <w:szCs w:val="28"/>
          <w:highlight w:val="none"/>
        </w:rPr>
        <w:t>要求</w:t>
      </w:r>
    </w:p>
    <w:p>
      <w:pPr>
        <w:pStyle w:val="6"/>
        <w:shd w:val="clear" w:color="auto" w:fill="FFFFFF"/>
        <w:snapToGrid w:val="0"/>
        <w:spacing w:line="420" w:lineRule="exact"/>
        <w:ind w:firstLine="480" w:firstLineChars="200"/>
        <w:rPr>
          <w:rFonts w:hint="eastAsia" w:cs="仿宋"/>
          <w:highlight w:val="none"/>
        </w:rPr>
      </w:pPr>
      <w:r>
        <w:rPr>
          <w:rFonts w:hint="eastAsia" w:cs="仿宋"/>
          <w:highlight w:val="none"/>
        </w:rPr>
        <w:t>1、</w:t>
      </w:r>
      <w:r>
        <w:rPr>
          <w:rFonts w:hint="eastAsia" w:cs="仿宋"/>
          <w:highlight w:val="none"/>
          <w:lang w:val="en-US" w:eastAsia="zh-CN"/>
        </w:rPr>
        <w:t>申报</w:t>
      </w:r>
      <w:r>
        <w:rPr>
          <w:rFonts w:hint="default" w:cs="仿宋"/>
          <w:highlight w:val="none"/>
          <w:lang w:val="en-US" w:eastAsia="zh-CN"/>
        </w:rPr>
        <w:t>资料</w:t>
      </w:r>
      <w:r>
        <w:rPr>
          <w:rFonts w:hint="eastAsia" w:cs="仿宋"/>
          <w:highlight w:val="none"/>
          <w:lang w:val="en-US" w:eastAsia="zh-CN"/>
        </w:rPr>
        <w:t>涉及部门</w:t>
      </w:r>
      <w:r>
        <w:rPr>
          <w:rFonts w:hint="default" w:cs="仿宋"/>
          <w:highlight w:val="none"/>
          <w:lang w:val="en-US" w:eastAsia="zh-CN"/>
        </w:rPr>
        <w:t>多，时间紧</w:t>
      </w:r>
      <w:r>
        <w:rPr>
          <w:rFonts w:hint="eastAsia" w:cs="仿宋"/>
          <w:highlight w:val="none"/>
          <w:lang w:val="en-US" w:eastAsia="zh-CN"/>
        </w:rPr>
        <w:t>、专业性强</w:t>
      </w:r>
      <w:r>
        <w:rPr>
          <w:rFonts w:hint="default" w:cs="仿宋"/>
          <w:highlight w:val="none"/>
          <w:lang w:val="en-US" w:eastAsia="zh-CN"/>
        </w:rPr>
        <w:t>，借鉴其他区县创建成功的经验，</w:t>
      </w:r>
      <w:r>
        <w:rPr>
          <w:rFonts w:hint="eastAsia" w:cs="仿宋"/>
          <w:highlight w:val="none"/>
          <w:lang w:val="en-US" w:eastAsia="zh-CN"/>
        </w:rPr>
        <w:t>申报资料咨询单位需协助完成资料搜集汇编、亮点策划及点位选取等工作</w:t>
      </w:r>
      <w:r>
        <w:rPr>
          <w:rFonts w:hint="default" w:cs="仿宋"/>
          <w:highlight w:val="none"/>
          <w:lang w:val="en-US" w:eastAsia="zh-CN"/>
        </w:rPr>
        <w:t>。</w:t>
      </w:r>
    </w:p>
    <w:p>
      <w:pPr>
        <w:pStyle w:val="6"/>
        <w:shd w:val="clear" w:color="auto" w:fill="FFFFFF"/>
        <w:snapToGrid w:val="0"/>
        <w:spacing w:line="420" w:lineRule="exact"/>
        <w:ind w:firstLine="480" w:firstLineChars="200"/>
        <w:rPr>
          <w:rFonts w:hint="eastAsia" w:cs="仿宋"/>
          <w:highlight w:val="none"/>
          <w:lang w:val="en-US" w:eastAsia="zh-CN"/>
        </w:rPr>
      </w:pPr>
      <w:r>
        <w:rPr>
          <w:rFonts w:hint="eastAsia" w:cs="仿宋"/>
          <w:highlight w:val="none"/>
          <w:lang w:val="en-US" w:eastAsia="zh-CN"/>
        </w:rPr>
        <w:t>2、协助申报专班现场办公，专业、高效提供咨询服务。</w:t>
      </w:r>
    </w:p>
    <w:p>
      <w:pPr>
        <w:spacing w:before="62" w:beforeLines="20" w:line="440" w:lineRule="exact"/>
        <w:rPr>
          <w:rFonts w:ascii="宋体" w:hAnsi="宋体" w:cs="仿宋"/>
          <w:b/>
          <w:sz w:val="28"/>
          <w:szCs w:val="28"/>
          <w:highlight w:val="none"/>
        </w:rPr>
      </w:pPr>
      <w:r>
        <w:rPr>
          <w:rFonts w:hint="eastAsia" w:ascii="宋体" w:hAnsi="宋体" w:cs="仿宋"/>
          <w:b/>
          <w:sz w:val="28"/>
          <w:szCs w:val="28"/>
          <w:highlight w:val="none"/>
        </w:rPr>
        <w:t>（二）人员要求</w:t>
      </w:r>
    </w:p>
    <w:p>
      <w:pPr>
        <w:spacing w:line="460" w:lineRule="exact"/>
        <w:ind w:firstLine="470" w:firstLineChars="196"/>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仿宋"/>
          <w:color w:val="000000" w:themeColor="text1"/>
          <w:sz w:val="24"/>
          <w:szCs w:val="24"/>
          <w:highlight w:val="none"/>
          <w:lang w:val="en-US" w:eastAsia="zh-CN"/>
          <w14:textFill>
            <w14:solidFill>
              <w14:schemeClr w14:val="tx1"/>
            </w14:solidFill>
          </w14:textFill>
        </w:rPr>
        <w:t>现场办公咨询人员需有四好农村公路创建经验，人数不小于3人</w:t>
      </w:r>
      <w:r>
        <w:rPr>
          <w:rFonts w:hint="eastAsia" w:ascii="宋体" w:hAnsi="宋体" w:cs="仿宋"/>
          <w:color w:val="000000" w:themeColor="text1"/>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lang w:bidi="ar"/>
          <w14:textFill>
            <w14:solidFill>
              <w14:schemeClr w14:val="tx1"/>
            </w14:solidFill>
          </w14:textFill>
        </w:rPr>
        <w:t xml:space="preserve"> </w:t>
      </w:r>
    </w:p>
    <w:p>
      <w:pPr>
        <w:pStyle w:val="7"/>
        <w:numPr>
          <w:ilvl w:val="0"/>
          <w:numId w:val="1"/>
        </w:numPr>
        <w:spacing w:before="156" w:beforeLines="50" w:after="10"/>
        <w:ind w:firstLine="0" w:firstLineChars="0"/>
        <w:rPr>
          <w:rFonts w:ascii="宋体" w:hAnsi="宋体" w:cs="仿宋"/>
          <w:b/>
          <w:sz w:val="30"/>
          <w:szCs w:val="30"/>
          <w:highlight w:val="none"/>
        </w:rPr>
      </w:pPr>
      <w:r>
        <w:rPr>
          <w:rFonts w:hint="eastAsia" w:ascii="宋体" w:hAnsi="宋体" w:cs="仿宋"/>
          <w:b/>
          <w:sz w:val="30"/>
          <w:szCs w:val="30"/>
          <w:highlight w:val="none"/>
        </w:rPr>
        <w:t>商务要求（实质性要求）</w:t>
      </w:r>
    </w:p>
    <w:p>
      <w:pPr>
        <w:pStyle w:val="6"/>
        <w:shd w:val="clear" w:color="auto" w:fill="FFFFFF"/>
        <w:snapToGrid w:val="0"/>
        <w:spacing w:line="420" w:lineRule="exact"/>
        <w:ind w:firstLine="482" w:firstLineChars="200"/>
        <w:rPr>
          <w:rFonts w:cs="仿宋"/>
        </w:rPr>
      </w:pPr>
      <w:r>
        <w:rPr>
          <w:rFonts w:hint="eastAsia" w:cs="仿宋"/>
          <w:b/>
          <w:bCs/>
        </w:rPr>
        <w:t>1、服务期限：</w:t>
      </w:r>
      <w:r>
        <w:rPr>
          <w:rFonts w:hint="eastAsia" w:cs="仿宋"/>
        </w:rPr>
        <w:t>在签订合同后</w:t>
      </w:r>
      <w:r>
        <w:rPr>
          <w:rFonts w:cs="仿宋"/>
        </w:rPr>
        <w:t>6</w:t>
      </w:r>
      <w:r>
        <w:rPr>
          <w:rFonts w:hint="eastAsia" w:cs="仿宋"/>
        </w:rPr>
        <w:t>0个工作日内完成宣传片成片制作，并交付采购人验收使用</w:t>
      </w:r>
      <w:r>
        <w:rPr>
          <w:rFonts w:hint="eastAsia" w:cs="仿宋"/>
          <w:lang w:eastAsia="zh-CN"/>
        </w:rPr>
        <w:t>；</w:t>
      </w:r>
      <w:r>
        <w:rPr>
          <w:rFonts w:hint="eastAsia" w:cs="仿宋"/>
          <w:lang w:val="en-US" w:eastAsia="zh-CN"/>
        </w:rPr>
        <w:t>在</w:t>
      </w:r>
      <w:r>
        <w:rPr>
          <w:rFonts w:hint="eastAsia" w:cs="仿宋"/>
        </w:rPr>
        <w:t>签订合同后</w:t>
      </w:r>
      <w:r>
        <w:rPr>
          <w:rFonts w:hint="eastAsia" w:cs="仿宋"/>
          <w:lang w:val="en-US" w:eastAsia="zh-CN"/>
        </w:rPr>
        <w:t>3</w:t>
      </w:r>
      <w:r>
        <w:rPr>
          <w:rFonts w:hint="eastAsia" w:cs="仿宋"/>
        </w:rPr>
        <w:t>0个工作日</w:t>
      </w:r>
      <w:r>
        <w:rPr>
          <w:rFonts w:hint="eastAsia" w:cs="仿宋"/>
          <w:lang w:val="en-US" w:eastAsia="zh-CN"/>
        </w:rPr>
        <w:t>完成申报资料咨询服务</w:t>
      </w:r>
      <w:r>
        <w:rPr>
          <w:rFonts w:hint="eastAsia" w:cs="仿宋"/>
        </w:rPr>
        <w:t>。</w:t>
      </w:r>
    </w:p>
    <w:p>
      <w:pPr>
        <w:pStyle w:val="6"/>
        <w:shd w:val="clear" w:color="auto" w:fill="FFFFFF"/>
        <w:snapToGrid w:val="0"/>
        <w:spacing w:line="420" w:lineRule="exact"/>
        <w:ind w:firstLine="482" w:firstLineChars="200"/>
        <w:rPr>
          <w:rFonts w:cs="仿宋"/>
          <w:b/>
          <w:bCs/>
        </w:rPr>
      </w:pPr>
      <w:r>
        <w:rPr>
          <w:rFonts w:hint="eastAsia" w:cs="仿宋"/>
          <w:b/>
          <w:bCs/>
        </w:rPr>
        <w:t>2、进度要求：</w:t>
      </w:r>
    </w:p>
    <w:p>
      <w:pPr>
        <w:pStyle w:val="6"/>
        <w:shd w:val="clear" w:color="auto" w:fill="FFFFFF"/>
        <w:snapToGrid w:val="0"/>
        <w:spacing w:line="420" w:lineRule="exact"/>
        <w:ind w:firstLine="480" w:firstLineChars="200"/>
        <w:rPr>
          <w:rFonts w:cs="仿宋"/>
        </w:rPr>
      </w:pPr>
      <w:r>
        <w:rPr>
          <w:rFonts w:hint="eastAsia" w:cs="仿宋"/>
        </w:rPr>
        <w:t>（1）中标人须在合同签订之日起2个工作日内将宣传片解说词及宣传片</w:t>
      </w:r>
      <w:r>
        <w:rPr>
          <w:rFonts w:hint="eastAsia" w:cs="仿宋"/>
          <w:lang w:val="zh-CN"/>
        </w:rPr>
        <w:t>分镜头</w:t>
      </w:r>
      <w:r>
        <w:rPr>
          <w:rFonts w:hint="eastAsia" w:cs="仿宋"/>
        </w:rPr>
        <w:t>脚本交付予采购人审核通过。若因中标人的原因，交付的宣传片解说词及宣传片</w:t>
      </w:r>
      <w:r>
        <w:rPr>
          <w:rFonts w:hint="eastAsia" w:cs="仿宋"/>
          <w:lang w:val="zh-CN"/>
        </w:rPr>
        <w:t>分镜头</w:t>
      </w:r>
      <w:r>
        <w:rPr>
          <w:rFonts w:hint="eastAsia" w:cs="仿宋"/>
        </w:rPr>
        <w:t>脚本未能在规定时间内被采购人审核通过，采购人有权不予支付合同款项并解除合同，中标人须退还采购人已付款项并按合同违约条款承担相应的法律责任。</w:t>
      </w:r>
    </w:p>
    <w:p>
      <w:pPr>
        <w:pStyle w:val="6"/>
        <w:shd w:val="clear" w:color="auto" w:fill="FFFFFF"/>
        <w:snapToGrid w:val="0"/>
        <w:spacing w:line="420" w:lineRule="exact"/>
        <w:ind w:firstLine="480" w:firstLineChars="200"/>
        <w:rPr>
          <w:rFonts w:cs="仿宋"/>
        </w:rPr>
      </w:pPr>
      <w:r>
        <w:rPr>
          <w:rFonts w:hint="eastAsia" w:cs="仿宋"/>
        </w:rPr>
        <w:t>（2）中标人须在合同签订之日起20个工作日内完成宣传片样片拍摄制作并交付采购人审核通过。</w:t>
      </w:r>
    </w:p>
    <w:p>
      <w:pPr>
        <w:pStyle w:val="6"/>
        <w:shd w:val="clear" w:color="auto" w:fill="FFFFFF"/>
        <w:snapToGrid w:val="0"/>
        <w:spacing w:line="420" w:lineRule="exact"/>
        <w:ind w:firstLine="480" w:firstLineChars="200"/>
        <w:rPr>
          <w:rFonts w:hint="eastAsia" w:cs="仿宋"/>
        </w:rPr>
      </w:pPr>
      <w:r>
        <w:rPr>
          <w:rFonts w:hint="eastAsia" w:cs="仿宋"/>
        </w:rPr>
        <w:t>（3）中标人须在合同签订之日起30个工作日内完成宣传片成片拍摄制作并交付采购人验收审核通过。</w:t>
      </w:r>
    </w:p>
    <w:p>
      <w:pPr>
        <w:pStyle w:val="6"/>
        <w:shd w:val="clear" w:color="auto" w:fill="FFFFFF"/>
        <w:snapToGrid w:val="0"/>
        <w:spacing w:line="420" w:lineRule="exact"/>
        <w:ind w:firstLine="480" w:firstLineChars="200"/>
        <w:rPr>
          <w:rFonts w:hint="eastAsia" w:cs="仿宋"/>
        </w:rPr>
      </w:pPr>
      <w:r>
        <w:rPr>
          <w:rFonts w:hint="eastAsia" w:cs="仿宋"/>
        </w:rPr>
        <w:t>（</w:t>
      </w:r>
      <w:r>
        <w:rPr>
          <w:rFonts w:hint="eastAsia" w:cs="仿宋"/>
          <w:lang w:val="en-US" w:eastAsia="zh-CN"/>
        </w:rPr>
        <w:t>4</w:t>
      </w:r>
      <w:r>
        <w:rPr>
          <w:rFonts w:hint="eastAsia" w:cs="仿宋"/>
        </w:rPr>
        <w:t>）中标人须在合同签订之日起20个工作日内完成</w:t>
      </w:r>
      <w:r>
        <w:rPr>
          <w:rFonts w:hint="eastAsia" w:cs="仿宋"/>
          <w:lang w:val="en-US" w:eastAsia="zh-CN"/>
        </w:rPr>
        <w:t>申报资料咨询，并组装成册，</w:t>
      </w:r>
      <w:r>
        <w:rPr>
          <w:rFonts w:hint="eastAsia" w:cs="仿宋"/>
        </w:rPr>
        <w:t>交付采购人审核通过。</w:t>
      </w:r>
    </w:p>
    <w:p>
      <w:pPr>
        <w:pStyle w:val="6"/>
        <w:shd w:val="clear" w:color="auto" w:fill="FFFFFF"/>
        <w:snapToGrid w:val="0"/>
        <w:spacing w:line="420" w:lineRule="exact"/>
        <w:ind w:firstLine="482" w:firstLineChars="200"/>
        <w:rPr>
          <w:rFonts w:cs="仿宋"/>
          <w:b/>
          <w:bCs/>
        </w:rPr>
      </w:pPr>
      <w:r>
        <w:rPr>
          <w:rFonts w:hint="eastAsia" w:cs="仿宋"/>
          <w:b/>
          <w:bCs/>
          <w:lang w:val="en-US" w:eastAsia="zh-CN"/>
        </w:rPr>
        <w:t>3</w:t>
      </w:r>
      <w:r>
        <w:rPr>
          <w:rFonts w:hint="eastAsia" w:cs="仿宋"/>
          <w:b/>
          <w:bCs/>
        </w:rPr>
        <w:t>、验收标准及要求：</w:t>
      </w:r>
    </w:p>
    <w:p>
      <w:pPr>
        <w:pStyle w:val="6"/>
        <w:shd w:val="clear" w:color="auto" w:fill="FFFFFF"/>
        <w:snapToGrid w:val="0"/>
        <w:spacing w:line="420" w:lineRule="exact"/>
        <w:ind w:firstLine="480" w:firstLineChars="200"/>
        <w:rPr>
          <w:rFonts w:cs="仿宋"/>
        </w:rPr>
      </w:pPr>
      <w:r>
        <w:rPr>
          <w:rFonts w:hint="eastAsia" w:cs="仿宋"/>
        </w:rPr>
        <w:t>（1）以甲方签字确认的宣传片解说词及宣传片</w:t>
      </w:r>
      <w:r>
        <w:rPr>
          <w:rFonts w:hint="eastAsia" w:cs="仿宋"/>
          <w:lang w:val="zh-CN"/>
        </w:rPr>
        <w:t>分镜头</w:t>
      </w:r>
      <w:r>
        <w:rPr>
          <w:rFonts w:hint="eastAsia" w:cs="仿宋"/>
        </w:rPr>
        <w:t>脚本为依据进行宣传片成片的验收。</w:t>
      </w:r>
      <w:bookmarkStart w:id="0" w:name="_GoBack"/>
      <w:bookmarkEnd w:id="0"/>
    </w:p>
    <w:p>
      <w:pPr>
        <w:pStyle w:val="6"/>
        <w:shd w:val="clear" w:color="auto" w:fill="FFFFFF"/>
        <w:snapToGrid w:val="0"/>
        <w:spacing w:line="420" w:lineRule="exact"/>
        <w:ind w:firstLine="480" w:firstLineChars="200"/>
        <w:rPr>
          <w:rFonts w:hint="eastAsia" w:ascii="宋体" w:hAnsi="宋体"/>
        </w:rPr>
      </w:pPr>
      <w:r>
        <w:rPr>
          <w:rFonts w:hint="eastAsia" w:cs="仿宋"/>
        </w:rPr>
        <w:t>（2）其他未尽事宜应严格按照《财政部关于进一步加强政府采购需求和履约验收管理的指导意见》（财库〔2016〕205号）的要求进行。</w:t>
      </w:r>
    </w:p>
    <w:p/>
    <w:p>
      <w:pPr>
        <w:pStyle w:val="5"/>
      </w:pPr>
    </w:p>
    <w:p/>
    <w:p>
      <w:pPr>
        <w:pStyle w:val="5"/>
      </w:pPr>
    </w:p>
    <w:p>
      <w:pPr>
        <w:pStyle w:val="5"/>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992156"/>
    <w:multiLevelType w:val="singleLevel"/>
    <w:tmpl w:val="1099215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NiZTBhNzYwMzBjOTJiNjNkY2MwMDBkN2UxOTFkZTgifQ=="/>
  </w:docVars>
  <w:rsids>
    <w:rsidRoot w:val="006C242A"/>
    <w:rsid w:val="00181FC9"/>
    <w:rsid w:val="006C242A"/>
    <w:rsid w:val="00AC574A"/>
    <w:rsid w:val="01655E65"/>
    <w:rsid w:val="2ED22F31"/>
    <w:rsid w:val="36FF4BCA"/>
    <w:rsid w:val="4BF8741E"/>
    <w:rsid w:val="51BA40A7"/>
    <w:rsid w:val="60855726"/>
    <w:rsid w:val="6ED20AF8"/>
    <w:rsid w:val="7097098C"/>
    <w:rsid w:val="73213F57"/>
    <w:rsid w:val="74251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style>
  <w:style w:type="paragraph" w:styleId="3">
    <w:name w:val="Body Text Indent"/>
    <w:basedOn w:val="1"/>
    <w:unhideWhenUsed/>
    <w:qFormat/>
    <w:uiPriority w:val="99"/>
    <w:pPr>
      <w:ind w:firstLine="640" w:firstLineChars="200"/>
    </w:pPr>
    <w:rPr>
      <w:rFonts w:eastAsia="黑体"/>
      <w:sz w:val="32"/>
    </w:rPr>
  </w:style>
  <w:style w:type="paragraph" w:styleId="4">
    <w:name w:val="Normal Indent"/>
    <w:basedOn w:val="1"/>
    <w:qFormat/>
    <w:uiPriority w:val="0"/>
    <w:pPr>
      <w:ind w:firstLine="200" w:firstLineChars="200"/>
    </w:pPr>
  </w:style>
  <w:style w:type="paragraph" w:styleId="5">
    <w:name w:val="Body Text"/>
    <w:basedOn w:val="1"/>
    <w:next w:val="1"/>
    <w:link w:val="10"/>
    <w:unhideWhenUsed/>
    <w:qFormat/>
    <w:uiPriority w:val="0"/>
    <w:pPr>
      <w:spacing w:after="120"/>
    </w:pPr>
    <w:rPr>
      <w:szCs w:val="21"/>
    </w:rPr>
  </w:style>
  <w:style w:type="paragraph" w:styleId="6">
    <w:name w:val="Normal (Web)"/>
    <w:basedOn w:val="1"/>
    <w:qFormat/>
    <w:uiPriority w:val="0"/>
    <w:pPr>
      <w:widowControl/>
      <w:jc w:val="left"/>
    </w:pPr>
    <w:rPr>
      <w:rFonts w:ascii="宋体" w:hAnsi="宋体" w:cs="宋体"/>
      <w:kern w:val="0"/>
      <w:sz w:val="24"/>
      <w:szCs w:val="24"/>
    </w:rPr>
  </w:style>
  <w:style w:type="paragraph" w:styleId="7">
    <w:name w:val="Body Text First Indent"/>
    <w:basedOn w:val="5"/>
    <w:link w:val="11"/>
    <w:unhideWhenUsed/>
    <w:qFormat/>
    <w:uiPriority w:val="99"/>
    <w:pPr>
      <w:ind w:firstLine="420" w:firstLineChars="100"/>
    </w:pPr>
    <w:rPr>
      <w:rFonts w:ascii="Calibri" w:hAnsi="Calibri"/>
      <w:szCs w:val="22"/>
    </w:rPr>
  </w:style>
  <w:style w:type="character" w:customStyle="1" w:styleId="10">
    <w:name w:val="正文文本 字符"/>
    <w:basedOn w:val="9"/>
    <w:link w:val="5"/>
    <w:qFormat/>
    <w:uiPriority w:val="0"/>
    <w:rPr>
      <w:rFonts w:ascii="Times New Roman" w:hAnsi="Times New Roman" w:eastAsia="宋体" w:cs="Times New Roman"/>
      <w:szCs w:val="21"/>
    </w:rPr>
  </w:style>
  <w:style w:type="character" w:customStyle="1" w:styleId="11">
    <w:name w:val="正文文本首行缩进 字符"/>
    <w:basedOn w:val="10"/>
    <w:link w:val="7"/>
    <w:qFormat/>
    <w:uiPriority w:val="99"/>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2651</Words>
  <Characters>2734</Characters>
  <Lines>176</Lines>
  <Paragraphs>97</Paragraphs>
  <TotalTime>3</TotalTime>
  <ScaleCrop>false</ScaleCrop>
  <LinksUpToDate>false</LinksUpToDate>
  <CharactersWithSpaces>2791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2023-02-06T09:56:00Z</dcterms:created>
  <dc:creator>Microsoft Office User</dc:creator>
  <cp:lastModifiedBy>山泉</cp:lastModifiedBy>
  <dcterms:modified xsi:type="dcterms:W3CDTF">2023-09-20T08:44:17Z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58F690915E2C49BD8371F346ECBB49E3</vt:lpwstr>
  </property>
</Properties>
</file>