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beforeLines="50" w:after="120" w:afterLines="50" w:line="240" w:lineRule="auto"/>
        <w:jc w:val="center"/>
        <w:rPr>
          <w:rFonts w:hint="eastAsia" w:ascii="黑体" w:hAnsi="宋体" w:eastAsia="黑体"/>
          <w:b w:val="0"/>
          <w:bCs/>
          <w:color w:val="auto"/>
          <w:sz w:val="44"/>
          <w:szCs w:val="44"/>
          <w:highlight w:val="none"/>
        </w:rPr>
      </w:pPr>
      <w:r>
        <w:rPr>
          <w:rFonts w:ascii="黑体" w:hAnsi="宋体" w:eastAsia="黑体"/>
          <w:b w:val="0"/>
          <w:bCs/>
          <w:color w:val="auto"/>
          <w:sz w:val="44"/>
          <w:szCs w:val="44"/>
          <w:highlight w:val="none"/>
        </w:rPr>
        <w:t xml:space="preserve"> </w:t>
      </w:r>
      <w:bookmarkStart w:id="0" w:name="_GoBack"/>
      <w:r>
        <w:rPr>
          <w:rFonts w:hint="eastAsia" w:ascii="黑体" w:hAnsi="宋体" w:eastAsia="黑体"/>
          <w:b w:val="0"/>
          <w:bCs/>
          <w:color w:val="auto"/>
          <w:sz w:val="44"/>
          <w:szCs w:val="44"/>
          <w:highlight w:val="none"/>
        </w:rPr>
        <w:t>采购需求</w:t>
      </w:r>
      <w:bookmarkEnd w:id="0"/>
    </w:p>
    <w:tbl>
      <w:tblPr>
        <w:tblStyle w:val="4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1680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智慧黑板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教学应用软件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/>
              </w:rPr>
              <w:t>壁挂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展台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无线麦克风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辅助材料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412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NWQ0NjM2OTU3ZWU4MzRhZDg0YzY0YmNmYzY5MDkifQ=="/>
  </w:docVars>
  <w:rsids>
    <w:rsidRoot w:val="3D9D6891"/>
    <w:rsid w:val="3D9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szCs w:val="20"/>
    </w:rPr>
  </w:style>
  <w:style w:type="paragraph" w:customStyle="1" w:styleId="6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2023-10-31T07:02:00Z</dcterms:created>
  <dc:creator>Rex</dc:creator>
  <cp:lastModifiedBy>Rex</cp:lastModifiedBy>
  <dcterms:modified xsi:type="dcterms:W3CDTF">2023-10-31T07:03:31Z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4561F042930E411D8B36517D81FE61A4_11</vt:lpwstr>
  </property>
</Properties>
</file>