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ascii="微软雅黑" w:hAnsi="微软雅黑" w:eastAsia="微软雅黑" w:cs="微软雅黑"/>
          <w:b/>
          <w:bCs/>
          <w:i w:val="0"/>
          <w:iCs w:val="0"/>
          <w:caps w:val="0"/>
          <w:color w:val="0A82E5"/>
          <w:spacing w:val="0"/>
          <w:sz w:val="28"/>
          <w:szCs w:val="28"/>
        </w:rPr>
      </w:pPr>
      <w:r>
        <w:rPr>
          <w:rFonts w:hint="eastAsia" w:ascii="微软雅黑" w:hAnsi="微软雅黑" w:eastAsia="微软雅黑" w:cs="微软雅黑"/>
          <w:b/>
          <w:bCs/>
          <w:i w:val="0"/>
          <w:iCs w:val="0"/>
          <w:caps w:val="0"/>
          <w:color w:val="0A82E5"/>
          <w:spacing w:val="0"/>
          <w:kern w:val="0"/>
          <w:sz w:val="28"/>
          <w:szCs w:val="28"/>
          <w:bdr w:val="none" w:color="auto" w:sz="0" w:space="0"/>
          <w:shd w:val="clear" w:fill="FFFFFF"/>
          <w:lang w:val="en-US" w:eastAsia="zh-CN" w:bidi="ar"/>
        </w:rPr>
        <w:t>镇巴县应急指挥中心建设项目信息化设备采购及安装项目(二次)招标公告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sz w:val="16"/>
          <w:szCs w:val="16"/>
        </w:rPr>
      </w:pPr>
      <w:r>
        <w:rPr>
          <w:rFonts w:ascii="微软雅黑" w:hAnsi="微软雅黑" w:eastAsia="微软雅黑" w:cs="微软雅黑"/>
          <w:i w:val="0"/>
          <w:iCs w:val="0"/>
          <w:caps w:val="0"/>
          <w:color w:val="333333"/>
          <w:spacing w:val="0"/>
          <w:sz w:val="16"/>
          <w:szCs w:val="16"/>
          <w:bdr w:val="none" w:color="auto" w:sz="0" w:space="0"/>
          <w:shd w:val="clear" w:fill="FFFFFF"/>
        </w:rPr>
        <w:t>镇巴县应急指挥中心建设项目信息化设备采购及安装项目(二次)</w:t>
      </w:r>
      <w:r>
        <w:rPr>
          <w:rFonts w:hint="eastAsia" w:ascii="微软雅黑" w:hAnsi="微软雅黑" w:eastAsia="微软雅黑" w:cs="微软雅黑"/>
          <w:i w:val="0"/>
          <w:iCs w:val="0"/>
          <w:caps w:val="0"/>
          <w:color w:val="333333"/>
          <w:spacing w:val="0"/>
          <w:sz w:val="16"/>
          <w:szCs w:val="16"/>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16"/>
          <w:szCs w:val="16"/>
          <w:bdr w:val="none" w:color="auto" w:sz="0" w:space="0"/>
          <w:shd w:val="clear" w:fill="FFFFFF"/>
        </w:rPr>
        <w:t>汉中市汉台区东一环路奥翔智慧大厦1208室</w:t>
      </w:r>
      <w:r>
        <w:rPr>
          <w:rFonts w:hint="eastAsia" w:ascii="微软雅黑" w:hAnsi="微软雅黑" w:eastAsia="微软雅黑" w:cs="微软雅黑"/>
          <w:i w:val="0"/>
          <w:iCs w:val="0"/>
          <w:caps w:val="0"/>
          <w:color w:val="333333"/>
          <w:spacing w:val="0"/>
          <w:sz w:val="16"/>
          <w:szCs w:val="16"/>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2023年11月28日 14时30分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项目编号：RCHHZB23-007-2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项目名称：镇巴县应急指挥中心建设项目信息化设备采购及安装项目(二次)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预算金额：3,800,000.00元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合同包1(镇巴县应急指挥中心建设项目信息化设备采购及安装项目):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合同包预算金额：3,800,000.00元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合同包最高限价：3,800,000.00元</w:t>
      </w:r>
    </w:p>
    <w:tbl>
      <w:tblPr>
        <w:tblW w:w="1462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59"/>
        <w:gridCol w:w="3596"/>
        <w:gridCol w:w="3596"/>
        <w:gridCol w:w="1199"/>
        <w:gridCol w:w="2398"/>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其他信息化设备</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3800000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3,800,000.00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合同履行期限：详见招标文件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合同包1(镇巴县应急指挥中心建设项目信息化设备采购及安装项目)落实政府采购政策需满足的资格要求如下: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（4）《财政部环保总局关于环境标志产品政府采购实施的意见》（财库[2006]90号）；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（5）《财政部国家发展改革委关于印发〈节能产品政府采购实施意见〉的通知》（财库〔2004〕185号）；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（6）《三部门联合发布关于促进残疾人就业政府采购政策的通知》（财库〔2017〕141号）；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（7）《财政部发展改革委生态环境部市场监管总局关于调整优化节能产品、环境标志产品政府采购执行机制的通知》（财库〔2019〕9号）；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（8）《关于运用政府采购政策支持脱贫攻坚的通知》财库〔2019〕27号；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（9）《陕西省中小企业政府采购信用融资办法》（陕财办采〔2018〕23号）。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（10）陕西省财政厅《关于进一步加强政府绿色采购有关问题的通知》陕财办采〔2021〕29号；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（11）其他需要落实的政府采购政策。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合同包1(镇巴县应急指挥中心建设项目信息化设备采购及安装项目)特定资格要求如下: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（1）供应商必须是具有独立承担民事责任能力的法人、其他组织或自然人，并出具合法有效的营业执照或事业单位法人证书等国家规定的相关证明，自然人参与的提供其身份证明； （2）法定代表人参加的，须提供本人身份证复印件并出示身份证原件；法定代表人授权他人参加的，须提供法定代表人委托授权书并出示被授权代表的身份证复印件及原件； （3）供应商必须拥有良好的商业信誉（提供完整的2022年度财务审计报告或截止开标前三个月内银行出具的资信证明）；（4）税收缴纳证明：提供上一年度至开标前6个月内已缴纳的任意一个月的纳税证明或完税证明，依法免税的单位应提供相关证明材料； （5）社会保障资金缴纳证明：提供上一年度至开标前6个月内已缴存的任意一个月的社会保障资金缴存单据或社保机构开具的社会保险参保缴费情况证明，依法不需要缴纳社会保障资金的单位应提供相关证明材料；（6）供应商提供具有履行本合同所必需的设备和专业技术能力的书面声明；（7）提供参加政府采购活动前三年内，在经营活动中没有重大违法记录书面声明；（8）本项目不接受联合体投标；（9）供应商不得为“信用中国”网站（www.creditchina.gov.cn）中列入失信被执行人（中国执行信息公开网 http://zxgk.court.gov.cn）和重大税收违法失信主体名单的供应商，不得为中国政府采购网（www.ccgp.gov.cn）政府采购严重违法失信行为记录名单中被财政部门禁止参加政府采购活动的供应商。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2023年11月06日 至 2023年11月10日 ，每天上午 08:00:00 至 12:00:00 ，下午 14:00:00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途径：</w:t>
      </w:r>
      <w:r>
        <w:rPr>
          <w:rFonts w:hint="eastAsia" w:ascii="微软雅黑" w:hAnsi="微软雅黑" w:eastAsia="微软雅黑" w:cs="微软雅黑"/>
          <w:i w:val="0"/>
          <w:iCs w:val="0"/>
          <w:caps w:val="0"/>
          <w:color w:val="0A82E5"/>
          <w:spacing w:val="0"/>
          <w:sz w:val="16"/>
          <w:szCs w:val="16"/>
          <w:bdr w:val="none" w:color="auto" w:sz="0" w:space="0"/>
          <w:shd w:val="clear" w:fill="FFFFFF"/>
        </w:rPr>
        <w:t>汉中市汉台区东一环路奥翔智慧大厦1208室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方式：</w:t>
      </w:r>
      <w:r>
        <w:rPr>
          <w:rFonts w:hint="eastAsia" w:ascii="微软雅黑" w:hAnsi="微软雅黑" w:eastAsia="微软雅黑" w:cs="微软雅黑"/>
          <w:i w:val="0"/>
          <w:iCs w:val="0"/>
          <w:caps w:val="0"/>
          <w:color w:val="0A82E5"/>
          <w:spacing w:val="0"/>
          <w:sz w:val="16"/>
          <w:szCs w:val="16"/>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售价：</w:t>
      </w:r>
      <w:r>
        <w:rPr>
          <w:rFonts w:hint="eastAsia" w:ascii="微软雅黑" w:hAnsi="微软雅黑" w:eastAsia="微软雅黑" w:cs="微软雅黑"/>
          <w:i w:val="0"/>
          <w:iCs w:val="0"/>
          <w:caps w:val="0"/>
          <w:color w:val="0A82E5"/>
          <w:spacing w:val="0"/>
          <w:sz w:val="16"/>
          <w:szCs w:val="16"/>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2023年11月28日 14时30分00秒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16"/>
          <w:szCs w:val="16"/>
          <w:bdr w:val="none" w:color="auto" w:sz="0" w:space="0"/>
          <w:shd w:val="clear" w:fill="FFFFFF"/>
        </w:rPr>
        <w:t>汉中市汉台区东一环路奥翔智慧大厦4楼会议室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开标地点：</w:t>
      </w:r>
      <w:r>
        <w:rPr>
          <w:rFonts w:hint="eastAsia" w:ascii="微软雅黑" w:hAnsi="微软雅黑" w:eastAsia="微软雅黑" w:cs="微软雅黑"/>
          <w:i w:val="0"/>
          <w:iCs w:val="0"/>
          <w:caps w:val="0"/>
          <w:color w:val="0A82E5"/>
          <w:spacing w:val="0"/>
          <w:sz w:val="16"/>
          <w:szCs w:val="16"/>
          <w:bdr w:val="none" w:color="auto" w:sz="0" w:space="0"/>
          <w:shd w:val="clear" w:fill="FFFFFF"/>
        </w:rPr>
        <w:t>汉中市汉台区东一环路奥翔智慧大厦4楼会议室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6"/>
          <w:szCs w:val="16"/>
          <w:bdr w:val="none" w:color="auto" w:sz="0" w:space="0"/>
          <w:shd w:val="clear" w:fill="FFFFFF"/>
        </w:rPr>
        <w:t>5</w:t>
      </w:r>
      <w:r>
        <w:rPr>
          <w:rFonts w:hint="eastAsia" w:ascii="微软雅黑" w:hAnsi="微软雅黑" w:eastAsia="微软雅黑" w:cs="微软雅黑"/>
          <w:i w:val="0"/>
          <w:iCs w:val="0"/>
          <w:caps w:val="0"/>
          <w:color w:val="333333"/>
          <w:spacing w:val="0"/>
          <w:sz w:val="16"/>
          <w:szCs w:val="16"/>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0A82E5"/>
          <w:spacing w:val="0"/>
          <w:sz w:val="16"/>
          <w:szCs w:val="16"/>
          <w:bdr w:val="none" w:color="auto" w:sz="0" w:space="0"/>
          <w:shd w:val="clear" w:fill="FFFFFF"/>
        </w:rPr>
        <w:t>1、购买招标文件请携带单位介绍信（加盖公章）和身份证复印件（加盖公章）及原件，谢绝邮寄。2、报名需携带现金购买招标文件，报名前请先致电联系项目负责人。3、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镇巴县应急管理局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镇巴县泾洋街道办新街22号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13389163288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陕西睿诚华恒工程咨询有限公司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陕西省榆林市高新技术产业园区通达路阳光城商业步行街A区3幢701室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13992220927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项目联系人：</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陕西睿诚华恒工程咨询有限公司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电话：</w:t>
      </w:r>
      <w:r>
        <w:rPr>
          <w:rFonts w:hint="eastAsia" w:ascii="微软雅黑" w:hAnsi="微软雅黑" w:eastAsia="微软雅黑" w:cs="微软雅黑"/>
          <w:i w:val="0"/>
          <w:iCs w:val="0"/>
          <w:caps w:val="0"/>
          <w:color w:val="0A82E5"/>
          <w:spacing w:val="0"/>
          <w:sz w:val="16"/>
          <w:szCs w:val="16"/>
          <w:bdr w:val="none" w:color="auto" w:sz="0" w:space="0"/>
          <w:shd w:val="clear" w:fill="FFFFFF"/>
        </w:rPr>
        <w:t>18091234734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right"/>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陕西睿诚华恒工程咨询有限公司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jZDU3OGY1Y2Q3NDA0MDBjNmU1ZjJkOWUxZDlkMTUifQ=="/>
  </w:docVars>
  <w:rsids>
    <w:rsidRoot w:val="00000000"/>
    <w:rsid w:val="3B511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2023-11-03T03:23:01Z</dcterms:created>
  <dc:creator>Administrator</dc:creator>
  <cp:lastModifiedBy>WPS_1648726684</cp:lastModifiedBy>
  <dcterms:modified xsi:type="dcterms:W3CDTF">2023-11-03T03:23:04Z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71F655D06CB546A4A98E24F333B3253B_12</vt:lpwstr>
  </property>
</Properties>
</file>