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rPr>
        <w:t>榆林市科学技术局第三十届杨凌农高会榆林展团展会服务项目</w:t>
      </w:r>
      <w:bookmarkStart w:id="0" w:name="_GoBack"/>
      <w:bookmarkEnd w:id="0"/>
      <w:r>
        <w:rPr>
          <w:rFonts w:hint="eastAsia"/>
        </w:rPr>
        <w:t>竞争性谈判公告</w:t>
      </w:r>
    </w:p>
    <w:p>
      <w:pPr>
        <w:bidi w:val="0"/>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第三十届杨凌农高会榆林展团展会服务项目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lang w:eastAsia="zh-CN"/>
        </w:rPr>
        <w:t>2023年09月08日 15时30分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SXZC2023-FW-094</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第三十届杨凌农高会榆林展团展会服务项目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eastAsia="宋体" w:cs="宋体"/>
          <w:i w:val="0"/>
          <w:iCs w:val="0"/>
          <w:caps w:val="0"/>
          <w:color w:val="auto"/>
          <w:spacing w:val="0"/>
          <w:sz w:val="24"/>
          <w:szCs w:val="24"/>
          <w:shd w:val="clear" w:color="auto" w:fill="FFFFFF"/>
          <w:lang w:val="en-US" w:eastAsia="zh-CN"/>
        </w:rPr>
        <w:t>1742300.00</w:t>
      </w:r>
      <w:r>
        <w:rPr>
          <w:rFonts w:hint="eastAsia" w:ascii="宋体" w:hAnsi="宋体" w:eastAsia="宋体" w:cs="宋体"/>
          <w:i w:val="0"/>
          <w:iCs w:val="0"/>
          <w:caps w:val="0"/>
          <w:color w:val="auto"/>
          <w:spacing w:val="0"/>
          <w:sz w:val="24"/>
          <w:szCs w:val="24"/>
          <w:shd w:val="clear" w:color="auto" w:fill="FFFFFF"/>
          <w:lang w:val="en-US" w:eastAsia="zh-CN"/>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榆林市科学技术局第三十届杨凌农高会榆林展团展会服务项目</w:t>
      </w:r>
      <w:r>
        <w:rPr>
          <w:rFonts w:hint="eastAsia" w:ascii="宋体" w:hAnsi="宋体" w:eastAsia="宋体" w:cs="宋体"/>
          <w:i w:val="0"/>
          <w:iCs w:val="0"/>
          <w:caps w:val="0"/>
          <w:color w:val="auto"/>
          <w:spacing w:val="0"/>
          <w:sz w:val="24"/>
          <w:szCs w:val="24"/>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eastAsia="zh-CN"/>
        </w:rPr>
        <w:t>1742300.00</w:t>
      </w:r>
      <w:r>
        <w:rPr>
          <w:rFonts w:hint="eastAsia" w:ascii="宋体" w:hAnsi="宋体" w:eastAsia="宋体" w:cs="宋体"/>
          <w:i w:val="0"/>
          <w:iCs w:val="0"/>
          <w:caps w:val="0"/>
          <w:color w:val="auto"/>
          <w:spacing w:val="0"/>
          <w:sz w:val="24"/>
          <w:szCs w:val="24"/>
          <w:shd w:val="clear" w:color="auto"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eastAsia="zh-CN"/>
        </w:rPr>
        <w:t>1742300.00</w:t>
      </w:r>
      <w:r>
        <w:rPr>
          <w:rFonts w:hint="eastAsia" w:ascii="宋体" w:hAnsi="宋体" w:eastAsia="宋体" w:cs="宋体"/>
          <w:i w:val="0"/>
          <w:iCs w:val="0"/>
          <w:caps w:val="0"/>
          <w:color w:val="auto"/>
          <w:spacing w:val="0"/>
          <w:sz w:val="24"/>
          <w:szCs w:val="24"/>
          <w:shd w:val="clear" w:color="auto" w:fill="FFFFFF"/>
        </w:rPr>
        <w:t>元</w:t>
      </w:r>
    </w:p>
    <w:tbl>
      <w:tblPr>
        <w:tblStyle w:val="8"/>
        <w:tblW w:w="98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43"/>
        <w:gridCol w:w="1532"/>
        <w:gridCol w:w="1313"/>
        <w:gridCol w:w="1115"/>
        <w:gridCol w:w="1873"/>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7" w:hRule="atLeast"/>
          <w:tblHeader/>
          <w:jc w:val="center"/>
        </w:trPr>
        <w:tc>
          <w:tcPr>
            <w:tcW w:w="11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3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8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11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博览会服务</w:t>
            </w:r>
          </w:p>
        </w:tc>
        <w:tc>
          <w:tcPr>
            <w:tcW w:w="13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11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8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1742300.00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1742300.00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eastAsia="宋体" w:cs="宋体"/>
          <w:i w:val="0"/>
          <w:iCs w:val="0"/>
          <w:caps w:val="0"/>
          <w:color w:val="auto"/>
          <w:spacing w:val="0"/>
          <w:sz w:val="24"/>
          <w:szCs w:val="24"/>
          <w:shd w:val="clear" w:color="auto" w:fill="FFFFFF"/>
          <w:lang w:val="en-US" w:eastAsia="zh-CN"/>
        </w:rPr>
        <w:t>合同签订之日起至2023年9月23日止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榆林市科学技术局第三十届杨凌农高会榆林展团展会服务项目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hanging="240" w:hanging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《财政部、民政部、中国残疾人联合会关于促进残疾人就业政府采购政策的通知》（财库[2017]141号）；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《陕西省中小企业政府采购信用融资办法》（陕财办采〔2018〕23号）；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《关于在政府采购活动中查询及使用信用记录有关问题的通知》（财库〔2016〕125号）；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《榆林市财政局关于进一步加大政府采购支持中小企业力度的通知》（榆政财采发〔2022〕10号)；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《陕西省财政厅关于进一步加大政府采购支持中小企业力度的通知》(陕财采发〔2022〕5号)；</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719" w:leftChars="228" w:right="0" w:rightChars="0" w:hanging="240" w:hanging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《陕西省财政厅 中国人民银行西安分行关于深人推进政府采购信用融资业务的通知》（陕财办采〔2023]5号）。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榆林市科学技术局第三十届杨凌农高会榆林展团展会服务项目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  </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投标信用承诺书；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9</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eastAsia="宋体" w:cs="宋体"/>
          <w:color w:val="auto"/>
          <w:kern w:val="0"/>
          <w:sz w:val="24"/>
          <w:szCs w:val="24"/>
          <w:lang w:val="en-US" w:eastAsia="zh-CN" w:bidi="ar-SA"/>
        </w:rPr>
        <w:t>（10）本项目专门面向小微企业采购，须提供声明函；</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时间：2023年0</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日至2023年0</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07</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eastAsia="宋体" w:cs="宋体"/>
          <w:i w:val="0"/>
          <w:iCs w:val="0"/>
          <w:caps w:val="0"/>
          <w:color w:val="auto"/>
          <w:spacing w:val="0"/>
          <w:sz w:val="24"/>
          <w:szCs w:val="24"/>
          <w:shd w:val="clear" w:color="auto" w:fill="FFFFFF"/>
          <w:lang w:eastAsia="zh-CN"/>
        </w:rPr>
        <w:t>2023年09月08日 15时30分</w:t>
      </w:r>
      <w:r>
        <w:rPr>
          <w:rFonts w:hint="eastAsia" w:ascii="宋体" w:hAnsi="宋体" w:eastAsia="宋体" w:cs="宋体"/>
          <w:i w:val="0"/>
          <w:iCs w:val="0"/>
          <w:caps w:val="0"/>
          <w:color w:val="auto"/>
          <w:spacing w:val="0"/>
          <w:sz w:val="24"/>
          <w:szCs w:val="24"/>
          <w:shd w:val="clear" w:color="auto" w:fill="FFFFFF"/>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2023年09月08日 15时30分</w:t>
      </w:r>
      <w:r>
        <w:rPr>
          <w:rFonts w:hint="eastAsia" w:ascii="宋体" w:hAnsi="宋体" w:eastAsia="宋体" w:cs="宋体"/>
          <w:i w:val="0"/>
          <w:iCs w:val="0"/>
          <w:caps w:val="0"/>
          <w:color w:val="auto"/>
          <w:spacing w:val="0"/>
          <w:sz w:val="24"/>
          <w:szCs w:val="24"/>
          <w:shd w:val="clear" w:color="auto" w:fill="FFFFFF"/>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榆林市公共资源交易中心十楼开标11室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hd w:val="clear" w:color="auto" w:fill="FFFFFF"/>
          <w:lang w:eastAsia="zh-CN"/>
        </w:rPr>
      </w:pP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hd w:val="clear" w:color="auto" w:fill="FFFFFF"/>
        </w:rPr>
      </w:pPr>
      <w:r>
        <w:rPr>
          <w:rFonts w:hint="eastAsia" w:ascii="宋体" w:hAnsi="宋体" w:eastAsia="宋体" w:cs="宋体"/>
          <w:shd w:val="clear" w:color="auto" w:fill="FFFFFF"/>
          <w:lang w:eastAsia="zh-CN"/>
        </w:rPr>
        <w:t>特别提醒：（</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hd w:val="clear" w:color="auto" w:fill="FFFFFF"/>
          <w:lang w:val="en-US" w:eastAsia="zh-CN"/>
        </w:rPr>
        <w:t>招标</w:t>
      </w:r>
      <w:r>
        <w:rPr>
          <w:rFonts w:hint="eastAsia" w:ascii="宋体" w:hAnsi="宋体" w:eastAsia="宋体" w:cs="宋体"/>
          <w:shd w:val="clear" w:color="auto" w:fill="FFFFFF"/>
          <w:lang w:eastAsia="zh-CN"/>
        </w:rPr>
        <w:t>文件；（</w:t>
      </w: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lang w:eastAsia="zh-CN"/>
        </w:rPr>
        <w:t>）</w:t>
      </w:r>
      <w:r>
        <w:rPr>
          <w:rFonts w:hint="eastAsia" w:ascii="宋体" w:hAnsi="宋体" w:eastAsia="宋体" w:cs="宋体"/>
          <w:sz w:val="24"/>
          <w:szCs w:val="24"/>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3</w:t>
      </w:r>
      <w:r>
        <w:rPr>
          <w:rFonts w:hint="eastAsia" w:ascii="宋体" w:hAnsi="宋体" w:eastAsia="宋体" w:cs="宋体"/>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shd w:val="clear" w:color="auto" w:fill="FFFFFF"/>
        </w:rPr>
        <w:t>《榆林市不见面开标大厅操作手册（投标人）》）；</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5</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榆林市科学技术局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榆林市常乐路197号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0912-3885790</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eastAsia="宋体" w:cs="宋体"/>
          <w:i w:val="0"/>
          <w:iCs w:val="0"/>
          <w:caps w:val="0"/>
          <w:color w:val="auto"/>
          <w:spacing w:val="0"/>
          <w:sz w:val="24"/>
          <w:szCs w:val="24"/>
          <w:shd w:val="clear" w:color="auto" w:fill="FFFFFF"/>
          <w:lang w:eastAsia="zh-CN"/>
        </w:rPr>
        <w:t>18329267972</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电话：0912-8101110、</w:t>
      </w:r>
      <w:r>
        <w:rPr>
          <w:rFonts w:hint="eastAsia" w:eastAsia="宋体" w:cs="宋体"/>
          <w:i w:val="0"/>
          <w:iCs w:val="0"/>
          <w:caps w:val="0"/>
          <w:color w:val="auto"/>
          <w:spacing w:val="0"/>
          <w:sz w:val="24"/>
          <w:szCs w:val="24"/>
          <w:shd w:val="clear" w:color="auto" w:fill="FFFFFF"/>
          <w:lang w:eastAsia="zh-CN"/>
        </w:rPr>
        <w:t>18329267972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BE9D8"/>
    <w:multiLevelType w:val="singleLevel"/>
    <w:tmpl w:val="D43BE9D8"/>
    <w:lvl w:ilvl="0" w:tentative="0">
      <w:start w:val="1"/>
      <w:numFmt w:val="decimal"/>
      <w:suff w:val="nothing"/>
      <w:lvlText w:val="（%1）"/>
      <w:lvlJc w:val="left"/>
    </w:lvl>
  </w:abstractNum>
  <w:abstractNum w:abstractNumId="1">
    <w:nsid w:val="1B169420"/>
    <w:multiLevelType w:val="singleLevel"/>
    <w:tmpl w:val="1B1694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zRlZGJhYjc4MWQ5YzQ0M2M3MmYzNjBlYTAwYTcifQ=="/>
  </w:docVars>
  <w:rsids>
    <w:rsidRoot w:val="00000000"/>
    <w:rsid w:val="1CA3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5">
    <w:name w:val="footer"/>
    <w:basedOn w:val="1"/>
    <w:uiPriority w:val="0"/>
    <w:pPr>
      <w:tabs>
        <w:tab w:val="center" w:pos="4153"/>
        <w:tab w:val="right" w:pos="8306"/>
      </w:tabs>
      <w:snapToGrid w:val="0"/>
      <w:jc w:val="left"/>
    </w:pPr>
    <w:rPr>
      <w:sz w:val="1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2023-09-04T06:27:35Z</dcterms:created>
  <dc:creator>Lenovo</dc:creator>
  <cp:lastModifiedBy>海阔天高1381805969</cp:lastModifiedBy>
  <dcterms:modified xsi:type="dcterms:W3CDTF">2023-09-04T06:27:51Z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FDA92F43C9954CED86B69CB5F1EDACD2_12</vt:lpwstr>
  </property>
</Properties>
</file>