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2963" w:firstLineChars="92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color="auto" w:fill="auto"/>
        </w:rPr>
        <w:t>合同包1(靖边县畔沟一村道路绿化工程采购项目):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color="auto" w:fill="auto"/>
        </w:rPr>
        <w:t>合同包预算金额：679,000.00元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color="auto" w:fill="auto"/>
        </w:rPr>
        <w:t>合同包最高限价：679,000.00元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279"/>
        <w:gridCol w:w="1042"/>
        <w:gridCol w:w="1134"/>
        <w:gridCol w:w="1607"/>
        <w:gridCol w:w="1399"/>
        <w:gridCol w:w="13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园林绿化工程施工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园林绿化国槐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1,750(株)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679,000.00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bdr w:val="none" w:color="auto" w:sz="0" w:space="0"/>
                <w:shd w:val="clear" w:color="auto" w:fill="auto"/>
                <w:lang w:val="en-US" w:eastAsia="zh-CN" w:bidi="ar"/>
              </w:rPr>
              <w:t>679,000.00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合同履行期限：自签订合同之日起1个月内完成，养护期3年。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00000000"/>
    <w:rsid w:val="0EA64EE1"/>
    <w:rsid w:val="2111225F"/>
    <w:rsid w:val="2496468F"/>
    <w:rsid w:val="30ED020A"/>
    <w:rsid w:val="40BE226D"/>
    <w:rsid w:val="430C75BF"/>
    <w:rsid w:val="49081CB9"/>
    <w:rsid w:val="548412D3"/>
    <w:rsid w:val="5D7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184</Characters>
  <Lines>0</Lines>
  <Paragraphs>0</Paragraphs>
  <TotalTime>3</TotalTime>
  <ScaleCrop>false</ScaleCrop>
  <LinksUpToDate>false</LinksUpToDate>
  <CharactersWithSpaces>185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2023-08-17T02:40:00Z</dcterms:created>
  <dc:creator>Administrator</dc:creator>
  <cp:lastModifiedBy>小妖静</cp:lastModifiedBy>
  <dcterms:modified xsi:type="dcterms:W3CDTF">2023-09-21T00:43:50Z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156397A4C97049179EB1DB41EA5D0A38_13</vt:lpwstr>
  </property>
</Properties>
</file>