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800" w:lineRule="exact"/>
        <w:jc w:val="center"/>
        <w:rPr>
          <w:rFonts w:hint="eastAsia" w:ascii="仿宋" w:hAnsi="仿宋" w:eastAsia="仿宋" w:cs="仿宋"/>
          <w:sz w:val="24"/>
          <w:szCs w:val="24"/>
        </w:rPr>
      </w:pPr>
      <w:r>
        <w:rPr>
          <w:rFonts w:hint="eastAsia" w:ascii="仿宋" w:hAnsi="仿宋" w:eastAsia="仿宋" w:cs="仿宋"/>
          <w:sz w:val="36"/>
          <w:szCs w:val="36"/>
        </w:rPr>
        <w:t>招标公告</w:t>
      </w:r>
    </w:p>
    <w:p>
      <w:pPr>
        <w:bidi w:val="0"/>
        <w:ind w:left="0" w:leftChars="0" w:right="-182" w:rightChars="-76" w:firstLine="480" w:firstLineChars="200"/>
        <w:rPr>
          <w:rFonts w:hint="eastAsia" w:ascii="仿宋" w:hAnsi="仿宋" w:eastAsia="仿宋" w:cs="仿宋"/>
          <w:b w:val="0"/>
          <w:bCs w:val="0"/>
          <w:color w:val="auto"/>
          <w:kern w:val="2"/>
          <w:sz w:val="24"/>
          <w:szCs w:val="24"/>
        </w:rPr>
      </w:pPr>
      <w:r>
        <w:rPr>
          <w:rFonts w:hint="eastAsia" w:ascii="仿宋" w:hAnsi="仿宋" w:eastAsia="仿宋" w:cs="仿宋"/>
          <w:b w:val="0"/>
          <w:bCs w:val="0"/>
          <w:kern w:val="2"/>
          <w:sz w:val="24"/>
          <w:szCs w:val="24"/>
          <w:lang w:eastAsia="zh-CN"/>
        </w:rPr>
        <w:t>平利县公安局刑侦大队声纹虹膜采集仪、激光灯、手机取证系统采购项目(二次）</w:t>
      </w:r>
      <w:r>
        <w:rPr>
          <w:rFonts w:hint="eastAsia" w:ascii="仿宋" w:hAnsi="仿宋" w:eastAsia="仿宋" w:cs="仿宋"/>
          <w:b w:val="0"/>
          <w:bCs w:val="0"/>
          <w:kern w:val="2"/>
          <w:sz w:val="24"/>
          <w:szCs w:val="24"/>
        </w:rPr>
        <w:t>潜在的投标人可在全国公共资源交易平台（陕西省 安康市）获取招标文件，并</w:t>
      </w:r>
      <w:r>
        <w:rPr>
          <w:rFonts w:hint="eastAsia" w:ascii="仿宋" w:hAnsi="仿宋" w:eastAsia="仿宋" w:cs="仿宋"/>
          <w:b w:val="0"/>
          <w:bCs w:val="0"/>
          <w:color w:val="auto"/>
          <w:kern w:val="2"/>
          <w:sz w:val="24"/>
          <w:szCs w:val="24"/>
        </w:rPr>
        <w:t>于2023年</w:t>
      </w:r>
      <w:r>
        <w:rPr>
          <w:rFonts w:hint="eastAsia" w:ascii="仿宋" w:hAnsi="仿宋" w:eastAsia="仿宋" w:cs="仿宋"/>
          <w:b w:val="0"/>
          <w:bCs w:val="0"/>
          <w:color w:val="auto"/>
          <w:kern w:val="2"/>
          <w:sz w:val="24"/>
          <w:szCs w:val="24"/>
          <w:lang w:val="en-US" w:eastAsia="zh-CN"/>
        </w:rPr>
        <w:t xml:space="preserve"> 10 </w:t>
      </w:r>
      <w:r>
        <w:rPr>
          <w:rFonts w:hint="eastAsia" w:ascii="仿宋" w:hAnsi="仿宋" w:eastAsia="仿宋" w:cs="仿宋"/>
          <w:b w:val="0"/>
          <w:bCs w:val="0"/>
          <w:color w:val="auto"/>
          <w:kern w:val="2"/>
          <w:sz w:val="24"/>
          <w:szCs w:val="24"/>
        </w:rPr>
        <w:t>月</w:t>
      </w:r>
      <w:r>
        <w:rPr>
          <w:rFonts w:hint="eastAsia" w:ascii="仿宋" w:hAnsi="仿宋" w:eastAsia="仿宋" w:cs="仿宋"/>
          <w:b w:val="0"/>
          <w:bCs w:val="0"/>
          <w:color w:val="auto"/>
          <w:kern w:val="2"/>
          <w:sz w:val="24"/>
          <w:szCs w:val="24"/>
          <w:lang w:val="en-US" w:eastAsia="zh-CN"/>
        </w:rPr>
        <w:t>9</w:t>
      </w:r>
      <w:r>
        <w:rPr>
          <w:rFonts w:hint="eastAsia" w:ascii="仿宋" w:hAnsi="仿宋" w:eastAsia="仿宋" w:cs="仿宋"/>
          <w:b w:val="0"/>
          <w:bCs w:val="0"/>
          <w:color w:val="auto"/>
          <w:kern w:val="2"/>
          <w:sz w:val="24"/>
          <w:szCs w:val="24"/>
        </w:rPr>
        <w:t xml:space="preserve">日 </w:t>
      </w:r>
      <w:r>
        <w:rPr>
          <w:rFonts w:hint="eastAsia" w:ascii="仿宋" w:hAnsi="仿宋" w:eastAsia="仿宋" w:cs="仿宋"/>
          <w:b w:val="0"/>
          <w:bCs w:val="0"/>
          <w:color w:val="auto"/>
          <w:kern w:val="2"/>
          <w:sz w:val="24"/>
          <w:szCs w:val="24"/>
          <w:lang w:val="en-US" w:eastAsia="zh-CN"/>
        </w:rPr>
        <w:t xml:space="preserve">16 </w:t>
      </w:r>
      <w:r>
        <w:rPr>
          <w:rFonts w:hint="eastAsia" w:ascii="仿宋" w:hAnsi="仿宋" w:eastAsia="仿宋" w:cs="仿宋"/>
          <w:b w:val="0"/>
          <w:bCs w:val="0"/>
          <w:color w:val="auto"/>
          <w:kern w:val="2"/>
          <w:sz w:val="24"/>
          <w:szCs w:val="24"/>
        </w:rPr>
        <w:t>:</w:t>
      </w:r>
      <w:r>
        <w:rPr>
          <w:rFonts w:hint="eastAsia" w:ascii="仿宋" w:hAnsi="仿宋" w:eastAsia="仿宋" w:cs="仿宋"/>
          <w:b w:val="0"/>
          <w:bCs w:val="0"/>
          <w:color w:val="auto"/>
          <w:kern w:val="2"/>
          <w:sz w:val="24"/>
          <w:szCs w:val="24"/>
          <w:lang w:val="en-US" w:eastAsia="zh-CN"/>
        </w:rPr>
        <w:t>00</w:t>
      </w:r>
      <w:r>
        <w:rPr>
          <w:rFonts w:hint="eastAsia" w:ascii="仿宋" w:hAnsi="仿宋" w:eastAsia="仿宋" w:cs="仿宋"/>
          <w:b w:val="0"/>
          <w:bCs w:val="0"/>
          <w:color w:val="auto"/>
          <w:kern w:val="2"/>
          <w:sz w:val="24"/>
          <w:szCs w:val="24"/>
        </w:rPr>
        <w:t xml:space="preserve"> 前递交</w:t>
      </w:r>
      <w:r>
        <w:rPr>
          <w:rFonts w:hint="eastAsia" w:ascii="仿宋" w:hAnsi="仿宋" w:eastAsia="仿宋" w:cs="仿宋"/>
          <w:b w:val="0"/>
          <w:bCs w:val="0"/>
          <w:color w:val="auto"/>
          <w:kern w:val="2"/>
          <w:sz w:val="24"/>
          <w:szCs w:val="24"/>
          <w:lang w:val="en-US" w:eastAsia="zh-CN"/>
        </w:rPr>
        <w:t>投标</w:t>
      </w:r>
      <w:r>
        <w:rPr>
          <w:rFonts w:hint="eastAsia" w:ascii="仿宋" w:hAnsi="仿宋" w:eastAsia="仿宋" w:cs="仿宋"/>
          <w:b w:val="0"/>
          <w:bCs w:val="0"/>
          <w:color w:val="auto"/>
          <w:kern w:val="2"/>
          <w:sz w:val="24"/>
          <w:szCs w:val="24"/>
        </w:rPr>
        <w:t>响应文件。</w:t>
      </w:r>
    </w:p>
    <w:p>
      <w:pPr>
        <w:pStyle w:val="6"/>
        <w:widowControl/>
        <w:spacing w:line="360" w:lineRule="auto"/>
        <w:ind w:left="0" w:leftChars="0" w:right="-182" w:rightChars="-76" w:firstLine="480" w:firstLineChars="200"/>
        <w:rPr>
          <w:rFonts w:hint="eastAsia" w:ascii="仿宋" w:hAnsi="仿宋" w:eastAsia="仿宋" w:cs="仿宋"/>
          <w:bCs/>
          <w:color w:val="auto"/>
        </w:rPr>
      </w:pPr>
      <w:r>
        <w:rPr>
          <w:rFonts w:hint="eastAsia" w:ascii="仿宋" w:hAnsi="仿宋" w:eastAsia="仿宋" w:cs="仿宋"/>
          <w:bCs/>
          <w:color w:val="auto"/>
        </w:rPr>
        <w:t>一、项目基本情况</w:t>
      </w:r>
    </w:p>
    <w:p>
      <w:pPr>
        <w:pStyle w:val="6"/>
        <w:widowControl/>
        <w:spacing w:line="360" w:lineRule="auto"/>
        <w:ind w:left="0" w:leftChars="0" w:right="-182" w:rightChars="-76" w:firstLine="480" w:firstLineChars="200"/>
        <w:rPr>
          <w:rFonts w:hint="eastAsia" w:ascii="仿宋" w:hAnsi="仿宋" w:eastAsia="仿宋" w:cs="仿宋"/>
          <w:bCs/>
          <w:color w:val="auto"/>
          <w:lang w:eastAsia="zh-CN"/>
        </w:rPr>
      </w:pPr>
      <w:r>
        <w:rPr>
          <w:rFonts w:hint="eastAsia" w:ascii="仿宋" w:hAnsi="仿宋" w:eastAsia="仿宋" w:cs="仿宋"/>
          <w:bCs/>
          <w:color w:val="auto"/>
        </w:rPr>
        <w:t>项目编号：</w:t>
      </w:r>
      <w:r>
        <w:rPr>
          <w:rFonts w:hint="eastAsia" w:ascii="仿宋" w:hAnsi="仿宋" w:eastAsia="仿宋" w:cs="仿宋"/>
          <w:bCs/>
          <w:color w:val="auto"/>
          <w:lang w:eastAsia="zh-CN"/>
        </w:rPr>
        <w:t>ZCTC-AK-2023052.</w:t>
      </w:r>
    </w:p>
    <w:p>
      <w:pPr>
        <w:pStyle w:val="6"/>
        <w:widowControl/>
        <w:spacing w:line="360" w:lineRule="auto"/>
        <w:ind w:left="0" w:leftChars="0" w:right="-182" w:rightChars="-76" w:firstLine="480" w:firstLineChars="200"/>
        <w:rPr>
          <w:rFonts w:hint="eastAsia" w:ascii="仿宋" w:hAnsi="仿宋" w:eastAsia="仿宋" w:cs="仿宋"/>
          <w:bCs/>
          <w:color w:val="auto"/>
          <w:lang w:eastAsia="zh-CN"/>
        </w:rPr>
      </w:pPr>
      <w:r>
        <w:rPr>
          <w:rFonts w:hint="eastAsia" w:ascii="仿宋" w:hAnsi="仿宋" w:eastAsia="仿宋" w:cs="仿宋"/>
          <w:bCs/>
          <w:color w:val="auto"/>
        </w:rPr>
        <w:t>项目名称：</w:t>
      </w:r>
      <w:r>
        <w:rPr>
          <w:rFonts w:hint="eastAsia" w:ascii="仿宋" w:hAnsi="仿宋" w:eastAsia="仿宋" w:cs="仿宋"/>
          <w:bCs/>
          <w:color w:val="auto"/>
          <w:lang w:eastAsia="zh-CN"/>
        </w:rPr>
        <w:t>平利县公安局刑侦大队声纹虹膜采集仪、激光灯、手机取证系统采购项目(二次）；</w:t>
      </w:r>
    </w:p>
    <w:p>
      <w:pPr>
        <w:pStyle w:val="6"/>
        <w:widowControl/>
        <w:spacing w:line="360" w:lineRule="auto"/>
        <w:ind w:left="0" w:leftChars="0" w:right="-182" w:rightChars="-76" w:firstLine="480" w:firstLineChars="200"/>
        <w:rPr>
          <w:rFonts w:hint="eastAsia" w:ascii="仿宋" w:hAnsi="仿宋" w:eastAsia="仿宋" w:cs="仿宋"/>
          <w:bCs/>
          <w:color w:val="auto"/>
        </w:rPr>
      </w:pPr>
      <w:bookmarkStart w:id="0" w:name="_GoBack"/>
      <w:bookmarkEnd w:id="0"/>
      <w:r>
        <w:rPr>
          <w:rFonts w:hint="eastAsia" w:ascii="仿宋" w:hAnsi="仿宋" w:eastAsia="仿宋" w:cs="仿宋"/>
          <w:bCs/>
          <w:color w:val="auto"/>
        </w:rPr>
        <w:t>采购方式：公开招标</w:t>
      </w:r>
    </w:p>
    <w:p>
      <w:pPr>
        <w:pStyle w:val="6"/>
        <w:widowControl/>
        <w:spacing w:line="360" w:lineRule="auto"/>
        <w:ind w:left="0" w:leftChars="0" w:right="-182" w:rightChars="-76" w:firstLine="480" w:firstLineChars="200"/>
        <w:rPr>
          <w:rFonts w:ascii="仿宋" w:hAnsi="仿宋" w:eastAsia="仿宋" w:cs="仿宋"/>
          <w:bCs/>
          <w:color w:val="auto"/>
        </w:rPr>
      </w:pPr>
      <w:r>
        <w:rPr>
          <w:rFonts w:hint="eastAsia" w:ascii="仿宋" w:hAnsi="仿宋" w:eastAsia="仿宋" w:cs="仿宋"/>
          <w:bCs/>
          <w:color w:val="auto"/>
        </w:rPr>
        <w:t>预算金额：</w:t>
      </w:r>
      <w:r>
        <w:rPr>
          <w:rFonts w:hint="eastAsia" w:ascii="仿宋" w:hAnsi="仿宋" w:eastAsia="仿宋" w:cs="仿宋"/>
          <w:bCs/>
          <w:color w:val="auto"/>
          <w:lang w:val="en-US" w:eastAsia="zh-CN"/>
        </w:rPr>
        <w:t>9999</w:t>
      </w:r>
      <w:r>
        <w:rPr>
          <w:rFonts w:hint="eastAsia" w:ascii="仿宋" w:hAnsi="仿宋" w:eastAsia="仿宋" w:cs="仿宋"/>
          <w:bCs/>
          <w:color w:val="auto"/>
        </w:rPr>
        <w:t>00.00元整</w:t>
      </w:r>
    </w:p>
    <w:p>
      <w:pPr>
        <w:pStyle w:val="6"/>
        <w:widowControl/>
        <w:spacing w:line="360" w:lineRule="auto"/>
        <w:ind w:left="0" w:leftChars="0" w:right="-182" w:rightChars="-76" w:firstLine="480" w:firstLineChars="200"/>
        <w:rPr>
          <w:rFonts w:hint="eastAsia" w:ascii="仿宋" w:hAnsi="仿宋" w:eastAsia="仿宋" w:cs="仿宋"/>
          <w:bCs/>
          <w:color w:val="auto"/>
        </w:rPr>
      </w:pPr>
      <w:r>
        <w:rPr>
          <w:rFonts w:hint="eastAsia" w:ascii="仿宋" w:hAnsi="仿宋" w:eastAsia="仿宋" w:cs="仿宋"/>
          <w:bCs/>
          <w:color w:val="auto"/>
        </w:rPr>
        <w:t>采购需求：</w:t>
      </w:r>
    </w:p>
    <w:p>
      <w:pPr>
        <w:pStyle w:val="6"/>
        <w:widowControl/>
        <w:spacing w:line="360" w:lineRule="auto"/>
        <w:ind w:left="0" w:leftChars="0" w:right="-182" w:rightChars="-76" w:firstLine="480" w:firstLineChars="200"/>
        <w:rPr>
          <w:rFonts w:hint="eastAsia" w:ascii="仿宋" w:hAnsi="仿宋" w:eastAsia="仿宋" w:cs="仿宋"/>
          <w:bCs/>
          <w:color w:val="auto"/>
        </w:rPr>
      </w:pPr>
      <w:r>
        <w:rPr>
          <w:rFonts w:hint="eastAsia" w:ascii="仿宋" w:hAnsi="仿宋" w:eastAsia="仿宋" w:cs="仿宋"/>
          <w:bCs/>
          <w:color w:val="auto"/>
        </w:rPr>
        <w:t>合同包1(</w:t>
      </w:r>
      <w:r>
        <w:rPr>
          <w:rFonts w:hint="eastAsia" w:ascii="仿宋" w:hAnsi="仿宋" w:eastAsia="仿宋" w:cs="仿宋"/>
          <w:bCs/>
          <w:color w:val="auto"/>
          <w:lang w:eastAsia="zh-CN"/>
        </w:rPr>
        <w:t>平利县公安局刑侦大队声纹虹膜采集仪、激光灯、手机取证系统采购项目(二次）</w:t>
      </w:r>
      <w:r>
        <w:rPr>
          <w:rFonts w:hint="eastAsia" w:ascii="仿宋" w:hAnsi="仿宋" w:eastAsia="仿宋" w:cs="仿宋"/>
          <w:bCs/>
          <w:color w:val="auto"/>
        </w:rPr>
        <w:t>）</w:t>
      </w:r>
    </w:p>
    <w:p>
      <w:pPr>
        <w:pStyle w:val="6"/>
        <w:widowControl/>
        <w:spacing w:line="360" w:lineRule="auto"/>
        <w:ind w:left="0" w:leftChars="0" w:right="-182" w:rightChars="-76" w:firstLine="480" w:firstLineChars="200"/>
        <w:rPr>
          <w:rFonts w:hint="eastAsia" w:ascii="仿宋" w:hAnsi="仿宋" w:eastAsia="仿宋" w:cs="仿宋"/>
          <w:bCs/>
          <w:color w:val="auto"/>
        </w:rPr>
      </w:pPr>
      <w:r>
        <w:rPr>
          <w:rFonts w:hint="eastAsia" w:ascii="仿宋" w:hAnsi="仿宋" w:eastAsia="仿宋" w:cs="仿宋"/>
          <w:bCs/>
          <w:color w:val="auto"/>
        </w:rPr>
        <w:t>合同包预算金额：</w:t>
      </w:r>
      <w:r>
        <w:rPr>
          <w:rFonts w:hint="eastAsia" w:ascii="仿宋" w:hAnsi="仿宋" w:eastAsia="仿宋" w:cs="仿宋"/>
          <w:bCs/>
          <w:color w:val="auto"/>
          <w:lang w:val="en-US" w:eastAsia="zh-CN"/>
        </w:rPr>
        <w:t>9999</w:t>
      </w:r>
      <w:r>
        <w:rPr>
          <w:rFonts w:hint="eastAsia" w:ascii="仿宋" w:hAnsi="仿宋" w:eastAsia="仿宋" w:cs="仿宋"/>
          <w:bCs/>
          <w:color w:val="auto"/>
        </w:rPr>
        <w:t>00.00元</w:t>
      </w:r>
    </w:p>
    <w:tbl>
      <w:tblPr>
        <w:tblStyle w:val="7"/>
        <w:tblpPr w:leftFromText="180" w:rightFromText="180" w:vertAnchor="text" w:horzAnchor="page" w:tblpX="994" w:tblpY="476"/>
        <w:tblOverlap w:val="never"/>
        <w:tblW w:w="1028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18"/>
        <w:gridCol w:w="1242"/>
        <w:gridCol w:w="2250"/>
        <w:gridCol w:w="1032"/>
        <w:gridCol w:w="1448"/>
        <w:gridCol w:w="1703"/>
        <w:gridCol w:w="18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7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tLeast"/>
              <w:ind w:right="-182" w:rightChars="-76"/>
              <w:jc w:val="center"/>
              <w:rPr>
                <w:rFonts w:ascii="仿宋" w:hAnsi="仿宋" w:eastAsia="仿宋" w:cs="仿宋"/>
                <w:b/>
                <w:bCs/>
                <w:color w:val="auto"/>
              </w:rPr>
            </w:pPr>
            <w:r>
              <w:rPr>
                <w:rFonts w:hint="eastAsia" w:ascii="仿宋" w:hAnsi="仿宋" w:eastAsia="仿宋" w:cs="仿宋"/>
                <w:b/>
                <w:bCs/>
                <w:color w:val="auto"/>
                <w:kern w:val="0"/>
                <w:lang w:bidi="ar"/>
              </w:rPr>
              <w:t>品目号</w:t>
            </w:r>
          </w:p>
        </w:tc>
        <w:tc>
          <w:tcPr>
            <w:tcW w:w="12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tLeast"/>
              <w:ind w:right="-182" w:rightChars="-76"/>
              <w:rPr>
                <w:rFonts w:ascii="仿宋" w:hAnsi="仿宋" w:eastAsia="仿宋" w:cs="仿宋"/>
                <w:b/>
                <w:bCs/>
                <w:color w:val="auto"/>
              </w:rPr>
            </w:pPr>
            <w:r>
              <w:rPr>
                <w:rFonts w:hint="eastAsia" w:ascii="仿宋" w:hAnsi="仿宋" w:eastAsia="仿宋" w:cs="仿宋"/>
                <w:b/>
                <w:bCs/>
                <w:color w:val="auto"/>
                <w:kern w:val="0"/>
                <w:lang w:bidi="ar"/>
              </w:rPr>
              <w:t>品目名称</w:t>
            </w:r>
          </w:p>
        </w:tc>
        <w:tc>
          <w:tcPr>
            <w:tcW w:w="22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tLeast"/>
              <w:ind w:right="-182" w:rightChars="-76"/>
              <w:jc w:val="center"/>
              <w:rPr>
                <w:rFonts w:ascii="仿宋" w:hAnsi="仿宋" w:eastAsia="仿宋" w:cs="仿宋"/>
                <w:b/>
                <w:bCs/>
                <w:color w:val="auto"/>
              </w:rPr>
            </w:pPr>
            <w:r>
              <w:rPr>
                <w:rFonts w:hint="eastAsia" w:ascii="仿宋" w:hAnsi="仿宋" w:eastAsia="仿宋" w:cs="仿宋"/>
                <w:b/>
                <w:bCs/>
                <w:color w:val="auto"/>
                <w:kern w:val="0"/>
                <w:lang w:bidi="ar"/>
              </w:rPr>
              <w:t>采购标的</w:t>
            </w:r>
          </w:p>
        </w:tc>
        <w:tc>
          <w:tcPr>
            <w:tcW w:w="10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tLeast"/>
              <w:ind w:right="-182" w:rightChars="-76"/>
              <w:jc w:val="center"/>
              <w:rPr>
                <w:rFonts w:ascii="仿宋" w:hAnsi="仿宋" w:eastAsia="仿宋" w:cs="仿宋"/>
                <w:b/>
                <w:bCs/>
                <w:color w:val="auto"/>
              </w:rPr>
            </w:pPr>
            <w:r>
              <w:rPr>
                <w:rFonts w:hint="eastAsia" w:ascii="仿宋" w:hAnsi="仿宋" w:eastAsia="仿宋" w:cs="仿宋"/>
                <w:b/>
                <w:bCs/>
                <w:color w:val="auto"/>
                <w:kern w:val="0"/>
                <w:lang w:bidi="ar"/>
              </w:rPr>
              <w:t>数量（单位）</w:t>
            </w:r>
          </w:p>
        </w:tc>
        <w:tc>
          <w:tcPr>
            <w:tcW w:w="14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tLeast"/>
              <w:ind w:right="-182" w:rightChars="-76"/>
              <w:jc w:val="center"/>
              <w:rPr>
                <w:rFonts w:ascii="仿宋" w:hAnsi="仿宋" w:eastAsia="仿宋" w:cs="仿宋"/>
                <w:b/>
                <w:bCs/>
                <w:color w:val="auto"/>
              </w:rPr>
            </w:pPr>
            <w:r>
              <w:rPr>
                <w:rFonts w:hint="eastAsia" w:ascii="仿宋" w:hAnsi="仿宋" w:eastAsia="仿宋" w:cs="仿宋"/>
                <w:b/>
                <w:bCs/>
                <w:color w:val="auto"/>
                <w:kern w:val="0"/>
                <w:lang w:bidi="ar"/>
              </w:rPr>
              <w:t>技术规格、参数及要求</w:t>
            </w:r>
          </w:p>
        </w:tc>
        <w:tc>
          <w:tcPr>
            <w:tcW w:w="17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tLeast"/>
              <w:ind w:right="-182" w:rightChars="-76"/>
              <w:jc w:val="center"/>
              <w:rPr>
                <w:rFonts w:ascii="仿宋" w:hAnsi="仿宋" w:eastAsia="仿宋" w:cs="仿宋"/>
                <w:b/>
                <w:bCs/>
                <w:color w:val="auto"/>
              </w:rPr>
            </w:pPr>
            <w:r>
              <w:rPr>
                <w:rFonts w:hint="eastAsia" w:ascii="仿宋" w:hAnsi="仿宋" w:eastAsia="仿宋" w:cs="仿宋"/>
                <w:b/>
                <w:bCs/>
                <w:color w:val="auto"/>
                <w:kern w:val="0"/>
                <w:lang w:bidi="ar"/>
              </w:rPr>
              <w:t>品目预算(元)</w:t>
            </w:r>
          </w:p>
        </w:tc>
        <w:tc>
          <w:tcPr>
            <w:tcW w:w="18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tLeast"/>
              <w:ind w:right="-182" w:rightChars="-76"/>
              <w:jc w:val="center"/>
              <w:rPr>
                <w:rFonts w:ascii="仿宋" w:hAnsi="仿宋" w:eastAsia="仿宋" w:cs="仿宋"/>
                <w:b/>
                <w:bCs/>
                <w:color w:val="auto"/>
              </w:rPr>
            </w:pPr>
            <w:r>
              <w:rPr>
                <w:rFonts w:hint="eastAsia" w:ascii="仿宋" w:hAnsi="仿宋" w:eastAsia="仿宋" w:cs="仿宋"/>
                <w:b/>
                <w:bCs/>
                <w:color w:val="auto"/>
                <w:kern w:val="0"/>
                <w:lang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1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tLeast"/>
              <w:ind w:right="-182" w:rightChars="-76"/>
              <w:jc w:val="center"/>
              <w:rPr>
                <w:rFonts w:ascii="仿宋" w:hAnsi="仿宋" w:eastAsia="仿宋" w:cs="仿宋"/>
                <w:color w:val="auto"/>
              </w:rPr>
            </w:pPr>
            <w:r>
              <w:rPr>
                <w:rFonts w:hint="eastAsia" w:ascii="仿宋" w:hAnsi="仿宋" w:eastAsia="仿宋" w:cs="仿宋"/>
                <w:color w:val="auto"/>
                <w:kern w:val="0"/>
                <w:lang w:bidi="ar"/>
              </w:rPr>
              <w:t>1-1</w:t>
            </w:r>
          </w:p>
        </w:tc>
        <w:tc>
          <w:tcPr>
            <w:tcW w:w="124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tLeast"/>
              <w:ind w:right="-182" w:rightChars="-76"/>
              <w:rPr>
                <w:rFonts w:hint="eastAsia" w:ascii="仿宋" w:hAnsi="仿宋" w:eastAsia="仿宋" w:cs="仿宋"/>
                <w:color w:val="auto"/>
                <w:lang w:eastAsia="zh-CN"/>
              </w:rPr>
            </w:pPr>
            <w:r>
              <w:rPr>
                <w:rFonts w:hint="eastAsia" w:ascii="仿宋" w:hAnsi="仿宋" w:eastAsia="仿宋" w:cs="仿宋"/>
                <w:color w:val="auto"/>
                <w:lang w:eastAsia="zh-CN"/>
              </w:rPr>
              <w:t>技术侦察取证设备</w:t>
            </w:r>
          </w:p>
        </w:tc>
        <w:tc>
          <w:tcPr>
            <w:tcW w:w="22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tLeast"/>
              <w:ind w:right="-182" w:rightChars="-76"/>
              <w:jc w:val="center"/>
              <w:rPr>
                <w:rFonts w:hint="eastAsia" w:ascii="仿宋" w:hAnsi="仿宋" w:eastAsia="仿宋" w:cs="仿宋"/>
                <w:color w:val="auto"/>
                <w:lang w:eastAsia="zh-CN"/>
              </w:rPr>
            </w:pPr>
            <w:r>
              <w:rPr>
                <w:rFonts w:hint="eastAsia" w:ascii="仿宋" w:hAnsi="仿宋" w:eastAsia="仿宋" w:cs="仿宋"/>
                <w:color w:val="auto"/>
                <w:lang w:eastAsia="zh-CN"/>
              </w:rPr>
              <w:t>平利县公安局刑侦大队声纹虹膜采集仪、激光灯、手机取证系统采购项目(二次）</w:t>
            </w:r>
          </w:p>
        </w:tc>
        <w:tc>
          <w:tcPr>
            <w:tcW w:w="10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tLeast"/>
              <w:ind w:right="-182" w:rightChars="-76"/>
              <w:jc w:val="center"/>
              <w:rPr>
                <w:rFonts w:ascii="仿宋" w:hAnsi="仿宋" w:eastAsia="仿宋" w:cs="仿宋"/>
                <w:color w:val="auto"/>
              </w:rPr>
            </w:pPr>
            <w:r>
              <w:rPr>
                <w:rFonts w:hint="eastAsia" w:ascii="仿宋" w:hAnsi="仿宋" w:eastAsia="仿宋" w:cs="仿宋"/>
                <w:color w:val="auto"/>
                <w:kern w:val="0"/>
                <w:lang w:bidi="ar"/>
              </w:rPr>
              <w:t>1(项)</w:t>
            </w:r>
          </w:p>
        </w:tc>
        <w:tc>
          <w:tcPr>
            <w:tcW w:w="14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wordWrap w:val="0"/>
              <w:spacing w:line="360" w:lineRule="atLeast"/>
              <w:ind w:right="-182" w:rightChars="-76"/>
              <w:jc w:val="center"/>
              <w:rPr>
                <w:rFonts w:ascii="仿宋" w:hAnsi="仿宋" w:eastAsia="仿宋" w:cs="仿宋"/>
                <w:color w:val="auto"/>
                <w:kern w:val="0"/>
                <w:lang w:bidi="ar"/>
              </w:rPr>
            </w:pPr>
            <w:r>
              <w:rPr>
                <w:rFonts w:hint="eastAsia" w:ascii="仿宋" w:hAnsi="仿宋" w:eastAsia="仿宋" w:cs="仿宋"/>
                <w:color w:val="auto"/>
                <w:kern w:val="0"/>
                <w:lang w:bidi="ar"/>
              </w:rPr>
              <w:t>详见采购</w:t>
            </w:r>
          </w:p>
          <w:p>
            <w:pPr>
              <w:widowControl/>
              <w:wordWrap w:val="0"/>
              <w:spacing w:line="360" w:lineRule="atLeast"/>
              <w:ind w:right="-182" w:rightChars="-76"/>
              <w:jc w:val="center"/>
              <w:rPr>
                <w:rFonts w:ascii="仿宋" w:hAnsi="仿宋" w:eastAsia="仿宋" w:cs="仿宋"/>
                <w:color w:val="auto"/>
              </w:rPr>
            </w:pPr>
            <w:r>
              <w:rPr>
                <w:rFonts w:hint="eastAsia" w:ascii="仿宋" w:hAnsi="仿宋" w:eastAsia="仿宋" w:cs="仿宋"/>
                <w:color w:val="auto"/>
                <w:kern w:val="0"/>
                <w:lang w:bidi="ar"/>
              </w:rPr>
              <w:t>文件</w:t>
            </w:r>
          </w:p>
        </w:tc>
        <w:tc>
          <w:tcPr>
            <w:tcW w:w="17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pacing w:line="360" w:lineRule="atLeast"/>
              <w:ind w:right="-182" w:rightChars="-76"/>
              <w:jc w:val="center"/>
              <w:rPr>
                <w:rFonts w:ascii="仿宋" w:hAnsi="仿宋" w:eastAsia="仿宋" w:cs="仿宋"/>
                <w:color w:val="auto"/>
              </w:rPr>
            </w:pPr>
            <w:r>
              <w:rPr>
                <w:rFonts w:hint="eastAsia" w:ascii="仿宋" w:hAnsi="仿宋" w:eastAsia="仿宋" w:cs="仿宋"/>
                <w:bCs/>
                <w:color w:val="auto"/>
                <w:lang w:val="en-US" w:eastAsia="zh-CN"/>
              </w:rPr>
              <w:t>9999</w:t>
            </w:r>
            <w:r>
              <w:rPr>
                <w:rFonts w:hint="eastAsia" w:ascii="仿宋" w:hAnsi="仿宋" w:eastAsia="仿宋" w:cs="仿宋"/>
                <w:bCs/>
                <w:color w:val="auto"/>
              </w:rPr>
              <w:t>00.00</w:t>
            </w:r>
          </w:p>
        </w:tc>
        <w:tc>
          <w:tcPr>
            <w:tcW w:w="18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widowControl/>
              <w:spacing w:line="360" w:lineRule="atLeast"/>
              <w:ind w:right="-182" w:rightChars="-76"/>
              <w:jc w:val="center"/>
              <w:rPr>
                <w:rFonts w:ascii="仿宋" w:hAnsi="仿宋" w:eastAsia="仿宋" w:cs="仿宋"/>
                <w:color w:val="auto"/>
              </w:rPr>
            </w:pPr>
            <w:r>
              <w:rPr>
                <w:rFonts w:hint="eastAsia" w:ascii="仿宋" w:hAnsi="仿宋" w:eastAsia="仿宋" w:cs="仿宋"/>
                <w:color w:val="auto"/>
                <w:lang w:val="en-US" w:eastAsia="zh-CN"/>
              </w:rPr>
              <w:t>992220.00</w:t>
            </w:r>
          </w:p>
        </w:tc>
      </w:tr>
    </w:tbl>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合同包最高限价：</w:t>
      </w:r>
      <w:r>
        <w:rPr>
          <w:rFonts w:hint="eastAsia" w:ascii="仿宋" w:hAnsi="仿宋" w:eastAsia="仿宋" w:cs="仿宋"/>
          <w:color w:val="auto"/>
          <w:lang w:val="en-US" w:eastAsia="zh-CN"/>
        </w:rPr>
        <w:t>9999</w:t>
      </w:r>
      <w:r>
        <w:rPr>
          <w:rFonts w:hint="eastAsia" w:ascii="仿宋" w:hAnsi="仿宋" w:eastAsia="仿宋" w:cs="仿宋"/>
          <w:color w:val="auto"/>
        </w:rPr>
        <w:t>00.00元</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本合同包不接受联合体投标</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合同履行期限：自合同签订之日起</w:t>
      </w:r>
      <w:r>
        <w:rPr>
          <w:rFonts w:hint="eastAsia" w:ascii="仿宋" w:hAnsi="仿宋" w:eastAsia="仿宋" w:cs="仿宋"/>
          <w:color w:val="auto"/>
          <w:lang w:val="en-US" w:eastAsia="zh-CN"/>
        </w:rPr>
        <w:t>10</w:t>
      </w:r>
      <w:r>
        <w:rPr>
          <w:rFonts w:hint="eastAsia" w:ascii="仿宋" w:hAnsi="仿宋" w:eastAsia="仿宋" w:cs="仿宋"/>
          <w:color w:val="auto"/>
          <w:highlight w:val="none"/>
        </w:rPr>
        <w:t>日历天；</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二、申请人的资格要求：</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1.满足《中华人民共和国政府采购法》第二十二条规定;</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2.落实政府采购政策需满足的资格要求：</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合同包1(</w:t>
      </w:r>
      <w:r>
        <w:rPr>
          <w:rFonts w:hint="eastAsia" w:ascii="仿宋" w:hAnsi="仿宋" w:eastAsia="仿宋" w:cs="仿宋"/>
          <w:color w:val="auto"/>
          <w:lang w:eastAsia="zh-CN"/>
        </w:rPr>
        <w:t>平利县公安局刑侦大队声纹虹膜采集仪、激光灯、手机取证系统采购项目(二次）</w:t>
      </w:r>
      <w:r>
        <w:rPr>
          <w:rFonts w:hint="eastAsia" w:ascii="仿宋" w:hAnsi="仿宋" w:eastAsia="仿宋" w:cs="仿宋"/>
          <w:color w:val="auto"/>
        </w:rPr>
        <w:t>)落实政府采购政策需满足的资格要求如下:</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(1)《政府采购促进中小企业发展管理办法》(财库〔2020〕46号)；</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(2)《财政部司法部关于政府采购支持监狱企业发展有关问题的通知》(财库〔2014〕68号)；</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(3)《国务院办公厅关于建立政府强制采购节能产品制度的通知》(国办发〔2007〕51号)；</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(4)《财政部环保总局关于环境标志产品政府采购实施的意见》(财库〔2006〕90号)；</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(5)《财政部国家发展改革委关于印发〈节能产品政府采购实施意见〉的通知》(财库〔2004〕185号)；</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(6)《财政部民政部中国残疾人联合会关于促进残疾人就业政府采购政策的通知》(财库〔2017〕141号)；</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(7)《财政部发展改革委生态环境部市场监管总局关于调整优化节能产品、环境标志产品政府采购执行机制的通知》(财库〔2019〕9号)；</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(8)《关于印发环境标志产品政府采购品目清单的通知》(财库〔2019〕18号)；</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(9)《关于印发节能产品政府采购品目清单的通知》(财库〔2019〕19号)</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(10)《财政部农业农村部国家乡村振兴局关于运用政府采购政策支持乡村产业振兴的通知》财库〔2021〕19号；</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(11)《陕西省财政厅关于印发陕西省中小企业政府采购信用融资办法》(陕财办采〔2018〕23号)；</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(12)《陕西省财政厅关于加快推进我省中小企业政府采购信用融资工作的通知》(陕财办采〔2020〕15号)。</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（13）本项目为专门面向中小企业采购项目，供应商应为中型企业或小型、微型企业或监狱企业或残疾人福利性单位。享受以上政策优惠的供应商，须提供相应声明函。</w:t>
      </w:r>
    </w:p>
    <w:p>
      <w:pPr>
        <w:pStyle w:val="6"/>
        <w:widowControl/>
        <w:tabs>
          <w:tab w:val="left" w:pos="8640"/>
          <w:tab w:val="left" w:pos="9120"/>
        </w:tabs>
        <w:spacing w:line="360" w:lineRule="auto"/>
        <w:ind w:left="0" w:leftChars="0" w:right="-182" w:rightChars="-76" w:firstLine="482" w:firstLineChars="200"/>
        <w:rPr>
          <w:rFonts w:hint="eastAsia" w:ascii="仿宋" w:hAnsi="仿宋" w:eastAsia="仿宋" w:cs="仿宋"/>
          <w:b/>
          <w:color w:val="auto"/>
        </w:rPr>
      </w:pPr>
      <w:r>
        <w:rPr>
          <w:rFonts w:hint="eastAsia" w:ascii="仿宋" w:hAnsi="仿宋" w:eastAsia="仿宋" w:cs="仿宋"/>
          <w:b/>
          <w:color w:val="auto"/>
        </w:rPr>
        <w:t>3、本项目的特定资格要求：</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（1）具有独立承担民事责任能力的法人、其他组织或自然人，营业执照、组织机构代码证、税务登记证（多证合一只提供营业执照，事业单位提供事业单位法人证书，自然人提供本人身份证）合法有效；</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（2）提供法定代表人授权书（附法定代表人、被授权人身份证复印件）及被授权人身份证复印件；法定代表人直接参加投标的，须提供法定代表人身份证明文件（附法定代表人身份证复印件）；</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（3）财务状况报告：提供具有财务审计资质单位出具的2022年度财务审计报告；成立时间至提交投标文件截止时间不足年的可提供成立后任意时段的资产负债表或开标前六个月内其基本账户银行出具的资信证明；</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4）税收缴纳证明和社会保障资金缴纳证明：税收缴纳证明：提供2023年已缴纳的至少三个月的纳税证明或完税证明，依法免税的单位应提供相关证明材料；社会保障资金缴纳证明：提供2023年已缴存至少三个月社会保障资金缴纳的有效证明。依法不需要缴纳社会保障资金的单位应提供相关证明材料；；</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（5）参加政府采购活动前3年内，在经营活动中没有重大违法记录的书面声明；</w:t>
      </w:r>
    </w:p>
    <w:p>
      <w:pPr>
        <w:tabs>
          <w:tab w:val="left" w:pos="8640"/>
          <w:tab w:val="left" w:pos="9120"/>
        </w:tabs>
        <w:adjustRightInd w:val="0"/>
        <w:snapToGrid w:val="0"/>
        <w:spacing w:line="480" w:lineRule="exact"/>
        <w:ind w:left="0" w:leftChars="0" w:right="-182" w:rightChars="-76" w:firstLine="480" w:firstLineChars="200"/>
        <w:rPr>
          <w:rFonts w:ascii="仿宋" w:hAnsi="仿宋" w:eastAsia="仿宋" w:cs="仿宋"/>
          <w:color w:val="auto"/>
        </w:rPr>
      </w:pPr>
      <w:r>
        <w:rPr>
          <w:rFonts w:hint="eastAsia" w:ascii="仿宋" w:hAnsi="仿宋" w:eastAsia="仿宋" w:cs="仿宋"/>
          <w:color w:val="auto"/>
        </w:rPr>
        <w:t>（6）具有履行合同所必需的设备和专业技术能力；（格式自拟）</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（7）单位负责人为同一人或者存在直接控股、管理关系的不同供应商，不得参加同一合同项下的政府采购活动；</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bCs/>
          <w:color w:val="auto"/>
          <w:szCs w:val="24"/>
        </w:rPr>
      </w:pPr>
      <w:r>
        <w:rPr>
          <w:rFonts w:hint="eastAsia" w:ascii="仿宋" w:hAnsi="仿宋" w:eastAsia="仿宋" w:cs="仿宋"/>
          <w:color w:val="auto"/>
        </w:rPr>
        <w:t>（8）本项目不接受联合体投标。（格式自拟）</w:t>
      </w:r>
    </w:p>
    <w:p>
      <w:pPr>
        <w:tabs>
          <w:tab w:val="left" w:pos="8640"/>
          <w:tab w:val="left" w:pos="9120"/>
        </w:tabs>
        <w:adjustRightInd w:val="0"/>
        <w:snapToGrid w:val="0"/>
        <w:spacing w:line="480" w:lineRule="exact"/>
        <w:ind w:left="0" w:leftChars="0" w:right="-334" w:rightChars="-139" w:firstLine="480" w:firstLineChars="200"/>
        <w:rPr>
          <w:rFonts w:hint="eastAsia" w:ascii="仿宋" w:hAnsi="仿宋" w:eastAsia="仿宋" w:cs="仿宋"/>
          <w:color w:val="auto"/>
        </w:rPr>
      </w:pPr>
      <w:r>
        <w:rPr>
          <w:rFonts w:hint="eastAsia" w:ascii="仿宋" w:hAnsi="仿宋" w:eastAsia="仿宋" w:cs="仿宋"/>
          <w:color w:val="auto"/>
        </w:rPr>
        <w:t>三、获取采购文件</w:t>
      </w:r>
    </w:p>
    <w:p>
      <w:pPr>
        <w:tabs>
          <w:tab w:val="left" w:pos="8640"/>
          <w:tab w:val="left" w:pos="9120"/>
        </w:tabs>
        <w:adjustRightInd w:val="0"/>
        <w:snapToGrid w:val="0"/>
        <w:spacing w:line="480" w:lineRule="exact"/>
        <w:ind w:left="0" w:leftChars="0" w:right="-334" w:rightChars="-139" w:firstLine="480" w:firstLineChars="200"/>
        <w:rPr>
          <w:rFonts w:hint="eastAsia" w:ascii="仿宋" w:hAnsi="仿宋" w:eastAsia="仿宋" w:cs="仿宋"/>
          <w:color w:val="auto"/>
        </w:rPr>
      </w:pPr>
      <w:r>
        <w:rPr>
          <w:rFonts w:hint="eastAsia" w:ascii="仿宋" w:hAnsi="仿宋" w:eastAsia="仿宋" w:cs="仿宋"/>
          <w:color w:val="auto"/>
        </w:rPr>
        <w:t xml:space="preserve">时间：2023年 </w:t>
      </w:r>
      <w:r>
        <w:rPr>
          <w:rFonts w:hint="eastAsia" w:ascii="仿宋" w:hAnsi="仿宋" w:eastAsia="仿宋" w:cs="仿宋"/>
          <w:color w:val="auto"/>
          <w:lang w:val="en-US" w:eastAsia="zh-CN"/>
        </w:rPr>
        <w:t xml:space="preserve">9 </w:t>
      </w:r>
      <w:r>
        <w:rPr>
          <w:rFonts w:hint="eastAsia" w:ascii="仿宋" w:hAnsi="仿宋" w:eastAsia="仿宋" w:cs="仿宋"/>
          <w:color w:val="auto"/>
        </w:rPr>
        <w:t xml:space="preserve">月 </w:t>
      </w:r>
      <w:r>
        <w:rPr>
          <w:rFonts w:hint="eastAsia" w:ascii="仿宋" w:hAnsi="仿宋" w:eastAsia="仿宋" w:cs="仿宋"/>
          <w:color w:val="auto"/>
          <w:lang w:val="en-US" w:eastAsia="zh-CN"/>
        </w:rPr>
        <w:t>19</w:t>
      </w:r>
      <w:r>
        <w:rPr>
          <w:rFonts w:hint="eastAsia" w:ascii="仿宋" w:hAnsi="仿宋" w:eastAsia="仿宋" w:cs="仿宋"/>
          <w:color w:val="auto"/>
        </w:rPr>
        <w:t xml:space="preserve"> 日至2023年</w:t>
      </w:r>
      <w:r>
        <w:rPr>
          <w:rFonts w:hint="eastAsia" w:ascii="仿宋" w:hAnsi="仿宋" w:eastAsia="仿宋" w:cs="仿宋"/>
          <w:color w:val="auto"/>
          <w:lang w:val="en-US" w:eastAsia="zh-CN"/>
        </w:rPr>
        <w:t>9</w:t>
      </w:r>
      <w:r>
        <w:rPr>
          <w:rFonts w:hint="eastAsia" w:ascii="仿宋" w:hAnsi="仿宋" w:eastAsia="仿宋" w:cs="仿宋"/>
          <w:color w:val="auto"/>
        </w:rPr>
        <w:t xml:space="preserve">月 </w:t>
      </w:r>
      <w:r>
        <w:rPr>
          <w:rFonts w:hint="eastAsia" w:ascii="仿宋" w:hAnsi="仿宋" w:eastAsia="仿宋" w:cs="仿宋"/>
          <w:color w:val="auto"/>
          <w:lang w:val="en-US" w:eastAsia="zh-CN"/>
        </w:rPr>
        <w:t xml:space="preserve">25 </w:t>
      </w:r>
      <w:r>
        <w:rPr>
          <w:rFonts w:hint="eastAsia" w:ascii="仿宋" w:hAnsi="仿宋" w:eastAsia="仿宋" w:cs="仿宋"/>
          <w:color w:val="auto"/>
        </w:rPr>
        <w:t>日，每天上午09:00:00至12:00:00，下午1</w:t>
      </w:r>
      <w:r>
        <w:rPr>
          <w:rFonts w:hint="eastAsia" w:ascii="仿宋" w:hAnsi="仿宋" w:eastAsia="仿宋" w:cs="仿宋"/>
          <w:color w:val="auto"/>
          <w:lang w:val="en-US" w:eastAsia="zh-CN"/>
        </w:rPr>
        <w:t>2</w:t>
      </w:r>
      <w:r>
        <w:rPr>
          <w:rFonts w:hint="eastAsia" w:ascii="仿宋" w:hAnsi="仿宋" w:eastAsia="仿宋" w:cs="仿宋"/>
          <w:color w:val="auto"/>
        </w:rPr>
        <w:t>:00:00至17:</w:t>
      </w:r>
      <w:r>
        <w:rPr>
          <w:rFonts w:hint="eastAsia" w:ascii="仿宋" w:hAnsi="仿宋" w:eastAsia="仿宋" w:cs="仿宋"/>
          <w:color w:val="auto"/>
          <w:lang w:val="en-US" w:eastAsia="zh-CN"/>
        </w:rPr>
        <w:t>3</w:t>
      </w:r>
      <w:r>
        <w:rPr>
          <w:rFonts w:hint="eastAsia" w:ascii="仿宋" w:hAnsi="仿宋" w:eastAsia="仿宋" w:cs="仿宋"/>
          <w:color w:val="auto"/>
        </w:rPr>
        <w:t>0:00（北京时间,法定节假日除外）</w:t>
      </w:r>
    </w:p>
    <w:p>
      <w:pPr>
        <w:tabs>
          <w:tab w:val="left" w:pos="8640"/>
          <w:tab w:val="left" w:pos="9120"/>
        </w:tabs>
        <w:adjustRightInd w:val="0"/>
        <w:snapToGrid w:val="0"/>
        <w:spacing w:line="480" w:lineRule="exact"/>
        <w:ind w:left="0" w:leftChars="0" w:right="-334" w:rightChars="-139" w:firstLine="480" w:firstLineChars="200"/>
        <w:rPr>
          <w:rFonts w:hint="eastAsia" w:ascii="仿宋" w:hAnsi="仿宋" w:eastAsia="仿宋" w:cs="仿宋"/>
          <w:color w:val="auto"/>
        </w:rPr>
      </w:pPr>
      <w:r>
        <w:rPr>
          <w:rFonts w:hint="eastAsia" w:ascii="仿宋" w:hAnsi="仿宋" w:eastAsia="仿宋" w:cs="仿宋"/>
          <w:color w:val="auto"/>
        </w:rPr>
        <w:t>地点：全国公共资源交易中心平台 (陕西省.安康市)；</w:t>
      </w:r>
    </w:p>
    <w:p>
      <w:pPr>
        <w:tabs>
          <w:tab w:val="left" w:pos="8640"/>
          <w:tab w:val="left" w:pos="9120"/>
        </w:tabs>
        <w:adjustRightInd w:val="0"/>
        <w:snapToGrid w:val="0"/>
        <w:spacing w:line="480" w:lineRule="exact"/>
        <w:ind w:left="0" w:leftChars="0" w:right="-334" w:rightChars="-139" w:firstLine="480" w:firstLineChars="200"/>
        <w:rPr>
          <w:rFonts w:hint="eastAsia" w:ascii="仿宋" w:hAnsi="仿宋" w:eastAsia="仿宋" w:cs="仿宋"/>
          <w:color w:val="auto"/>
        </w:rPr>
      </w:pPr>
      <w:r>
        <w:rPr>
          <w:rFonts w:hint="eastAsia" w:ascii="仿宋" w:hAnsi="仿宋" w:eastAsia="仿宋" w:cs="仿宋"/>
          <w:color w:val="auto"/>
        </w:rPr>
        <w:t>方式：在线获取</w:t>
      </w:r>
    </w:p>
    <w:p>
      <w:pPr>
        <w:tabs>
          <w:tab w:val="left" w:pos="8640"/>
          <w:tab w:val="left" w:pos="9120"/>
        </w:tabs>
        <w:adjustRightInd w:val="0"/>
        <w:snapToGrid w:val="0"/>
        <w:spacing w:line="480" w:lineRule="exact"/>
        <w:ind w:left="0" w:leftChars="0" w:right="-334" w:rightChars="-139" w:firstLine="480" w:firstLineChars="200"/>
        <w:rPr>
          <w:rFonts w:hint="eastAsia" w:ascii="仿宋" w:hAnsi="仿宋" w:eastAsia="仿宋" w:cs="仿宋"/>
          <w:color w:val="auto"/>
        </w:rPr>
      </w:pPr>
      <w:r>
        <w:rPr>
          <w:rFonts w:hint="eastAsia" w:ascii="仿宋" w:hAnsi="仿宋" w:eastAsia="仿宋" w:cs="仿宋"/>
          <w:color w:val="auto"/>
        </w:rPr>
        <w:t>售价：</w:t>
      </w:r>
      <w:r>
        <w:rPr>
          <w:rFonts w:hint="eastAsia" w:ascii="仿宋" w:hAnsi="仿宋" w:eastAsia="仿宋" w:cs="仿宋"/>
          <w:color w:val="auto"/>
          <w:lang w:val="en-US" w:eastAsia="zh-CN"/>
        </w:rPr>
        <w:t>0.00</w:t>
      </w:r>
      <w:r>
        <w:rPr>
          <w:rFonts w:hint="eastAsia" w:ascii="仿宋" w:hAnsi="仿宋" w:eastAsia="仿宋" w:cs="仿宋"/>
          <w:color w:val="auto"/>
        </w:rPr>
        <w:t>元</w:t>
      </w:r>
    </w:p>
    <w:p>
      <w:pPr>
        <w:tabs>
          <w:tab w:val="left" w:pos="8640"/>
          <w:tab w:val="left" w:pos="9120"/>
        </w:tabs>
        <w:adjustRightInd w:val="0"/>
        <w:snapToGrid w:val="0"/>
        <w:spacing w:line="480" w:lineRule="exact"/>
        <w:ind w:left="0" w:leftChars="0" w:right="-334" w:rightChars="-139" w:firstLine="480" w:firstLineChars="200"/>
        <w:rPr>
          <w:rFonts w:hint="eastAsia" w:ascii="仿宋" w:hAnsi="仿宋" w:eastAsia="仿宋" w:cs="仿宋"/>
          <w:color w:val="auto"/>
        </w:rPr>
      </w:pPr>
      <w:r>
        <w:rPr>
          <w:rFonts w:hint="eastAsia" w:ascii="仿宋" w:hAnsi="仿宋" w:eastAsia="仿宋" w:cs="仿宋"/>
          <w:color w:val="auto"/>
        </w:rPr>
        <w:t>四、响应文件提交</w:t>
      </w:r>
    </w:p>
    <w:p>
      <w:pPr>
        <w:tabs>
          <w:tab w:val="left" w:pos="8640"/>
          <w:tab w:val="left" w:pos="9120"/>
        </w:tabs>
        <w:adjustRightInd w:val="0"/>
        <w:snapToGrid w:val="0"/>
        <w:spacing w:line="480" w:lineRule="exact"/>
        <w:ind w:left="0" w:leftChars="0" w:right="-334" w:rightChars="-139" w:firstLine="480" w:firstLineChars="200"/>
        <w:rPr>
          <w:rFonts w:hint="eastAsia" w:ascii="仿宋" w:hAnsi="仿宋" w:eastAsia="仿宋" w:cs="仿宋"/>
          <w:color w:val="auto"/>
        </w:rPr>
      </w:pPr>
      <w:r>
        <w:rPr>
          <w:rFonts w:hint="eastAsia" w:ascii="仿宋" w:hAnsi="仿宋" w:eastAsia="仿宋" w:cs="仿宋"/>
          <w:color w:val="auto"/>
        </w:rPr>
        <w:t xml:space="preserve">截止时间：2023年 </w:t>
      </w:r>
      <w:r>
        <w:rPr>
          <w:rFonts w:hint="eastAsia" w:ascii="仿宋" w:hAnsi="仿宋" w:eastAsia="仿宋" w:cs="仿宋"/>
          <w:color w:val="auto"/>
          <w:lang w:val="en-US" w:eastAsia="zh-CN"/>
        </w:rPr>
        <w:t xml:space="preserve">10 </w:t>
      </w:r>
      <w:r>
        <w:rPr>
          <w:rFonts w:hint="eastAsia" w:ascii="仿宋" w:hAnsi="仿宋" w:eastAsia="仿宋" w:cs="仿宋"/>
          <w:color w:val="auto"/>
        </w:rPr>
        <w:t xml:space="preserve">月 </w:t>
      </w:r>
      <w:r>
        <w:rPr>
          <w:rFonts w:hint="eastAsia" w:ascii="仿宋" w:hAnsi="仿宋" w:eastAsia="仿宋" w:cs="仿宋"/>
          <w:color w:val="auto"/>
          <w:lang w:val="en-US" w:eastAsia="zh-CN"/>
        </w:rPr>
        <w:t>9</w:t>
      </w:r>
      <w:r>
        <w:rPr>
          <w:rFonts w:hint="eastAsia" w:ascii="仿宋" w:hAnsi="仿宋" w:eastAsia="仿宋" w:cs="仿宋"/>
          <w:color w:val="auto"/>
        </w:rPr>
        <w:t xml:space="preserve">日 </w:t>
      </w:r>
      <w:r>
        <w:rPr>
          <w:rFonts w:hint="eastAsia" w:ascii="仿宋" w:hAnsi="仿宋" w:eastAsia="仿宋" w:cs="仿宋"/>
          <w:color w:val="auto"/>
          <w:lang w:val="en-US" w:eastAsia="zh-CN"/>
        </w:rPr>
        <w:t xml:space="preserve">16 </w:t>
      </w:r>
      <w:r>
        <w:rPr>
          <w:rFonts w:hint="eastAsia" w:ascii="仿宋" w:hAnsi="仿宋" w:eastAsia="仿宋" w:cs="仿宋"/>
          <w:color w:val="auto"/>
        </w:rPr>
        <w:t>时</w:t>
      </w:r>
      <w:r>
        <w:rPr>
          <w:rFonts w:hint="eastAsia" w:ascii="仿宋" w:hAnsi="仿宋" w:eastAsia="仿宋" w:cs="仿宋"/>
          <w:color w:val="auto"/>
          <w:lang w:val="en-US" w:eastAsia="zh-CN"/>
        </w:rPr>
        <w:t>00</w:t>
      </w:r>
      <w:r>
        <w:rPr>
          <w:rFonts w:hint="eastAsia" w:ascii="仿宋" w:hAnsi="仿宋" w:eastAsia="仿宋" w:cs="仿宋"/>
          <w:color w:val="auto"/>
        </w:rPr>
        <w:t xml:space="preserve"> 分（北京时间）</w:t>
      </w:r>
    </w:p>
    <w:p>
      <w:pPr>
        <w:tabs>
          <w:tab w:val="left" w:pos="8640"/>
          <w:tab w:val="left" w:pos="9120"/>
        </w:tabs>
        <w:adjustRightInd w:val="0"/>
        <w:snapToGrid w:val="0"/>
        <w:spacing w:line="480" w:lineRule="exact"/>
        <w:ind w:left="0" w:leftChars="0" w:right="-334" w:rightChars="-139" w:firstLine="480" w:firstLineChars="200"/>
        <w:rPr>
          <w:rFonts w:hint="eastAsia" w:ascii="仿宋" w:hAnsi="仿宋" w:eastAsia="仿宋" w:cs="仿宋"/>
          <w:color w:val="auto"/>
          <w:lang w:eastAsia="zh-CN"/>
        </w:rPr>
      </w:pPr>
      <w:r>
        <w:rPr>
          <w:rFonts w:hint="eastAsia" w:ascii="仿宋" w:hAnsi="仿宋" w:eastAsia="仿宋" w:cs="仿宋"/>
          <w:color w:val="auto"/>
        </w:rPr>
        <w:t>地点：公共资源交易平台(陕西省.安康市)；电子文件上传递交</w:t>
      </w:r>
      <w:r>
        <w:rPr>
          <w:rFonts w:hint="eastAsia" w:ascii="仿宋" w:hAnsi="仿宋" w:eastAsia="仿宋" w:cs="仿宋"/>
          <w:color w:val="auto"/>
          <w:lang w:eastAsia="zh-CN"/>
        </w:rPr>
        <w:t>；</w:t>
      </w:r>
    </w:p>
    <w:p>
      <w:pPr>
        <w:tabs>
          <w:tab w:val="left" w:pos="8640"/>
          <w:tab w:val="left" w:pos="9120"/>
        </w:tabs>
        <w:adjustRightInd w:val="0"/>
        <w:snapToGrid w:val="0"/>
        <w:spacing w:line="480" w:lineRule="exact"/>
        <w:ind w:left="0" w:leftChars="0" w:right="-334" w:rightChars="-139" w:firstLine="480" w:firstLineChars="200"/>
        <w:rPr>
          <w:rFonts w:hint="eastAsia" w:ascii="仿宋" w:hAnsi="仿宋" w:eastAsia="仿宋" w:cs="仿宋"/>
          <w:color w:val="auto"/>
        </w:rPr>
      </w:pPr>
      <w:r>
        <w:rPr>
          <w:rFonts w:hint="eastAsia" w:ascii="仿宋" w:hAnsi="仿宋" w:eastAsia="仿宋" w:cs="仿宋"/>
          <w:color w:val="auto"/>
        </w:rPr>
        <w:t>五、开启</w:t>
      </w:r>
    </w:p>
    <w:p>
      <w:pPr>
        <w:tabs>
          <w:tab w:val="left" w:pos="8640"/>
          <w:tab w:val="left" w:pos="9120"/>
        </w:tabs>
        <w:adjustRightInd w:val="0"/>
        <w:snapToGrid w:val="0"/>
        <w:spacing w:line="480" w:lineRule="exact"/>
        <w:ind w:left="0" w:leftChars="0" w:right="-334" w:rightChars="-139" w:firstLine="480" w:firstLineChars="200"/>
        <w:rPr>
          <w:rFonts w:hint="eastAsia" w:ascii="仿宋" w:hAnsi="仿宋" w:eastAsia="仿宋" w:cs="仿宋"/>
          <w:color w:val="auto"/>
        </w:rPr>
      </w:pPr>
      <w:r>
        <w:rPr>
          <w:rFonts w:hint="eastAsia" w:ascii="仿宋" w:hAnsi="仿宋" w:eastAsia="仿宋" w:cs="仿宋"/>
          <w:color w:val="auto"/>
        </w:rPr>
        <w:t xml:space="preserve">时间：2023年 </w:t>
      </w:r>
      <w:r>
        <w:rPr>
          <w:rFonts w:hint="eastAsia" w:ascii="仿宋" w:hAnsi="仿宋" w:eastAsia="仿宋" w:cs="仿宋"/>
          <w:color w:val="auto"/>
          <w:lang w:val="en-US" w:eastAsia="zh-CN"/>
        </w:rPr>
        <w:t xml:space="preserve">10 </w:t>
      </w:r>
      <w:r>
        <w:rPr>
          <w:rFonts w:hint="eastAsia" w:ascii="仿宋" w:hAnsi="仿宋" w:eastAsia="仿宋" w:cs="仿宋"/>
          <w:color w:val="auto"/>
        </w:rPr>
        <w:t xml:space="preserve">月 </w:t>
      </w:r>
      <w:r>
        <w:rPr>
          <w:rFonts w:hint="eastAsia" w:ascii="仿宋" w:hAnsi="仿宋" w:eastAsia="仿宋" w:cs="仿宋"/>
          <w:color w:val="auto"/>
          <w:lang w:val="en-US" w:eastAsia="zh-CN"/>
        </w:rPr>
        <w:t>9</w:t>
      </w:r>
      <w:r>
        <w:rPr>
          <w:rFonts w:hint="eastAsia" w:ascii="仿宋" w:hAnsi="仿宋" w:eastAsia="仿宋" w:cs="仿宋"/>
          <w:color w:val="auto"/>
        </w:rPr>
        <w:t xml:space="preserve"> 日 </w:t>
      </w:r>
      <w:r>
        <w:rPr>
          <w:rFonts w:hint="eastAsia" w:ascii="仿宋" w:hAnsi="仿宋" w:eastAsia="仿宋" w:cs="仿宋"/>
          <w:color w:val="auto"/>
          <w:lang w:val="en-US" w:eastAsia="zh-CN"/>
        </w:rPr>
        <w:t>16</w:t>
      </w:r>
      <w:r>
        <w:rPr>
          <w:rFonts w:hint="eastAsia" w:ascii="仿宋" w:hAnsi="仿宋" w:eastAsia="仿宋" w:cs="仿宋"/>
          <w:color w:val="auto"/>
        </w:rPr>
        <w:t xml:space="preserve"> 时</w:t>
      </w:r>
      <w:r>
        <w:rPr>
          <w:rFonts w:hint="eastAsia" w:ascii="仿宋" w:hAnsi="仿宋" w:eastAsia="仿宋" w:cs="仿宋"/>
          <w:color w:val="auto"/>
          <w:lang w:val="en-US" w:eastAsia="zh-CN"/>
        </w:rPr>
        <w:t>00</w:t>
      </w:r>
      <w:r>
        <w:rPr>
          <w:rFonts w:hint="eastAsia" w:ascii="仿宋" w:hAnsi="仿宋" w:eastAsia="仿宋" w:cs="仿宋"/>
          <w:color w:val="auto"/>
        </w:rPr>
        <w:t xml:space="preserve"> 分（北京时间）</w:t>
      </w:r>
    </w:p>
    <w:p>
      <w:pPr>
        <w:tabs>
          <w:tab w:val="left" w:pos="8640"/>
          <w:tab w:val="left" w:pos="9120"/>
        </w:tabs>
        <w:adjustRightInd w:val="0"/>
        <w:snapToGrid w:val="0"/>
        <w:spacing w:line="480" w:lineRule="exact"/>
        <w:ind w:left="0" w:leftChars="0" w:right="-334" w:rightChars="-139" w:firstLine="480" w:firstLineChars="200"/>
        <w:rPr>
          <w:rFonts w:hint="eastAsia" w:ascii="仿宋" w:hAnsi="仿宋" w:eastAsia="仿宋" w:cs="仿宋"/>
          <w:color w:val="auto"/>
        </w:rPr>
      </w:pPr>
      <w:r>
        <w:rPr>
          <w:rFonts w:hint="eastAsia" w:ascii="仿宋" w:hAnsi="仿宋" w:eastAsia="仿宋" w:cs="仿宋"/>
          <w:color w:val="auto"/>
        </w:rPr>
        <w:t xml:space="preserve">地点：安康市公共资源交易中心 </w:t>
      </w:r>
      <w:r>
        <w:rPr>
          <w:rFonts w:hint="eastAsia" w:ascii="仿宋" w:hAnsi="仿宋" w:eastAsia="仿宋" w:cs="仿宋"/>
          <w:color w:val="auto"/>
          <w:lang w:val="en-US" w:eastAsia="zh-CN"/>
        </w:rPr>
        <w:t>305</w:t>
      </w:r>
      <w:r>
        <w:rPr>
          <w:rFonts w:hint="eastAsia" w:ascii="仿宋" w:hAnsi="仿宋" w:eastAsia="仿宋" w:cs="仿宋"/>
          <w:color w:val="auto"/>
        </w:rPr>
        <w:t xml:space="preserve"> 室</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六、公告期限</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自本公告发布之日起5个工作日。</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七、其他补充事宜</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注：1.购买须知：使用捆绑省交易平台的CA锁登录电子交易平台，通过政府采购系统企业端进入，点击我要投标，完善相关投标信息。</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投标</w:t>
      </w:r>
      <w:r>
        <w:rPr>
          <w:rFonts w:hint="eastAsia" w:ascii="仿宋" w:hAnsi="仿宋" w:eastAsia="仿宋" w:cs="仿宋"/>
          <w:color w:val="auto"/>
        </w:rPr>
        <w:t>确认：</w:t>
      </w:r>
      <w:r>
        <w:rPr>
          <w:rFonts w:hint="eastAsia" w:ascii="仿宋" w:hAnsi="仿宋" w:eastAsia="仿宋" w:cs="仿宋"/>
          <w:color w:val="auto"/>
          <w:szCs w:val="24"/>
        </w:rPr>
        <w:t>请在文件发售时间以内将网上投标成功回执单、法人授权书、被授权人身份证、营业执照（复印件加盖公章）发送至代理机构邮箱（838679559@qq.com），否则报名无效</w:t>
      </w:r>
      <w:r>
        <w:rPr>
          <w:rFonts w:hint="eastAsia" w:ascii="仿宋" w:hAnsi="仿宋" w:eastAsia="仿宋" w:cs="仿宋"/>
          <w:color w:val="auto"/>
        </w:rPr>
        <w:t>；确认完毕后方可下载扩展名为（*.SXSZF）的电子招标文件，未在招标文件发售时间内下载招标文件将导致投标被拒绝。</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3.未完成网上投标成功的或未在网站上下载招标文件的，无法完成后续流程。</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4.本项目采用电子化不见面投标的方式，相关操作流程详见全国公共资源交易平台（陕西省）网站[服务指南-下载专区]中的《陕西省公共资源交易中心政府采购项目投标指南》；</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5.各供应商须在报名期间内下载招标文件，未下载文件的供应商将无法提交电子投标文件；</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6.电子投标文件技术支持：4009280095、4009980000；</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八、凡对本次采购提出询问，请按以下方式联系。</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1.采购人信息</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lang w:eastAsia="zh-CN"/>
        </w:rPr>
      </w:pPr>
      <w:r>
        <w:rPr>
          <w:rFonts w:hint="eastAsia" w:ascii="仿宋" w:hAnsi="仿宋" w:eastAsia="仿宋" w:cs="仿宋"/>
          <w:color w:val="auto"/>
        </w:rPr>
        <w:t>名称：</w:t>
      </w:r>
      <w:r>
        <w:rPr>
          <w:rFonts w:hint="eastAsia" w:ascii="仿宋" w:hAnsi="仿宋" w:eastAsia="仿宋" w:cs="仿宋"/>
          <w:color w:val="auto"/>
          <w:lang w:eastAsia="zh-CN"/>
        </w:rPr>
        <w:t>平利县公安局</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lang w:val="en-US" w:eastAsia="zh-CN"/>
        </w:rPr>
        <w:t>平</w:t>
      </w:r>
      <w:r>
        <w:rPr>
          <w:rFonts w:hint="eastAsia" w:ascii="仿宋" w:hAnsi="仿宋" w:eastAsia="仿宋" w:cs="仿宋"/>
          <w:color w:val="auto"/>
          <w:lang w:eastAsia="zh-CN"/>
        </w:rPr>
        <w:t>利县新正街22</w:t>
      </w:r>
      <w:r>
        <w:rPr>
          <w:rFonts w:hint="eastAsia" w:ascii="仿宋" w:hAnsi="仿宋" w:eastAsia="仿宋" w:cs="仿宋"/>
          <w:color w:val="auto"/>
          <w:lang w:val="en-US" w:eastAsia="zh-CN"/>
        </w:rPr>
        <w:t>2</w:t>
      </w:r>
      <w:r>
        <w:rPr>
          <w:rFonts w:hint="eastAsia" w:ascii="仿宋" w:hAnsi="仿宋" w:eastAsia="仿宋" w:cs="仿宋"/>
          <w:color w:val="auto"/>
          <w:lang w:eastAsia="zh-CN"/>
        </w:rPr>
        <w:t>号</w:t>
      </w:r>
      <w:r>
        <w:rPr>
          <w:rFonts w:hint="eastAsia" w:ascii="仿宋" w:hAnsi="仿宋" w:eastAsia="仿宋" w:cs="仿宋"/>
          <w:color w:val="auto"/>
        </w:rPr>
        <w:t>；</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bCs/>
          <w:color w:val="auto"/>
          <w:szCs w:val="24"/>
          <w:lang w:val="en-US" w:eastAsia="zh-CN"/>
        </w:rPr>
      </w:pPr>
      <w:r>
        <w:rPr>
          <w:rFonts w:hint="eastAsia" w:ascii="仿宋" w:hAnsi="仿宋" w:eastAsia="仿宋" w:cs="仿宋"/>
          <w:color w:val="auto"/>
        </w:rPr>
        <w:t>联系方式：</w:t>
      </w:r>
      <w:r>
        <w:rPr>
          <w:rFonts w:hint="eastAsia" w:ascii="仿宋" w:hAnsi="仿宋" w:eastAsia="仿宋" w:cs="仿宋"/>
          <w:bCs/>
          <w:color w:val="auto"/>
          <w:szCs w:val="24"/>
          <w:lang w:val="en-US" w:eastAsia="zh-CN"/>
        </w:rPr>
        <w:t>18409254994</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2.采购代理机构信息</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名称：安康市高新区众创天成项目管理有限公司</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地址：陕西省安康市高新技术产业开发区建民办事处花园沟村高新现代城13栋1单元260</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rPr>
      </w:pPr>
      <w:r>
        <w:rPr>
          <w:rFonts w:hint="eastAsia" w:ascii="仿宋" w:hAnsi="仿宋" w:eastAsia="仿宋" w:cs="仿宋"/>
          <w:color w:val="auto"/>
        </w:rPr>
        <w:t>3.项目联系方式</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lang w:val="en-US" w:eastAsia="zh-CN"/>
        </w:rPr>
      </w:pPr>
      <w:r>
        <w:rPr>
          <w:rFonts w:hint="eastAsia" w:ascii="仿宋" w:hAnsi="仿宋" w:eastAsia="仿宋" w:cs="仿宋"/>
          <w:color w:val="auto"/>
        </w:rPr>
        <w:t>项目联系人：王</w:t>
      </w:r>
      <w:r>
        <w:rPr>
          <w:rFonts w:hint="eastAsia" w:ascii="仿宋" w:hAnsi="仿宋" w:eastAsia="仿宋" w:cs="仿宋"/>
          <w:color w:val="auto"/>
          <w:lang w:val="en-US" w:eastAsia="zh-CN"/>
        </w:rPr>
        <w:t>女士</w:t>
      </w:r>
    </w:p>
    <w:p>
      <w:pPr>
        <w:tabs>
          <w:tab w:val="left" w:pos="8640"/>
          <w:tab w:val="left" w:pos="9120"/>
        </w:tabs>
        <w:adjustRightInd w:val="0"/>
        <w:snapToGrid w:val="0"/>
        <w:spacing w:line="480" w:lineRule="exact"/>
        <w:ind w:left="0" w:leftChars="0" w:right="-182" w:rightChars="-76" w:firstLine="480" w:firstLineChars="200"/>
        <w:rPr>
          <w:rFonts w:hint="eastAsia" w:ascii="仿宋" w:hAnsi="仿宋" w:eastAsia="仿宋" w:cs="仿宋"/>
          <w:color w:val="auto"/>
          <w:lang w:eastAsia="zh-CN"/>
        </w:rPr>
      </w:pPr>
      <w:r>
        <w:rPr>
          <w:rFonts w:hint="eastAsia" w:ascii="仿宋" w:hAnsi="仿宋" w:eastAsia="仿宋" w:cs="仿宋"/>
          <w:color w:val="auto"/>
        </w:rPr>
        <w:t>电话：</w:t>
      </w:r>
      <w:r>
        <w:rPr>
          <w:rFonts w:hint="eastAsia" w:ascii="仿宋" w:hAnsi="仿宋" w:eastAsia="仿宋" w:cs="仿宋"/>
          <w:color w:val="auto"/>
          <w:lang w:eastAsia="zh-CN"/>
        </w:rPr>
        <w:t>19191110222</w:t>
      </w:r>
    </w:p>
    <w:p>
      <w:pPr>
        <w:tabs>
          <w:tab w:val="left" w:pos="8640"/>
          <w:tab w:val="left" w:pos="9120"/>
        </w:tabs>
        <w:adjustRightInd w:val="0"/>
        <w:snapToGrid w:val="0"/>
        <w:spacing w:line="480" w:lineRule="exact"/>
        <w:ind w:left="0" w:leftChars="0" w:right="-182" w:rightChars="-76" w:firstLine="480" w:firstLineChars="200"/>
        <w:jc w:val="right"/>
        <w:rPr>
          <w:rFonts w:hint="eastAsia" w:ascii="仿宋" w:hAnsi="仿宋" w:eastAsia="仿宋" w:cs="仿宋"/>
          <w:color w:val="auto"/>
        </w:rPr>
      </w:pPr>
      <w:r>
        <w:rPr>
          <w:rFonts w:hint="eastAsia" w:ascii="仿宋" w:hAnsi="仿宋" w:eastAsia="仿宋" w:cs="仿宋"/>
          <w:color w:val="auto"/>
        </w:rPr>
        <w:t>安康市高新区众创天成项目管理有限公司</w:t>
      </w:r>
    </w:p>
    <w:p>
      <w:pPr>
        <w:tabs>
          <w:tab w:val="left" w:pos="8640"/>
          <w:tab w:val="left" w:pos="9120"/>
        </w:tabs>
        <w:adjustRightInd w:val="0"/>
        <w:snapToGrid w:val="0"/>
        <w:spacing w:line="480" w:lineRule="exact"/>
        <w:ind w:left="0" w:leftChars="0" w:right="-182" w:rightChars="-76" w:firstLine="480" w:firstLineChars="200"/>
        <w:jc w:val="right"/>
        <w:rPr>
          <w:rFonts w:hint="eastAsia" w:ascii="仿宋" w:hAnsi="仿宋" w:eastAsia="仿宋" w:cs="仿宋"/>
          <w:color w:val="auto"/>
        </w:rPr>
      </w:pPr>
      <w:r>
        <w:rPr>
          <w:rFonts w:hint="eastAsia" w:ascii="仿宋" w:hAnsi="仿宋" w:eastAsia="仿宋" w:cs="仿宋"/>
          <w:color w:val="auto"/>
        </w:rPr>
        <w:t xml:space="preserve">2023年 </w:t>
      </w:r>
      <w:r>
        <w:rPr>
          <w:rFonts w:hint="eastAsia" w:ascii="仿宋" w:hAnsi="仿宋" w:eastAsia="仿宋" w:cs="仿宋"/>
          <w:color w:val="auto"/>
          <w:lang w:val="en-US" w:eastAsia="zh-CN"/>
        </w:rPr>
        <w:t xml:space="preserve">9 </w:t>
      </w:r>
      <w:r>
        <w:rPr>
          <w:rFonts w:hint="eastAsia" w:ascii="仿宋" w:hAnsi="仿宋" w:eastAsia="仿宋" w:cs="仿宋"/>
          <w:color w:val="auto"/>
        </w:rPr>
        <w:t>月</w:t>
      </w:r>
      <w:r>
        <w:rPr>
          <w:rFonts w:hint="eastAsia" w:ascii="仿宋" w:hAnsi="仿宋" w:eastAsia="仿宋" w:cs="仿宋"/>
          <w:color w:val="auto"/>
          <w:lang w:val="en-US" w:eastAsia="zh-CN"/>
        </w:rPr>
        <w:t>19</w:t>
      </w:r>
      <w:r>
        <w:rPr>
          <w:rFonts w:hint="eastAsia" w:ascii="仿宋" w:hAnsi="仿宋" w:eastAsia="仿宋" w:cs="仿宋"/>
          <w:color w:val="auto"/>
        </w:rPr>
        <w:t>日</w:t>
      </w:r>
    </w:p>
    <w:p>
      <w:pPr>
        <w:rPr>
          <w:color w:val="auto"/>
        </w:rPr>
      </w:pPr>
    </w:p>
    <w:sectPr>
      <w:pgSz w:w="11906" w:h="16838"/>
      <w:pgMar w:top="1440" w:right="1800" w:bottom="1440" w:left="13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YzI2OTllMWRkYWUzZmZiM2VmZDQ2MjNlYmI1YmMifQ=="/>
  </w:docVars>
  <w:rsids>
    <w:rsidRoot w:val="4C216755"/>
    <w:rsid w:val="041B7F4F"/>
    <w:rsid w:val="04D95FAF"/>
    <w:rsid w:val="0E562298"/>
    <w:rsid w:val="12802B6B"/>
    <w:rsid w:val="1A5D3725"/>
    <w:rsid w:val="1D047E88"/>
    <w:rsid w:val="1D0E0585"/>
    <w:rsid w:val="2399297C"/>
    <w:rsid w:val="29D55086"/>
    <w:rsid w:val="2A6354BD"/>
    <w:rsid w:val="2F917CA1"/>
    <w:rsid w:val="36EC2BE0"/>
    <w:rsid w:val="3ED454B4"/>
    <w:rsid w:val="4863572A"/>
    <w:rsid w:val="4BAA7FD1"/>
    <w:rsid w:val="4C216755"/>
    <w:rsid w:val="63291878"/>
    <w:rsid w:val="663E3276"/>
    <w:rsid w:val="6A6809E4"/>
    <w:rsid w:val="70902F7A"/>
    <w:rsid w:val="7DBC1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cs="Times New Roman"/>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kern w:val="0"/>
      <w:sz w:val="20"/>
      <w:szCs w:val="24"/>
    </w:rPr>
  </w:style>
  <w:style w:type="paragraph" w:styleId="5">
    <w:name w:val="envelope return"/>
    <w:basedOn w:val="1"/>
    <w:qFormat/>
    <w:uiPriority w:val="0"/>
    <w:pPr>
      <w:snapToGrid w:val="0"/>
    </w:pPr>
    <w:rPr>
      <w:rFonts w:ascii="Arial" w:hAnsi="Arial" w:eastAsia="宋体" w:cs="Times New Roman"/>
    </w:rPr>
  </w:style>
  <w:style w:type="paragraph" w:styleId="6">
    <w:name w:val="Normal (Web)"/>
    <w:basedOn w:val="1"/>
    <w:next w:val="5"/>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2023-08-08T09:05:00Z</dcterms:created>
  <dc:creator>。</dc:creator>
  <cp:lastModifiedBy>。</cp:lastModifiedBy>
  <cp:lastPrinted>2023-08-08T09:16:00Z</cp:lastPrinted>
  <dcterms:modified xsi:type="dcterms:W3CDTF">2023-09-18T03:05:14Z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5C6F059C87134669ADEF7F004B1C5F5D_11</vt:lpwstr>
  </property>
</Properties>
</file>