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采购对象</w:t>
      </w:r>
    </w:p>
    <w:p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</w:t>
      </w:r>
      <w:r>
        <w:rPr>
          <w:rFonts w:hint="eastAsia" w:ascii="楷体_GB2312" w:hAnsi="宋体" w:eastAsia="楷体_GB2312"/>
          <w:sz w:val="22"/>
          <w:szCs w:val="21"/>
          <w:lang w:eastAsia="zh-CN"/>
        </w:rPr>
        <w:t>，</w:t>
      </w:r>
      <w:r>
        <w:rPr>
          <w:rFonts w:hint="eastAsia" w:ascii="楷体_GB2312" w:hAnsi="宋体" w:eastAsia="楷体_GB2312"/>
          <w:sz w:val="22"/>
          <w:szCs w:val="21"/>
          <w:lang w:val="en-US" w:eastAsia="zh-CN"/>
        </w:rPr>
        <w:t>并附评审所需材料</w:t>
      </w: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）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05855265"/>
    <w:rsid w:val="1B73040E"/>
    <w:rsid w:val="220A76FC"/>
    <w:rsid w:val="3FF9428E"/>
    <w:rsid w:val="4A003601"/>
    <w:rsid w:val="5481728A"/>
    <w:rsid w:val="629D6944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2023-10-25T08:28:41Z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D24816B079B94C87B3BC5BE60E438C90_13</vt:lpwstr>
  </property>
</Properties>
</file>