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numPr>
          <w:ilvl w:val="0"/>
          <w:numId w:val="0"/>
        </w:numPr>
        <w:overflowPunct w:val="0"/>
        <w:ind w:left="0" w:leftChars="0" w:right="0" w:rightChars="0" w:firstLine="0" w:firstLineChars="0"/>
        <w:jc w:val="center"/>
        <w:rPr>
          <w:rFonts w:hint="eastAsia"/>
          <w:sz w:val="32"/>
        </w:rPr>
      </w:pPr>
      <w:r>
        <w:rPr>
          <w:rFonts w:hint="eastAsia"/>
          <w:sz w:val="32"/>
        </w:rPr>
        <w:t>业绩情况表</w:t>
      </w:r>
    </w:p>
    <w:tbl>
      <w:tblPr>
        <w:tblStyle w:val="5"/>
        <w:tblW w:w="4944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2213"/>
        <w:gridCol w:w="2221"/>
        <w:gridCol w:w="1351"/>
        <w:gridCol w:w="23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70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业绩时间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合同/项目名称</w:t>
            </w:r>
          </w:p>
        </w:tc>
        <w:tc>
          <w:tcPr>
            <w:tcW w:w="116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合同主要内容</w:t>
            </w:r>
          </w:p>
        </w:tc>
        <w:tc>
          <w:tcPr>
            <w:tcW w:w="70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合同金额</w:t>
            </w:r>
          </w:p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（万元）</w:t>
            </w:r>
          </w:p>
        </w:tc>
        <w:tc>
          <w:tcPr>
            <w:tcW w:w="125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是否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通过验收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709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258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709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258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709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258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709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258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709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258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</w:tbl>
    <w:p>
      <w:pPr>
        <w:overflowPunct w:val="0"/>
        <w:adjustRightInd w:val="0"/>
        <w:snapToGrid w:val="0"/>
        <w:spacing w:line="440" w:lineRule="exact"/>
        <w:jc w:val="left"/>
        <w:rPr>
          <w:rFonts w:ascii="楷体_GB2312" w:eastAsia="楷体_GB2312" w:cs="仿宋_GB2312" w:hAnsiTheme="minorEastAsia"/>
          <w:color w:val="000000"/>
          <w:sz w:val="21"/>
          <w:szCs w:val="24"/>
        </w:rPr>
      </w:pPr>
      <w:r>
        <w:rPr>
          <w:rFonts w:hint="eastAsia" w:ascii="楷体_GB2312" w:eastAsia="楷体_GB2312" w:cs="仿宋_GB2312" w:hAnsiTheme="minorEastAsia"/>
          <w:sz w:val="22"/>
          <w:szCs w:val="24"/>
        </w:rPr>
        <w:t>注：按评审标准后附所需的相关资料。</w:t>
      </w:r>
    </w:p>
    <w:p>
      <w:pPr>
        <w:ind w:left="0" w:leftChars="0" w:right="0" w:rightChars="0" w:firstLine="0" w:firstLineChars="0"/>
        <w:jc w:val="both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1C6E5776"/>
    <w:rsid w:val="29143B49"/>
    <w:rsid w:val="3FF9428E"/>
    <w:rsid w:val="49BA799D"/>
    <w:rsid w:val="4A003601"/>
    <w:rsid w:val="5481728A"/>
    <w:rsid w:val="59376914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179</Characters>
  <Lines>0</Lines>
  <Paragraphs>0</Paragraphs>
  <TotalTime>1</TotalTime>
  <ScaleCrop>false</ScaleCrop>
  <LinksUpToDate>false</LinksUpToDate>
  <CharactersWithSpaces>180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2023-07-27T03:12:04Z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E84C527E15794C9DA950AAF36B32B7AC_13</vt:lpwstr>
  </property>
</Properties>
</file>