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421F5" w:rsidRPr="00A421F5" w:rsidRDefault="00A421F5" w:rsidP="00A421F5">
      <w:pPr>
        <w:pStyle w:val="1"/>
        <w:autoSpaceDE/>
        <w:autoSpaceDN/>
        <w:adjustRightInd/>
        <w:spacing w:before="340" w:after="330"/>
        <w:rPr>
          <w:b w:val="0"/>
          <w:color w:val="000000"/>
        </w:rPr>
      </w:pPr>
      <w:bookmarkStart w:id="0" w:name="_Toc147563284"/>
      <w:r w:rsidRPr="00A421F5">
        <w:rPr>
          <w:rFonts w:hint="eastAsia"/>
          <w:b w:val="0"/>
          <w:color w:val="000000"/>
        </w:rPr>
        <w:t>第四章</w:t>
      </w:r>
      <w:r w:rsidRPr="00A421F5">
        <w:rPr>
          <w:b w:val="0"/>
          <w:color w:val="000000"/>
        </w:rPr>
        <w:t xml:space="preserve">  </w:t>
      </w:r>
      <w:r w:rsidRPr="00A421F5">
        <w:rPr>
          <w:rFonts w:hint="eastAsia"/>
          <w:b w:val="0"/>
          <w:color w:val="000000"/>
        </w:rPr>
        <w:t>合同主要条款</w:t>
      </w:r>
      <w:bookmarkStart w:id="1" w:name="_Hlt487972895"/>
      <w:bookmarkEnd w:id="0"/>
      <w:bookmarkEnd w:id="1"/>
    </w:p>
    <w:p w:rsidR="00A421F5" w:rsidRPr="00A421F5" w:rsidRDefault="00A421F5" w:rsidP="00A421F5">
      <w:pPr>
        <w:jc w:val="center"/>
        <w:rPr>
          <w:rFonts w:asciiTheme="minorEastAsia" w:eastAsiaTheme="minorEastAsia" w:hAnsiTheme="minorEastAsia"/>
        </w:rPr>
      </w:pPr>
      <w:r w:rsidRPr="00A421F5">
        <w:rPr>
          <w:rFonts w:asciiTheme="minorEastAsia" w:eastAsiaTheme="minorEastAsia" w:hAnsiTheme="minorEastAsia" w:hint="eastAsia"/>
        </w:rPr>
        <w:t>（采购项目编号：          ）</w:t>
      </w:r>
    </w:p>
    <w:p w:rsidR="00A421F5" w:rsidRPr="00A421F5" w:rsidRDefault="00A421F5" w:rsidP="00A421F5">
      <w:pPr>
        <w:rPr>
          <w:rFonts w:asciiTheme="minorEastAsia" w:eastAsiaTheme="minorEastAsia" w:hAnsiTheme="minorEastAsia"/>
          <w:u w:val="single"/>
        </w:rPr>
      </w:pPr>
      <w:r w:rsidRPr="00A421F5">
        <w:rPr>
          <w:rFonts w:asciiTheme="minorEastAsia" w:eastAsiaTheme="minorEastAsia" w:hAnsiTheme="minorEastAsia" w:hint="eastAsia"/>
        </w:rPr>
        <w:t>甲方（需方）：</w:t>
      </w:r>
      <w:r w:rsidRPr="00A421F5">
        <w:rPr>
          <w:rFonts w:asciiTheme="minorEastAsia" w:eastAsiaTheme="minorEastAsia" w:hAnsiTheme="minorEastAsia" w:hint="eastAsia"/>
          <w:u w:val="single"/>
        </w:rPr>
        <w:t xml:space="preserve">                    </w:t>
      </w:r>
    </w:p>
    <w:p w:rsidR="00A421F5" w:rsidRPr="00A421F5" w:rsidRDefault="00A421F5" w:rsidP="00A421F5">
      <w:pPr>
        <w:rPr>
          <w:rFonts w:asciiTheme="minorEastAsia" w:eastAsiaTheme="minorEastAsia" w:hAnsiTheme="minorEastAsia"/>
        </w:rPr>
      </w:pPr>
      <w:r w:rsidRPr="00A421F5">
        <w:rPr>
          <w:rFonts w:asciiTheme="minorEastAsia" w:eastAsiaTheme="minorEastAsia" w:hAnsiTheme="minorEastAsia" w:hint="eastAsia"/>
        </w:rPr>
        <w:t>地址：</w:t>
      </w:r>
      <w:r w:rsidRPr="00A421F5">
        <w:rPr>
          <w:rFonts w:asciiTheme="minorEastAsia" w:eastAsiaTheme="minorEastAsia" w:hAnsiTheme="minorEastAsia" w:hint="eastAsia"/>
          <w:u w:val="single"/>
        </w:rPr>
        <w:t xml:space="preserve">                    </w:t>
      </w:r>
    </w:p>
    <w:p w:rsidR="00A421F5" w:rsidRPr="00A421F5" w:rsidRDefault="00A421F5" w:rsidP="00A421F5">
      <w:pPr>
        <w:rPr>
          <w:rFonts w:asciiTheme="minorEastAsia" w:eastAsiaTheme="minorEastAsia" w:hAnsiTheme="minorEastAsia"/>
        </w:rPr>
      </w:pPr>
      <w:r w:rsidRPr="00A421F5">
        <w:rPr>
          <w:rFonts w:asciiTheme="minorEastAsia" w:eastAsiaTheme="minorEastAsia" w:hAnsiTheme="minorEastAsia" w:hint="eastAsia"/>
        </w:rPr>
        <w:t>负责人：</w:t>
      </w:r>
      <w:r w:rsidRPr="00A421F5">
        <w:rPr>
          <w:rFonts w:asciiTheme="minorEastAsia" w:eastAsiaTheme="minorEastAsia" w:hAnsiTheme="minorEastAsia" w:hint="eastAsia"/>
          <w:u w:val="single"/>
        </w:rPr>
        <w:t xml:space="preserve">                  </w:t>
      </w:r>
    </w:p>
    <w:p w:rsidR="00A421F5" w:rsidRPr="00A421F5" w:rsidRDefault="00A421F5" w:rsidP="00A421F5">
      <w:pPr>
        <w:rPr>
          <w:rFonts w:asciiTheme="minorEastAsia" w:eastAsiaTheme="minorEastAsia" w:hAnsiTheme="minorEastAsia"/>
        </w:rPr>
      </w:pPr>
    </w:p>
    <w:p w:rsidR="00A421F5" w:rsidRPr="00A421F5" w:rsidRDefault="00A421F5" w:rsidP="00A421F5">
      <w:pPr>
        <w:rPr>
          <w:rFonts w:asciiTheme="minorEastAsia" w:eastAsiaTheme="minorEastAsia" w:hAnsiTheme="minorEastAsia"/>
        </w:rPr>
      </w:pPr>
      <w:r w:rsidRPr="00A421F5">
        <w:rPr>
          <w:rFonts w:asciiTheme="minorEastAsia" w:eastAsiaTheme="minorEastAsia" w:hAnsiTheme="minorEastAsia" w:hint="eastAsia"/>
        </w:rPr>
        <w:t>乙方（供方）：</w:t>
      </w:r>
      <w:r w:rsidRPr="00A421F5">
        <w:rPr>
          <w:rFonts w:asciiTheme="minorEastAsia" w:eastAsiaTheme="minorEastAsia" w:hAnsiTheme="minorEastAsia" w:hint="eastAsia"/>
          <w:u w:val="single"/>
        </w:rPr>
        <w:t xml:space="preserve">                    </w:t>
      </w:r>
    </w:p>
    <w:p w:rsidR="00A421F5" w:rsidRPr="00A421F5" w:rsidRDefault="00A421F5" w:rsidP="00A421F5">
      <w:pPr>
        <w:rPr>
          <w:rFonts w:asciiTheme="minorEastAsia" w:eastAsiaTheme="minorEastAsia" w:hAnsiTheme="minorEastAsia"/>
        </w:rPr>
      </w:pPr>
      <w:r w:rsidRPr="00A421F5">
        <w:rPr>
          <w:rFonts w:asciiTheme="minorEastAsia" w:eastAsiaTheme="minorEastAsia" w:hAnsiTheme="minorEastAsia" w:hint="eastAsia"/>
        </w:rPr>
        <w:t>地址：</w:t>
      </w:r>
      <w:r w:rsidRPr="00A421F5">
        <w:rPr>
          <w:rFonts w:asciiTheme="minorEastAsia" w:eastAsiaTheme="minorEastAsia" w:hAnsiTheme="minorEastAsia" w:hint="eastAsia"/>
          <w:u w:val="single"/>
        </w:rPr>
        <w:t xml:space="preserve">                    </w:t>
      </w:r>
    </w:p>
    <w:p w:rsidR="00A421F5" w:rsidRPr="00A421F5" w:rsidRDefault="00A421F5" w:rsidP="00A421F5">
      <w:pPr>
        <w:rPr>
          <w:rFonts w:asciiTheme="minorEastAsia" w:eastAsiaTheme="minorEastAsia" w:hAnsiTheme="minorEastAsia"/>
        </w:rPr>
      </w:pPr>
      <w:r w:rsidRPr="00A421F5">
        <w:rPr>
          <w:rFonts w:asciiTheme="minorEastAsia" w:eastAsiaTheme="minorEastAsia" w:hAnsiTheme="minorEastAsia" w:hint="eastAsia"/>
        </w:rPr>
        <w:t>负责人：</w:t>
      </w:r>
      <w:r w:rsidRPr="00A421F5">
        <w:rPr>
          <w:rFonts w:asciiTheme="minorEastAsia" w:eastAsiaTheme="minorEastAsia" w:hAnsiTheme="minorEastAsia" w:hint="eastAsia"/>
          <w:u w:val="single"/>
        </w:rPr>
        <w:t xml:space="preserve">                  </w:t>
      </w:r>
    </w:p>
    <w:p w:rsidR="00A421F5" w:rsidRPr="00A421F5" w:rsidRDefault="00A421F5" w:rsidP="00A421F5">
      <w:pPr>
        <w:rPr>
          <w:rFonts w:asciiTheme="minorEastAsia" w:eastAsiaTheme="minorEastAsia" w:hAnsiTheme="minorEastAsia"/>
        </w:rPr>
      </w:pP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甲乙双方就合作事宜，根据《中华人民共和国民法典》及相关法律法规的规定，在平等协商的基础上，本着互惠互利的原则，自愿达成如下协议，以资共同遵守：</w:t>
      </w:r>
    </w:p>
    <w:p w:rsidR="00A421F5" w:rsidRPr="00A421F5" w:rsidRDefault="00A421F5" w:rsidP="00A421F5">
      <w:pPr>
        <w:rPr>
          <w:rFonts w:asciiTheme="minorEastAsia" w:eastAsiaTheme="minorEastAsia" w:hAnsiTheme="minorEastAsia"/>
          <w:b/>
        </w:rPr>
      </w:pPr>
      <w:r w:rsidRPr="00A421F5">
        <w:rPr>
          <w:rFonts w:asciiTheme="minorEastAsia" w:eastAsiaTheme="minorEastAsia" w:hAnsiTheme="minorEastAsia" w:hint="eastAsia"/>
          <w:b/>
        </w:rPr>
        <w:t>一、合作内容及期限</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1.经双方协商，同意甲方使用乙方在西安咸阳国际机场内快速通道内的固定宣传点位进行宣传推广。</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2.乙方所提供宣传点位照片及尺寸详见附件。</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3.合同有效期为</w:t>
      </w:r>
      <w:r w:rsidRPr="00A421F5">
        <w:rPr>
          <w:rFonts w:asciiTheme="minorEastAsia" w:eastAsiaTheme="minorEastAsia" w:hAnsiTheme="minorEastAsia" w:hint="eastAsia"/>
          <w:u w:val="single"/>
        </w:rPr>
        <w:t xml:space="preserve">     </w:t>
      </w:r>
      <w:r w:rsidRPr="00A421F5">
        <w:rPr>
          <w:rFonts w:asciiTheme="minorEastAsia" w:eastAsiaTheme="minorEastAsia" w:hAnsiTheme="minorEastAsia" w:hint="eastAsia"/>
        </w:rPr>
        <w:t>年，自</w:t>
      </w:r>
      <w:r w:rsidRPr="00A421F5">
        <w:rPr>
          <w:rFonts w:asciiTheme="minorEastAsia" w:eastAsiaTheme="minorEastAsia" w:hAnsiTheme="minorEastAsia" w:hint="eastAsia"/>
          <w:u w:val="single"/>
        </w:rPr>
        <w:t xml:space="preserve">     </w:t>
      </w:r>
      <w:r w:rsidRPr="00A421F5">
        <w:rPr>
          <w:rFonts w:asciiTheme="minorEastAsia" w:eastAsiaTheme="minorEastAsia" w:hAnsiTheme="minorEastAsia" w:hint="eastAsia"/>
        </w:rPr>
        <w:t>年</w:t>
      </w:r>
      <w:r w:rsidRPr="00A421F5">
        <w:rPr>
          <w:rFonts w:asciiTheme="minorEastAsia" w:eastAsiaTheme="minorEastAsia" w:hAnsiTheme="minorEastAsia" w:hint="eastAsia"/>
          <w:u w:val="single"/>
        </w:rPr>
        <w:t xml:space="preserve">     </w:t>
      </w:r>
      <w:r w:rsidRPr="00A421F5">
        <w:rPr>
          <w:rFonts w:asciiTheme="minorEastAsia" w:eastAsiaTheme="minorEastAsia" w:hAnsiTheme="minorEastAsia" w:hint="eastAsia"/>
        </w:rPr>
        <w:t>月</w:t>
      </w:r>
      <w:r w:rsidRPr="00A421F5">
        <w:rPr>
          <w:rFonts w:asciiTheme="minorEastAsia" w:eastAsiaTheme="minorEastAsia" w:hAnsiTheme="minorEastAsia" w:hint="eastAsia"/>
          <w:u w:val="single"/>
        </w:rPr>
        <w:t xml:space="preserve">     </w:t>
      </w:r>
      <w:r w:rsidRPr="00A421F5">
        <w:rPr>
          <w:rFonts w:asciiTheme="minorEastAsia" w:eastAsiaTheme="minorEastAsia" w:hAnsiTheme="minorEastAsia" w:hint="eastAsia"/>
        </w:rPr>
        <w:t>日起至</w:t>
      </w:r>
      <w:r w:rsidRPr="00A421F5">
        <w:rPr>
          <w:rFonts w:asciiTheme="minorEastAsia" w:eastAsiaTheme="minorEastAsia" w:hAnsiTheme="minorEastAsia" w:hint="eastAsia"/>
          <w:u w:val="single"/>
        </w:rPr>
        <w:t xml:space="preserve">     </w:t>
      </w:r>
      <w:r w:rsidRPr="00A421F5">
        <w:rPr>
          <w:rFonts w:asciiTheme="minorEastAsia" w:eastAsiaTheme="minorEastAsia" w:hAnsiTheme="minorEastAsia" w:hint="eastAsia"/>
        </w:rPr>
        <w:t>年</w:t>
      </w:r>
      <w:r w:rsidRPr="00A421F5">
        <w:rPr>
          <w:rFonts w:asciiTheme="minorEastAsia" w:eastAsiaTheme="minorEastAsia" w:hAnsiTheme="minorEastAsia" w:hint="eastAsia"/>
          <w:u w:val="single"/>
        </w:rPr>
        <w:t xml:space="preserve">     </w:t>
      </w:r>
      <w:r w:rsidRPr="00A421F5">
        <w:rPr>
          <w:rFonts w:asciiTheme="minorEastAsia" w:eastAsiaTheme="minorEastAsia" w:hAnsiTheme="minorEastAsia" w:hint="eastAsia"/>
        </w:rPr>
        <w:t>月</w:t>
      </w:r>
      <w:r w:rsidRPr="00A421F5">
        <w:rPr>
          <w:rFonts w:asciiTheme="minorEastAsia" w:eastAsiaTheme="minorEastAsia" w:hAnsiTheme="minorEastAsia" w:hint="eastAsia"/>
          <w:u w:val="single"/>
        </w:rPr>
        <w:t xml:space="preserve">     </w:t>
      </w:r>
      <w:r w:rsidRPr="00A421F5">
        <w:rPr>
          <w:rFonts w:asciiTheme="minorEastAsia" w:eastAsiaTheme="minorEastAsia" w:hAnsiTheme="minorEastAsia" w:hint="eastAsia"/>
        </w:rPr>
        <w:t>日止。合同期届满终止后，经双方协商一致，需另行签订协议。</w:t>
      </w:r>
    </w:p>
    <w:p w:rsidR="00A421F5" w:rsidRPr="00A421F5" w:rsidRDefault="00A421F5" w:rsidP="00A421F5">
      <w:pPr>
        <w:rPr>
          <w:rFonts w:asciiTheme="minorEastAsia" w:eastAsiaTheme="minorEastAsia" w:hAnsiTheme="minorEastAsia"/>
          <w:b/>
        </w:rPr>
      </w:pPr>
      <w:r w:rsidRPr="00A421F5">
        <w:rPr>
          <w:rFonts w:asciiTheme="minorEastAsia" w:eastAsiaTheme="minorEastAsia" w:hAnsiTheme="minorEastAsia" w:hint="eastAsia"/>
          <w:b/>
        </w:rPr>
        <w:t>二、费用及结算</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1、费用总额：人民币</w:t>
      </w:r>
      <w:r w:rsidRPr="00A421F5">
        <w:rPr>
          <w:rFonts w:asciiTheme="minorEastAsia" w:eastAsiaTheme="minorEastAsia" w:hAnsiTheme="minorEastAsia" w:hint="eastAsia"/>
          <w:u w:val="single"/>
        </w:rPr>
        <w:t xml:space="preserve">         </w:t>
      </w:r>
      <w:r w:rsidRPr="00A421F5">
        <w:rPr>
          <w:rFonts w:asciiTheme="minorEastAsia" w:eastAsiaTheme="minorEastAsia" w:hAnsiTheme="minorEastAsia" w:hint="eastAsia"/>
        </w:rPr>
        <w:t>元（大写：         ）。</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2、支付方式：合同签订后乙方向甲方开具等额正式普通发票。甲方在收到发票后，15个工作日内，通过银行转账方式，向中标人支付100%费用。人民币</w:t>
      </w:r>
      <w:r w:rsidRPr="00A421F5">
        <w:rPr>
          <w:rFonts w:asciiTheme="minorEastAsia" w:eastAsiaTheme="minorEastAsia" w:hAnsiTheme="minorEastAsia" w:hint="eastAsia"/>
          <w:u w:val="single"/>
        </w:rPr>
        <w:t xml:space="preserve">         </w:t>
      </w:r>
      <w:r w:rsidRPr="00A421F5">
        <w:rPr>
          <w:rFonts w:asciiTheme="minorEastAsia" w:eastAsiaTheme="minorEastAsia" w:hAnsiTheme="minorEastAsia" w:hint="eastAsia"/>
        </w:rPr>
        <w:t>元（大写：         ）。</w:t>
      </w:r>
    </w:p>
    <w:p w:rsidR="00A421F5" w:rsidRPr="00A421F5" w:rsidRDefault="00A421F5" w:rsidP="00A421F5">
      <w:pPr>
        <w:rPr>
          <w:rFonts w:asciiTheme="minorEastAsia" w:eastAsiaTheme="minorEastAsia" w:hAnsiTheme="minorEastAsia"/>
          <w:b/>
        </w:rPr>
      </w:pPr>
      <w:r w:rsidRPr="00A421F5">
        <w:rPr>
          <w:rFonts w:asciiTheme="minorEastAsia" w:eastAsiaTheme="minorEastAsia" w:hAnsiTheme="minorEastAsia" w:hint="eastAsia"/>
          <w:b/>
        </w:rPr>
        <w:t>三、甲乙双方权益</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1.双方完成合同签订后，甲方需出具宣传设计方案供乙方审核，审核通过后方可安排宣传物料入场，本协议涉及的各类宣传物料均由甲方提供，且需对宣传内容的合法性合规性负责。</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2.乙方负责按照合同约定提前准备好宣传点位，合同期内，对甲方宣传物料进行妥</w:t>
      </w:r>
      <w:r w:rsidRPr="00A421F5">
        <w:rPr>
          <w:rFonts w:asciiTheme="minorEastAsia" w:eastAsiaTheme="minorEastAsia" w:hAnsiTheme="minorEastAsia" w:hint="eastAsia"/>
        </w:rPr>
        <w:lastRenderedPageBreak/>
        <w:t>善保管，如发现宣传物料毁坏、污损等情况，第一时间通知甲方更新。</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3.合同有效期内，乙方有义务阻止对于宣传物料人为破坏行为的发生，如宣传物料出现因人为恶意破坏而损毁的问题，乙方不承担任何责任。</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4.合同期满后，若甲方仍要承租宣传点位，在同等条件下，甲方享有优先续租权。双方若不再继续合作，甲方应于合同到期后7日内将宣传物料搬离乙方经营场所，逾期未搬离，乙方自行处置。</w:t>
      </w:r>
    </w:p>
    <w:p w:rsidR="00A421F5" w:rsidRPr="00A421F5" w:rsidRDefault="00A421F5" w:rsidP="00A421F5">
      <w:pPr>
        <w:rPr>
          <w:rFonts w:asciiTheme="minorEastAsia" w:eastAsiaTheme="minorEastAsia" w:hAnsiTheme="minorEastAsia"/>
          <w:b/>
        </w:rPr>
      </w:pPr>
      <w:r w:rsidRPr="00A421F5">
        <w:rPr>
          <w:rFonts w:asciiTheme="minorEastAsia" w:eastAsiaTheme="minorEastAsia" w:hAnsiTheme="minorEastAsia" w:hint="eastAsia"/>
          <w:b/>
        </w:rPr>
        <w:t>四、账户信息</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1.甲方账户信息</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开户名：</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开户行：</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账号：</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2.乙方账户信息</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开户名：</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 xml:space="preserve">开户行： </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账号：</w:t>
      </w:r>
    </w:p>
    <w:p w:rsidR="00A421F5" w:rsidRPr="00A421F5" w:rsidRDefault="00A421F5" w:rsidP="00A421F5">
      <w:pPr>
        <w:rPr>
          <w:rFonts w:asciiTheme="minorEastAsia" w:eastAsiaTheme="minorEastAsia" w:hAnsiTheme="minorEastAsia"/>
          <w:b/>
        </w:rPr>
      </w:pPr>
      <w:r w:rsidRPr="00A421F5">
        <w:rPr>
          <w:rFonts w:asciiTheme="minorEastAsia" w:eastAsiaTheme="minorEastAsia" w:hAnsiTheme="minorEastAsia" w:hint="eastAsia"/>
          <w:b/>
        </w:rPr>
        <w:t>五、违约责任</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1、任何一方不履行或不完全履行合同约定，造成对方损失的，违约方应当赔偿另一方全部经济损失并承担相应的法律责任。</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2、合同有效期内，任何一方不得单方面解除合同，一方单方解除合同的，解除合同方应赔偿由此给对方造成的一切损失，包括可得利益损失。</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3、如任何一方需要解除本合同，必须提前30日以书面形式向对方提出，对方明示同意或者对方在收到书面通知后的30日内未提出异议，本合同自对方同意之日或异议期满之日解除。</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4、甲方未按照约定期限向乙方支付应缴费用的，乙方有义务以书面形式向甲方提出付费警示。自乙方提出付费警示15日后若甲方仍未付清费用，每延期一日甲方应向乙方支付合同金额万分之五的违约金；延期满30日甲方仍未缴清款项的，乙方有权终止合同。</w:t>
      </w:r>
    </w:p>
    <w:p w:rsidR="00A421F5" w:rsidRPr="00A421F5" w:rsidRDefault="00A421F5" w:rsidP="00A421F5">
      <w:pPr>
        <w:rPr>
          <w:rFonts w:asciiTheme="minorEastAsia" w:eastAsiaTheme="minorEastAsia" w:hAnsiTheme="minorEastAsia"/>
          <w:b/>
        </w:rPr>
      </w:pPr>
      <w:r w:rsidRPr="00A421F5">
        <w:rPr>
          <w:rFonts w:asciiTheme="minorEastAsia" w:eastAsiaTheme="minorEastAsia" w:hAnsiTheme="minorEastAsia" w:hint="eastAsia"/>
          <w:b/>
        </w:rPr>
        <w:t>六、其他条款</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1.本合同自甲乙双方签字盖章之日起生效。</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lastRenderedPageBreak/>
        <w:t>2.本合同在履行中发生争议，双方应协商解决，协商解决不成时，任何一方均可向甲方所在地人民法院提起诉讼解决。</w:t>
      </w:r>
    </w:p>
    <w:p w:rsidR="00A421F5" w:rsidRPr="00A421F5" w:rsidRDefault="00A421F5" w:rsidP="00A421F5">
      <w:pPr>
        <w:ind w:firstLineChars="200" w:firstLine="480"/>
        <w:rPr>
          <w:rFonts w:asciiTheme="minorEastAsia" w:eastAsiaTheme="minorEastAsia" w:hAnsiTheme="minorEastAsia"/>
        </w:rPr>
      </w:pPr>
      <w:r w:rsidRPr="00A421F5">
        <w:rPr>
          <w:rFonts w:asciiTheme="minorEastAsia" w:eastAsiaTheme="minorEastAsia" w:hAnsiTheme="minorEastAsia" w:hint="eastAsia"/>
        </w:rPr>
        <w:t>3.本合同如有未尽事宜，由甲乙双方共同协商，作出补充约定，补充规定与本合同具有同等效力。本协议一式肆伍份，甲乙双方各执贰份，招标代理机构壹份。</w:t>
      </w:r>
    </w:p>
    <w:p w:rsidR="00A421F5" w:rsidRPr="00A421F5" w:rsidRDefault="00A421F5" w:rsidP="00A421F5">
      <w:pPr>
        <w:rPr>
          <w:rFonts w:asciiTheme="minorEastAsia" w:eastAsiaTheme="minorEastAsia" w:hAnsiTheme="minorEastAsia"/>
        </w:rPr>
      </w:pPr>
      <w:r w:rsidRPr="00A421F5">
        <w:rPr>
          <w:rFonts w:asciiTheme="minorEastAsia" w:eastAsiaTheme="minorEastAsia" w:hAnsiTheme="minorEastAsia" w:hint="eastAsia"/>
        </w:rPr>
        <w:t>（以下无正文）</w:t>
      </w:r>
    </w:p>
    <w:p w:rsidR="00A421F5" w:rsidRPr="00A421F5" w:rsidRDefault="00A421F5" w:rsidP="00A421F5">
      <w:pPr>
        <w:rPr>
          <w:rFonts w:asciiTheme="minorEastAsia" w:eastAsiaTheme="minorEastAsia" w:hAnsiTheme="minorEastAsia"/>
        </w:rPr>
      </w:pPr>
    </w:p>
    <w:p w:rsidR="00A421F5" w:rsidRPr="00A421F5" w:rsidRDefault="00A421F5" w:rsidP="00A421F5">
      <w:pPr>
        <w:rPr>
          <w:rFonts w:asciiTheme="minorEastAsia" w:eastAsiaTheme="minorEastAsia" w:hAnsiTheme="minorEastAsia"/>
        </w:rPr>
      </w:pPr>
    </w:p>
    <w:p w:rsidR="00A421F5" w:rsidRPr="00A421F5" w:rsidRDefault="00A421F5" w:rsidP="00A421F5">
      <w:pPr>
        <w:widowControl/>
        <w:adjustRightInd w:val="0"/>
        <w:snapToGrid w:val="0"/>
        <w:ind w:firstLineChars="200" w:firstLine="480"/>
        <w:jc w:val="left"/>
        <w:rPr>
          <w:rFonts w:ascii="宋体" w:hAnsi="宋体" w:cs="宋体"/>
          <w:bCs/>
          <w:color w:val="000000"/>
          <w:kern w:val="0"/>
        </w:rPr>
      </w:pPr>
      <w:r w:rsidRPr="00A421F5">
        <w:rPr>
          <w:rFonts w:ascii="宋体" w:hAnsi="宋体" w:cs="宋体" w:hint="eastAsia"/>
          <w:bCs/>
          <w:color w:val="000000"/>
          <w:kern w:val="0"/>
        </w:rPr>
        <w:t>甲方(需方)：                                乙方(供方)：</w:t>
      </w:r>
    </w:p>
    <w:p w:rsidR="00A421F5" w:rsidRPr="00A421F5" w:rsidRDefault="00A421F5" w:rsidP="00A421F5">
      <w:pPr>
        <w:widowControl/>
        <w:adjustRightInd w:val="0"/>
        <w:snapToGrid w:val="0"/>
        <w:ind w:firstLineChars="200" w:firstLine="480"/>
        <w:jc w:val="left"/>
        <w:rPr>
          <w:rFonts w:ascii="宋体" w:hAnsi="宋体" w:cs="宋体"/>
          <w:bCs/>
          <w:color w:val="000000"/>
          <w:kern w:val="0"/>
        </w:rPr>
      </w:pPr>
      <w:r w:rsidRPr="00A421F5">
        <w:rPr>
          <w:rFonts w:ascii="宋体" w:hAnsi="宋体" w:cs="宋体" w:hint="eastAsia"/>
          <w:bCs/>
          <w:color w:val="000000"/>
          <w:kern w:val="0"/>
        </w:rPr>
        <w:t xml:space="preserve">项目负责人：                                法定代表人：    </w:t>
      </w:r>
    </w:p>
    <w:p w:rsidR="00A421F5" w:rsidRPr="00A421F5" w:rsidRDefault="00A421F5" w:rsidP="00A421F5">
      <w:pPr>
        <w:widowControl/>
        <w:adjustRightInd w:val="0"/>
        <w:snapToGrid w:val="0"/>
        <w:ind w:firstLineChars="200" w:firstLine="480"/>
        <w:jc w:val="left"/>
        <w:rPr>
          <w:rFonts w:ascii="宋体" w:hAnsi="宋体" w:cs="宋体"/>
          <w:bCs/>
          <w:color w:val="000000"/>
          <w:kern w:val="0"/>
        </w:rPr>
      </w:pPr>
      <w:r w:rsidRPr="00A421F5">
        <w:rPr>
          <w:rFonts w:ascii="宋体" w:hAnsi="宋体" w:cs="宋体" w:hint="eastAsia"/>
          <w:bCs/>
          <w:color w:val="000000"/>
          <w:kern w:val="0"/>
        </w:rPr>
        <w:t>授权代表：                        　        授权代表：</w:t>
      </w:r>
    </w:p>
    <w:p w:rsidR="00A421F5" w:rsidRPr="00A421F5" w:rsidRDefault="00A421F5" w:rsidP="00A421F5">
      <w:pPr>
        <w:widowControl/>
        <w:adjustRightInd w:val="0"/>
        <w:snapToGrid w:val="0"/>
        <w:ind w:firstLineChars="200" w:firstLine="480"/>
        <w:jc w:val="left"/>
        <w:rPr>
          <w:rFonts w:ascii="宋体" w:hAnsi="宋体" w:cs="宋体"/>
          <w:bCs/>
          <w:color w:val="000000"/>
          <w:kern w:val="0"/>
        </w:rPr>
      </w:pPr>
      <w:r w:rsidRPr="00A421F5">
        <w:rPr>
          <w:rFonts w:ascii="宋体" w:hAnsi="宋体" w:cs="宋体" w:hint="eastAsia"/>
          <w:bCs/>
          <w:color w:val="000000"/>
          <w:kern w:val="0"/>
        </w:rPr>
        <w:t xml:space="preserve">电话：                                      电话： </w:t>
      </w:r>
    </w:p>
    <w:p w:rsidR="00A421F5" w:rsidRPr="00A421F5" w:rsidRDefault="00A421F5" w:rsidP="00A421F5">
      <w:pPr>
        <w:widowControl/>
        <w:adjustRightInd w:val="0"/>
        <w:snapToGrid w:val="0"/>
        <w:ind w:firstLineChars="200" w:firstLine="480"/>
        <w:jc w:val="left"/>
        <w:rPr>
          <w:rFonts w:ascii="宋体" w:hAnsi="宋体" w:cs="宋体"/>
          <w:bCs/>
          <w:color w:val="000000"/>
          <w:kern w:val="0"/>
        </w:rPr>
      </w:pPr>
      <w:r w:rsidRPr="00A421F5">
        <w:rPr>
          <w:rFonts w:ascii="宋体" w:hAnsi="宋体" w:cs="宋体" w:hint="eastAsia"/>
          <w:bCs/>
          <w:color w:val="000000"/>
          <w:kern w:val="0"/>
        </w:rPr>
        <w:t xml:space="preserve">传真：                                      传真： </w:t>
      </w:r>
    </w:p>
    <w:p w:rsidR="00A421F5" w:rsidRPr="00A421F5" w:rsidRDefault="00A421F5" w:rsidP="00A421F5">
      <w:pPr>
        <w:widowControl/>
        <w:adjustRightInd w:val="0"/>
        <w:snapToGrid w:val="0"/>
        <w:ind w:firstLineChars="200" w:firstLine="480"/>
        <w:jc w:val="left"/>
        <w:rPr>
          <w:rFonts w:ascii="宋体" w:hAnsi="宋体" w:cs="宋体"/>
          <w:bCs/>
          <w:color w:val="000000"/>
          <w:kern w:val="0"/>
        </w:rPr>
      </w:pPr>
      <w:r w:rsidRPr="00A421F5">
        <w:rPr>
          <w:rFonts w:ascii="宋体" w:hAnsi="宋体" w:cs="宋体" w:hint="eastAsia"/>
          <w:bCs/>
          <w:color w:val="000000"/>
          <w:kern w:val="0"/>
        </w:rPr>
        <w:t xml:space="preserve">开户银行：                                  开户银行： </w:t>
      </w:r>
    </w:p>
    <w:p w:rsidR="00A421F5" w:rsidRPr="00A421F5" w:rsidRDefault="00A421F5" w:rsidP="00A421F5">
      <w:pPr>
        <w:widowControl/>
        <w:adjustRightInd w:val="0"/>
        <w:snapToGrid w:val="0"/>
        <w:ind w:firstLineChars="200" w:firstLine="480"/>
        <w:jc w:val="left"/>
        <w:rPr>
          <w:rFonts w:ascii="宋体" w:hAnsi="宋体" w:cs="宋体"/>
          <w:bCs/>
          <w:color w:val="000000"/>
          <w:kern w:val="0"/>
        </w:rPr>
      </w:pPr>
      <w:r w:rsidRPr="00A421F5">
        <w:rPr>
          <w:rFonts w:ascii="宋体" w:hAnsi="宋体" w:cs="宋体" w:hint="eastAsia"/>
          <w:bCs/>
          <w:color w:val="000000"/>
          <w:kern w:val="0"/>
        </w:rPr>
        <w:t xml:space="preserve">帐号：                                      帐号：   </w:t>
      </w:r>
    </w:p>
    <w:p w:rsidR="00A421F5" w:rsidRPr="00A421F5" w:rsidRDefault="00A421F5" w:rsidP="00A421F5">
      <w:pPr>
        <w:widowControl/>
        <w:adjustRightInd w:val="0"/>
        <w:snapToGrid w:val="0"/>
        <w:ind w:firstLineChars="200" w:firstLine="480"/>
        <w:jc w:val="left"/>
        <w:rPr>
          <w:rFonts w:ascii="宋体" w:hAnsi="宋体" w:cs="宋体"/>
          <w:bCs/>
          <w:color w:val="000000"/>
          <w:kern w:val="0"/>
        </w:rPr>
      </w:pPr>
      <w:r w:rsidRPr="00A421F5">
        <w:rPr>
          <w:rFonts w:ascii="宋体" w:hAnsi="宋体" w:cs="宋体" w:hint="eastAsia"/>
          <w:bCs/>
          <w:color w:val="000000"/>
          <w:kern w:val="0"/>
        </w:rPr>
        <w:t>邮政编码：                                  邮政编码：</w:t>
      </w:r>
    </w:p>
    <w:p w:rsidR="00A421F5" w:rsidRPr="00A421F5" w:rsidRDefault="00A421F5" w:rsidP="00A421F5">
      <w:pPr>
        <w:widowControl/>
        <w:adjustRightInd w:val="0"/>
        <w:snapToGrid w:val="0"/>
        <w:ind w:firstLineChars="200" w:firstLine="480"/>
        <w:jc w:val="left"/>
        <w:rPr>
          <w:rFonts w:ascii="宋体" w:hAnsi="宋体" w:cs="宋体"/>
          <w:bCs/>
          <w:color w:val="000000"/>
          <w:kern w:val="0"/>
        </w:rPr>
      </w:pPr>
      <w:r w:rsidRPr="00A421F5">
        <w:rPr>
          <w:rFonts w:ascii="宋体" w:hAnsi="宋体" w:cs="宋体" w:hint="eastAsia"/>
          <w:bCs/>
          <w:color w:val="000000"/>
          <w:kern w:val="0"/>
        </w:rPr>
        <w:t>签订地点：                                  签订地点：</w:t>
      </w:r>
    </w:p>
    <w:p w:rsidR="00A421F5" w:rsidRPr="00A421F5" w:rsidRDefault="00A421F5" w:rsidP="00A421F5">
      <w:pPr>
        <w:rPr>
          <w:kern w:val="0"/>
        </w:rPr>
      </w:pPr>
      <w:r w:rsidRPr="00A421F5">
        <w:rPr>
          <w:rFonts w:ascii="宋体" w:hAnsi="宋体" w:cs="宋体" w:hint="eastAsia"/>
          <w:bCs/>
          <w:color w:val="000000"/>
          <w:kern w:val="0"/>
        </w:rPr>
        <w:t>签约时间：2023年  月  日                    签约时间：2023年  月</w:t>
      </w:r>
    </w:p>
    <w:p w:rsidR="00A421F5" w:rsidRPr="00A421F5" w:rsidRDefault="00A421F5" w:rsidP="00A421F5">
      <w:pPr>
        <w:widowControl/>
        <w:jc w:val="left"/>
        <w:rPr>
          <w:rFonts w:ascii="宋体" w:hAnsi="宋体" w:cs="宋体"/>
          <w:bCs/>
          <w:color w:val="000000"/>
          <w:kern w:val="0"/>
        </w:rPr>
      </w:pPr>
    </w:p>
    <w:p w:rsidR="00A421F5" w:rsidRPr="00A421F5" w:rsidRDefault="00A421F5" w:rsidP="00A421F5">
      <w:pPr>
        <w:widowControl/>
        <w:jc w:val="left"/>
        <w:rPr>
          <w:rFonts w:ascii="宋体" w:hAnsi="宋体" w:cs="宋体"/>
          <w:bCs/>
          <w:color w:val="000000"/>
          <w:kern w:val="0"/>
        </w:rPr>
      </w:pPr>
    </w:p>
    <w:p w:rsidR="00A421F5" w:rsidRPr="00A421F5" w:rsidRDefault="00A421F5" w:rsidP="00A421F5">
      <w:pPr>
        <w:widowControl/>
        <w:jc w:val="left"/>
        <w:rPr>
          <w:rFonts w:ascii="宋体" w:hAnsi="宋体" w:cs="宋体"/>
          <w:bCs/>
          <w:color w:val="000000"/>
          <w:kern w:val="0"/>
        </w:rPr>
      </w:pPr>
    </w:p>
    <w:p w:rsidR="00A421F5" w:rsidRPr="00A421F5" w:rsidRDefault="00A421F5" w:rsidP="00A421F5">
      <w:pPr>
        <w:widowControl/>
        <w:jc w:val="left"/>
        <w:rPr>
          <w:rFonts w:ascii="宋体" w:hAnsi="宋体" w:cs="宋体"/>
          <w:bCs/>
          <w:color w:val="000000"/>
          <w:kern w:val="0"/>
        </w:rPr>
      </w:pPr>
    </w:p>
    <w:p w:rsidR="00A421F5" w:rsidRPr="00A421F5" w:rsidRDefault="00A421F5" w:rsidP="00A421F5">
      <w:pPr>
        <w:widowControl/>
        <w:jc w:val="left"/>
        <w:rPr>
          <w:rFonts w:asciiTheme="minorEastAsia" w:eastAsiaTheme="minorEastAsia" w:hAnsiTheme="minorEastAsia"/>
        </w:rPr>
      </w:pPr>
      <w:r w:rsidRPr="00A421F5">
        <w:rPr>
          <w:rFonts w:ascii="宋体" w:hAnsi="宋体" w:cs="宋体"/>
          <w:bCs/>
          <w:color w:val="000000"/>
          <w:kern w:val="0"/>
        </w:rPr>
        <w:t>附件：</w:t>
      </w:r>
      <w:r w:rsidRPr="00A421F5">
        <w:rPr>
          <w:rFonts w:asciiTheme="minorEastAsia" w:eastAsiaTheme="minorEastAsia" w:hAnsiTheme="minorEastAsia" w:hint="eastAsia"/>
        </w:rPr>
        <w:t>宣传点位照片及尺寸</w:t>
      </w:r>
    </w:p>
    <w:p w:rsidR="00A421F5" w:rsidRPr="00A421F5" w:rsidRDefault="00A421F5" w:rsidP="00A421F5">
      <w:pPr>
        <w:pStyle w:val="4"/>
      </w:pPr>
      <w:r w:rsidRPr="00A421F5">
        <w:br w:type="page"/>
      </w:r>
    </w:p>
    <w:tbl>
      <w:tblPr>
        <w:tblStyle w:val="a6"/>
        <w:tblW w:w="8833" w:type="dxa"/>
        <w:tblInd w:w="119" w:type="dxa"/>
        <w:tblLayout w:type="fixed"/>
        <w:tblLook w:val="04A0"/>
      </w:tblPr>
      <w:tblGrid>
        <w:gridCol w:w="1213"/>
        <w:gridCol w:w="5722"/>
        <w:gridCol w:w="1898"/>
      </w:tblGrid>
      <w:tr w:rsidR="00A421F5" w:rsidRPr="00A421F5" w:rsidTr="00847807">
        <w:tc>
          <w:tcPr>
            <w:tcW w:w="1213" w:type="dxa"/>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lastRenderedPageBreak/>
              <w:t>位置</w:t>
            </w:r>
          </w:p>
        </w:tc>
        <w:tc>
          <w:tcPr>
            <w:tcW w:w="5722" w:type="dxa"/>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广告位照片</w:t>
            </w:r>
          </w:p>
        </w:tc>
        <w:tc>
          <w:tcPr>
            <w:tcW w:w="1898" w:type="dxa"/>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媒体尺寸</w:t>
            </w:r>
          </w:p>
        </w:tc>
      </w:tr>
      <w:tr w:rsidR="00A421F5" w:rsidRPr="00A421F5" w:rsidTr="00847807">
        <w:tc>
          <w:tcPr>
            <w:tcW w:w="1213" w:type="dxa"/>
            <w:vMerge w:val="restart"/>
            <w:vAlign w:val="center"/>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T2快速通道内</w:t>
            </w:r>
          </w:p>
          <w:p w:rsidR="00A421F5" w:rsidRPr="00A421F5" w:rsidRDefault="00A421F5" w:rsidP="00847807">
            <w:pPr>
              <w:jc w:val="center"/>
              <w:rPr>
                <w:rFonts w:asciiTheme="minorEastAsia" w:eastAsiaTheme="minorEastAsia" w:hAnsiTheme="minorEastAsia" w:cs="仿宋"/>
              </w:rPr>
            </w:pPr>
          </w:p>
        </w:tc>
        <w:tc>
          <w:tcPr>
            <w:tcW w:w="5722" w:type="dxa"/>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noProof/>
              </w:rPr>
              <w:drawing>
                <wp:inline distT="0" distB="0" distL="114300" distR="114300">
                  <wp:extent cx="3004820" cy="1583055"/>
                  <wp:effectExtent l="0" t="0" r="5080" b="17145"/>
                  <wp:docPr id="22" name="图片 9"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图片1"/>
                          <pic:cNvPicPr>
                            <a:picLocks noChangeAspect="1"/>
                          </pic:cNvPicPr>
                        </pic:nvPicPr>
                        <pic:blipFill>
                          <a:blip r:embed="rId6" cstate="print"/>
                          <a:stretch>
                            <a:fillRect/>
                          </a:stretch>
                        </pic:blipFill>
                        <pic:spPr>
                          <a:xfrm>
                            <a:off x="0" y="0"/>
                            <a:ext cx="3004820" cy="1583055"/>
                          </a:xfrm>
                          <a:prstGeom prst="rect">
                            <a:avLst/>
                          </a:prstGeom>
                        </pic:spPr>
                      </pic:pic>
                    </a:graphicData>
                  </a:graphic>
                </wp:inline>
              </w:drawing>
            </w:r>
          </w:p>
        </w:tc>
        <w:tc>
          <w:tcPr>
            <w:tcW w:w="1898" w:type="dxa"/>
            <w:vAlign w:val="center"/>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7.7m×4m</w:t>
            </w:r>
          </w:p>
        </w:tc>
      </w:tr>
      <w:tr w:rsidR="00A421F5" w:rsidRPr="00A421F5" w:rsidTr="00847807">
        <w:tc>
          <w:tcPr>
            <w:tcW w:w="1213" w:type="dxa"/>
            <w:vMerge/>
            <w:vAlign w:val="center"/>
          </w:tcPr>
          <w:p w:rsidR="00A421F5" w:rsidRPr="00A421F5" w:rsidRDefault="00A421F5" w:rsidP="00847807">
            <w:pPr>
              <w:jc w:val="center"/>
              <w:rPr>
                <w:rFonts w:asciiTheme="minorEastAsia" w:eastAsiaTheme="minorEastAsia" w:hAnsiTheme="minorEastAsia" w:cs="仿宋"/>
              </w:rPr>
            </w:pPr>
          </w:p>
        </w:tc>
        <w:tc>
          <w:tcPr>
            <w:tcW w:w="5722" w:type="dxa"/>
          </w:tcPr>
          <w:p w:rsidR="00A421F5" w:rsidRPr="00A421F5" w:rsidRDefault="00A421F5" w:rsidP="00847807">
            <w:pPr>
              <w:tabs>
                <w:tab w:val="left" w:pos="1182"/>
              </w:tabs>
              <w:jc w:val="center"/>
              <w:rPr>
                <w:rFonts w:asciiTheme="minorEastAsia" w:eastAsiaTheme="minorEastAsia" w:hAnsiTheme="minorEastAsia" w:cs="仿宋"/>
              </w:rPr>
            </w:pPr>
            <w:r w:rsidRPr="00A421F5">
              <w:rPr>
                <w:rFonts w:asciiTheme="minorEastAsia" w:eastAsiaTheme="minorEastAsia" w:hAnsiTheme="minorEastAsia" w:cs="仿宋" w:hint="eastAsia"/>
                <w:noProof/>
              </w:rPr>
              <w:drawing>
                <wp:inline distT="0" distB="0" distL="114300" distR="114300">
                  <wp:extent cx="3020060" cy="1759585"/>
                  <wp:effectExtent l="0" t="0" r="8890" b="12065"/>
                  <wp:docPr id="23" name="图片 8"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图片2"/>
                          <pic:cNvPicPr>
                            <a:picLocks noChangeAspect="1"/>
                          </pic:cNvPicPr>
                        </pic:nvPicPr>
                        <pic:blipFill>
                          <a:blip r:embed="rId7" cstate="print"/>
                          <a:stretch>
                            <a:fillRect/>
                          </a:stretch>
                        </pic:blipFill>
                        <pic:spPr>
                          <a:xfrm>
                            <a:off x="0" y="0"/>
                            <a:ext cx="3020060" cy="1759585"/>
                          </a:xfrm>
                          <a:prstGeom prst="rect">
                            <a:avLst/>
                          </a:prstGeom>
                        </pic:spPr>
                      </pic:pic>
                    </a:graphicData>
                  </a:graphic>
                </wp:inline>
              </w:drawing>
            </w:r>
          </w:p>
        </w:tc>
        <w:tc>
          <w:tcPr>
            <w:tcW w:w="1898" w:type="dxa"/>
            <w:vAlign w:val="center"/>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7.7m×4m</w:t>
            </w:r>
          </w:p>
        </w:tc>
      </w:tr>
      <w:tr w:rsidR="00A421F5" w:rsidRPr="00A421F5" w:rsidTr="00847807">
        <w:tc>
          <w:tcPr>
            <w:tcW w:w="1213" w:type="dxa"/>
            <w:vMerge w:val="restart"/>
            <w:vAlign w:val="center"/>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T3快速通道内</w:t>
            </w:r>
          </w:p>
        </w:tc>
        <w:tc>
          <w:tcPr>
            <w:tcW w:w="5722" w:type="dxa"/>
          </w:tcPr>
          <w:p w:rsidR="00A421F5" w:rsidRPr="00A421F5" w:rsidRDefault="00A421F5" w:rsidP="00847807">
            <w:pPr>
              <w:tabs>
                <w:tab w:val="left" w:pos="1182"/>
              </w:tabs>
              <w:jc w:val="center"/>
              <w:rPr>
                <w:rFonts w:asciiTheme="minorEastAsia" w:eastAsiaTheme="minorEastAsia" w:hAnsiTheme="minorEastAsia" w:cs="仿宋"/>
              </w:rPr>
            </w:pPr>
            <w:r w:rsidRPr="00A421F5">
              <w:rPr>
                <w:rFonts w:asciiTheme="minorEastAsia" w:eastAsiaTheme="minorEastAsia" w:hAnsiTheme="minorEastAsia" w:cs="仿宋" w:hint="eastAsia"/>
                <w:noProof/>
              </w:rPr>
              <w:drawing>
                <wp:inline distT="0" distB="0" distL="114300" distR="114300">
                  <wp:extent cx="3007360" cy="1767840"/>
                  <wp:effectExtent l="0" t="0" r="2540" b="3810"/>
                  <wp:docPr id="24" name="图片 15" descr="图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图片3"/>
                          <pic:cNvPicPr>
                            <a:picLocks noChangeAspect="1"/>
                          </pic:cNvPicPr>
                        </pic:nvPicPr>
                        <pic:blipFill>
                          <a:blip r:embed="rId8" cstate="print"/>
                          <a:stretch>
                            <a:fillRect/>
                          </a:stretch>
                        </pic:blipFill>
                        <pic:spPr>
                          <a:xfrm>
                            <a:off x="0" y="0"/>
                            <a:ext cx="3007360" cy="1767840"/>
                          </a:xfrm>
                          <a:prstGeom prst="rect">
                            <a:avLst/>
                          </a:prstGeom>
                        </pic:spPr>
                      </pic:pic>
                    </a:graphicData>
                  </a:graphic>
                </wp:inline>
              </w:drawing>
            </w:r>
          </w:p>
        </w:tc>
        <w:tc>
          <w:tcPr>
            <w:tcW w:w="1898" w:type="dxa"/>
            <w:vAlign w:val="center"/>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6m×2.87m</w:t>
            </w:r>
          </w:p>
        </w:tc>
      </w:tr>
      <w:tr w:rsidR="00A421F5" w:rsidRPr="00A421F5" w:rsidTr="00847807">
        <w:tc>
          <w:tcPr>
            <w:tcW w:w="1213" w:type="dxa"/>
            <w:vMerge/>
            <w:vAlign w:val="center"/>
          </w:tcPr>
          <w:p w:rsidR="00A421F5" w:rsidRPr="00A421F5" w:rsidRDefault="00A421F5" w:rsidP="00847807">
            <w:pPr>
              <w:jc w:val="center"/>
              <w:rPr>
                <w:rFonts w:asciiTheme="minorEastAsia" w:eastAsiaTheme="minorEastAsia" w:hAnsiTheme="minorEastAsia" w:cs="仿宋"/>
              </w:rPr>
            </w:pPr>
          </w:p>
        </w:tc>
        <w:tc>
          <w:tcPr>
            <w:tcW w:w="5722" w:type="dxa"/>
          </w:tcPr>
          <w:p w:rsidR="00A421F5" w:rsidRPr="00A421F5" w:rsidRDefault="00A421F5" w:rsidP="00847807">
            <w:pPr>
              <w:tabs>
                <w:tab w:val="left" w:pos="1182"/>
              </w:tabs>
              <w:jc w:val="center"/>
              <w:rPr>
                <w:rFonts w:asciiTheme="minorEastAsia" w:eastAsiaTheme="minorEastAsia" w:hAnsiTheme="minorEastAsia" w:cs="仿宋"/>
              </w:rPr>
            </w:pPr>
            <w:r w:rsidRPr="00A421F5">
              <w:rPr>
                <w:rFonts w:asciiTheme="minorEastAsia" w:eastAsiaTheme="minorEastAsia" w:hAnsiTheme="minorEastAsia" w:cs="仿宋" w:hint="eastAsia"/>
                <w:noProof/>
              </w:rPr>
              <w:drawing>
                <wp:inline distT="0" distB="0" distL="114300" distR="114300">
                  <wp:extent cx="3006725" cy="1885315"/>
                  <wp:effectExtent l="0" t="0" r="3175" b="635"/>
                  <wp:docPr id="25" name="图片 16"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图片4"/>
                          <pic:cNvPicPr>
                            <a:picLocks noChangeAspect="1"/>
                          </pic:cNvPicPr>
                        </pic:nvPicPr>
                        <pic:blipFill>
                          <a:blip r:embed="rId9" cstate="print"/>
                          <a:stretch>
                            <a:fillRect/>
                          </a:stretch>
                        </pic:blipFill>
                        <pic:spPr>
                          <a:xfrm>
                            <a:off x="0" y="0"/>
                            <a:ext cx="3006725" cy="1885315"/>
                          </a:xfrm>
                          <a:prstGeom prst="rect">
                            <a:avLst/>
                          </a:prstGeom>
                        </pic:spPr>
                      </pic:pic>
                    </a:graphicData>
                  </a:graphic>
                </wp:inline>
              </w:drawing>
            </w:r>
          </w:p>
        </w:tc>
        <w:tc>
          <w:tcPr>
            <w:tcW w:w="1898" w:type="dxa"/>
            <w:vAlign w:val="center"/>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6.4m×2.87m</w:t>
            </w:r>
          </w:p>
        </w:tc>
      </w:tr>
      <w:tr w:rsidR="00A421F5" w:rsidRPr="00A421F5" w:rsidTr="00847807">
        <w:tc>
          <w:tcPr>
            <w:tcW w:w="1213" w:type="dxa"/>
            <w:vMerge/>
            <w:vAlign w:val="center"/>
          </w:tcPr>
          <w:p w:rsidR="00A421F5" w:rsidRPr="00A421F5" w:rsidRDefault="00A421F5" w:rsidP="00847807">
            <w:pPr>
              <w:jc w:val="center"/>
              <w:rPr>
                <w:rFonts w:asciiTheme="minorEastAsia" w:eastAsiaTheme="minorEastAsia" w:hAnsiTheme="minorEastAsia" w:cs="仿宋"/>
              </w:rPr>
            </w:pPr>
          </w:p>
        </w:tc>
        <w:tc>
          <w:tcPr>
            <w:tcW w:w="5722" w:type="dxa"/>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noProof/>
              </w:rPr>
              <w:drawing>
                <wp:inline distT="0" distB="0" distL="114300" distR="114300">
                  <wp:extent cx="2987675" cy="1508125"/>
                  <wp:effectExtent l="0" t="0" r="3175" b="15875"/>
                  <wp:docPr id="27" name="图片 2" descr="图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图片4"/>
                          <pic:cNvPicPr>
                            <a:picLocks noChangeAspect="1"/>
                          </pic:cNvPicPr>
                        </pic:nvPicPr>
                        <pic:blipFill>
                          <a:blip r:embed="rId10" cstate="print"/>
                          <a:stretch>
                            <a:fillRect/>
                          </a:stretch>
                        </pic:blipFill>
                        <pic:spPr>
                          <a:xfrm>
                            <a:off x="0" y="0"/>
                            <a:ext cx="2987675" cy="1508125"/>
                          </a:xfrm>
                          <a:prstGeom prst="rect">
                            <a:avLst/>
                          </a:prstGeom>
                        </pic:spPr>
                      </pic:pic>
                    </a:graphicData>
                  </a:graphic>
                </wp:inline>
              </w:drawing>
            </w:r>
          </w:p>
        </w:tc>
        <w:tc>
          <w:tcPr>
            <w:tcW w:w="1898" w:type="dxa"/>
            <w:vAlign w:val="center"/>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6.4m×2.87m</w:t>
            </w:r>
          </w:p>
        </w:tc>
      </w:tr>
      <w:tr w:rsidR="00A421F5" w:rsidRPr="00A421F5" w:rsidTr="00847807">
        <w:tc>
          <w:tcPr>
            <w:tcW w:w="1213" w:type="dxa"/>
            <w:vAlign w:val="center"/>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T3快速通道内</w:t>
            </w:r>
          </w:p>
        </w:tc>
        <w:tc>
          <w:tcPr>
            <w:tcW w:w="5722" w:type="dxa"/>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noProof/>
              </w:rPr>
              <w:drawing>
                <wp:inline distT="0" distB="0" distL="114300" distR="114300">
                  <wp:extent cx="2997200" cy="1434465"/>
                  <wp:effectExtent l="0" t="0" r="12700" b="13335"/>
                  <wp:docPr id="28" name="图片 26" descr="_cgi-bin_mmwebwx-bin_webwxgetmsgimg__&amp;MsgID=1402758365600624192&amp;skey=@crypt_3c142a17_d2786566908f4a3e9c9fd905e71df435&amp;mmweb_appid=wx_webfilehelp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_cgi-bin_mmwebwx-bin_webwxgetmsgimg__&amp;MsgID=1402758365600624192&amp;skey=@crypt_3c142a17_d2786566908f4a3e9c9fd905e71df435&amp;mmweb_appid=wx_webfilehelper"/>
                          <pic:cNvPicPr>
                            <a:picLocks noChangeAspect="1"/>
                          </pic:cNvPicPr>
                        </pic:nvPicPr>
                        <pic:blipFill>
                          <a:blip r:embed="rId11" cstate="print"/>
                          <a:srcRect t="16239" b="33201"/>
                          <a:stretch>
                            <a:fillRect/>
                          </a:stretch>
                        </pic:blipFill>
                        <pic:spPr>
                          <a:xfrm>
                            <a:off x="0" y="0"/>
                            <a:ext cx="2997200" cy="1434465"/>
                          </a:xfrm>
                          <a:prstGeom prst="rect">
                            <a:avLst/>
                          </a:prstGeom>
                        </pic:spPr>
                      </pic:pic>
                    </a:graphicData>
                  </a:graphic>
                </wp:inline>
              </w:drawing>
            </w:r>
          </w:p>
        </w:tc>
        <w:tc>
          <w:tcPr>
            <w:tcW w:w="1898" w:type="dxa"/>
            <w:vAlign w:val="center"/>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4.1m×2.7m</w:t>
            </w:r>
          </w:p>
        </w:tc>
      </w:tr>
      <w:tr w:rsidR="00A421F5" w:rsidRPr="00A421F5" w:rsidTr="00847807">
        <w:tc>
          <w:tcPr>
            <w:tcW w:w="1213" w:type="dxa"/>
            <w:vMerge w:val="restart"/>
            <w:vAlign w:val="center"/>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T2快速通道外</w:t>
            </w:r>
          </w:p>
        </w:tc>
        <w:tc>
          <w:tcPr>
            <w:tcW w:w="5722" w:type="dxa"/>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noProof/>
              </w:rPr>
              <w:drawing>
                <wp:inline distT="0" distB="0" distL="114300" distR="114300">
                  <wp:extent cx="2970530" cy="821055"/>
                  <wp:effectExtent l="0" t="0" r="1270" b="17145"/>
                  <wp:docPr id="29" name="图片 12" descr="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21"/>
                          <pic:cNvPicPr>
                            <a:picLocks noChangeAspect="1"/>
                          </pic:cNvPicPr>
                        </pic:nvPicPr>
                        <pic:blipFill>
                          <a:blip r:embed="rId12" cstate="print"/>
                          <a:stretch>
                            <a:fillRect/>
                          </a:stretch>
                        </pic:blipFill>
                        <pic:spPr>
                          <a:xfrm>
                            <a:off x="0" y="0"/>
                            <a:ext cx="2970530" cy="821055"/>
                          </a:xfrm>
                          <a:prstGeom prst="rect">
                            <a:avLst/>
                          </a:prstGeom>
                        </pic:spPr>
                      </pic:pic>
                    </a:graphicData>
                  </a:graphic>
                </wp:inline>
              </w:drawing>
            </w:r>
          </w:p>
        </w:tc>
        <w:tc>
          <w:tcPr>
            <w:tcW w:w="1898" w:type="dxa"/>
            <w:vAlign w:val="center"/>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11m×3.35m</w:t>
            </w:r>
          </w:p>
        </w:tc>
      </w:tr>
      <w:tr w:rsidR="00A421F5" w:rsidRPr="00A421F5" w:rsidTr="00847807">
        <w:tc>
          <w:tcPr>
            <w:tcW w:w="1213" w:type="dxa"/>
            <w:vMerge/>
            <w:vAlign w:val="center"/>
          </w:tcPr>
          <w:p w:rsidR="00A421F5" w:rsidRPr="00A421F5" w:rsidRDefault="00A421F5" w:rsidP="00847807">
            <w:pPr>
              <w:jc w:val="center"/>
              <w:rPr>
                <w:rFonts w:asciiTheme="minorEastAsia" w:eastAsiaTheme="minorEastAsia" w:hAnsiTheme="minorEastAsia" w:cs="仿宋"/>
              </w:rPr>
            </w:pPr>
          </w:p>
        </w:tc>
        <w:tc>
          <w:tcPr>
            <w:tcW w:w="5722" w:type="dxa"/>
          </w:tcPr>
          <w:p w:rsidR="00A421F5" w:rsidRPr="00A421F5" w:rsidRDefault="00A421F5" w:rsidP="00847807">
            <w:pPr>
              <w:jc w:val="center"/>
              <w:rPr>
                <w:rFonts w:asciiTheme="minorEastAsia" w:eastAsiaTheme="minorEastAsia" w:hAnsiTheme="minorEastAsia" w:cs="仿宋"/>
              </w:rPr>
            </w:pPr>
            <w:bookmarkStart w:id="2" w:name="_GoBack"/>
            <w:r w:rsidRPr="00A421F5">
              <w:rPr>
                <w:rFonts w:asciiTheme="minorEastAsia" w:eastAsiaTheme="minorEastAsia" w:hAnsiTheme="minorEastAsia" w:cs="仿宋" w:hint="eastAsia"/>
                <w:noProof/>
              </w:rPr>
              <w:drawing>
                <wp:inline distT="0" distB="0" distL="114300" distR="114300">
                  <wp:extent cx="2964815" cy="884555"/>
                  <wp:effectExtent l="0" t="0" r="6985" b="10795"/>
                  <wp:docPr id="30" name="图片 13"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22"/>
                          <pic:cNvPicPr>
                            <a:picLocks noChangeAspect="1"/>
                          </pic:cNvPicPr>
                        </pic:nvPicPr>
                        <pic:blipFill>
                          <a:blip r:embed="rId13" cstate="print"/>
                          <a:stretch>
                            <a:fillRect/>
                          </a:stretch>
                        </pic:blipFill>
                        <pic:spPr>
                          <a:xfrm>
                            <a:off x="0" y="0"/>
                            <a:ext cx="2964815" cy="884555"/>
                          </a:xfrm>
                          <a:prstGeom prst="rect">
                            <a:avLst/>
                          </a:prstGeom>
                        </pic:spPr>
                      </pic:pic>
                    </a:graphicData>
                  </a:graphic>
                </wp:inline>
              </w:drawing>
            </w:r>
            <w:bookmarkEnd w:id="2"/>
          </w:p>
        </w:tc>
        <w:tc>
          <w:tcPr>
            <w:tcW w:w="1898" w:type="dxa"/>
            <w:vAlign w:val="center"/>
          </w:tcPr>
          <w:p w:rsidR="00A421F5" w:rsidRPr="00A421F5" w:rsidRDefault="00A421F5" w:rsidP="00847807">
            <w:pPr>
              <w:pStyle w:val="TableText"/>
              <w:spacing w:before="271" w:line="360" w:lineRule="auto"/>
              <w:jc w:val="center"/>
              <w:rPr>
                <w:rFonts w:asciiTheme="minorEastAsia" w:eastAsiaTheme="minorEastAsia" w:hAnsiTheme="minorEastAsia"/>
                <w:lang w:eastAsia="zh-CN"/>
              </w:rPr>
            </w:pPr>
            <w:r w:rsidRPr="00A421F5">
              <w:rPr>
                <w:rFonts w:asciiTheme="minorEastAsia" w:eastAsiaTheme="minorEastAsia" w:hAnsiTheme="minorEastAsia" w:hint="eastAsia"/>
                <w:lang w:eastAsia="zh-CN"/>
              </w:rPr>
              <w:t>14m×3.5m</w:t>
            </w:r>
          </w:p>
        </w:tc>
      </w:tr>
      <w:tr w:rsidR="00A421F5" w:rsidRPr="00A421F5" w:rsidTr="00847807">
        <w:tc>
          <w:tcPr>
            <w:tcW w:w="1213" w:type="dxa"/>
            <w:vMerge/>
            <w:vAlign w:val="center"/>
          </w:tcPr>
          <w:p w:rsidR="00A421F5" w:rsidRPr="00A421F5" w:rsidRDefault="00A421F5" w:rsidP="00847807">
            <w:pPr>
              <w:jc w:val="center"/>
              <w:rPr>
                <w:rFonts w:asciiTheme="minorEastAsia" w:eastAsiaTheme="minorEastAsia" w:hAnsiTheme="minorEastAsia" w:cs="仿宋"/>
              </w:rPr>
            </w:pPr>
          </w:p>
        </w:tc>
        <w:tc>
          <w:tcPr>
            <w:tcW w:w="5722" w:type="dxa"/>
          </w:tcPr>
          <w:p w:rsidR="00A421F5" w:rsidRPr="00A421F5" w:rsidRDefault="00A421F5" w:rsidP="00847807">
            <w:pPr>
              <w:ind w:firstLineChars="200" w:firstLine="480"/>
              <w:rPr>
                <w:rFonts w:asciiTheme="minorEastAsia" w:eastAsiaTheme="minorEastAsia" w:hAnsiTheme="minorEastAsia" w:cs="仿宋"/>
              </w:rPr>
            </w:pPr>
            <w:r w:rsidRPr="00A421F5">
              <w:rPr>
                <w:rFonts w:asciiTheme="minorEastAsia" w:eastAsiaTheme="minorEastAsia" w:hAnsiTheme="minorEastAsia" w:cs="仿宋" w:hint="eastAsia"/>
                <w:noProof/>
              </w:rPr>
              <w:drawing>
                <wp:inline distT="0" distB="0" distL="114300" distR="114300">
                  <wp:extent cx="2965450" cy="770890"/>
                  <wp:effectExtent l="0" t="0" r="6350" b="10160"/>
                  <wp:docPr id="31" name="图片 19" descr="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23"/>
                          <pic:cNvPicPr>
                            <a:picLocks noChangeAspect="1"/>
                          </pic:cNvPicPr>
                        </pic:nvPicPr>
                        <pic:blipFill>
                          <a:blip r:embed="rId14" cstate="print"/>
                          <a:stretch>
                            <a:fillRect/>
                          </a:stretch>
                        </pic:blipFill>
                        <pic:spPr>
                          <a:xfrm>
                            <a:off x="0" y="0"/>
                            <a:ext cx="2965450" cy="770890"/>
                          </a:xfrm>
                          <a:prstGeom prst="rect">
                            <a:avLst/>
                          </a:prstGeom>
                        </pic:spPr>
                      </pic:pic>
                    </a:graphicData>
                  </a:graphic>
                </wp:inline>
              </w:drawing>
            </w:r>
          </w:p>
        </w:tc>
        <w:tc>
          <w:tcPr>
            <w:tcW w:w="1898" w:type="dxa"/>
            <w:vAlign w:val="center"/>
          </w:tcPr>
          <w:p w:rsidR="00A421F5" w:rsidRPr="00A421F5" w:rsidRDefault="00A421F5" w:rsidP="00847807">
            <w:pPr>
              <w:pStyle w:val="TableText"/>
              <w:spacing w:before="197" w:line="360" w:lineRule="auto"/>
              <w:jc w:val="center"/>
              <w:rPr>
                <w:rFonts w:asciiTheme="minorEastAsia" w:eastAsiaTheme="minorEastAsia" w:hAnsiTheme="minorEastAsia"/>
                <w:lang w:eastAsia="zh-CN"/>
              </w:rPr>
            </w:pPr>
            <w:r w:rsidRPr="00A421F5">
              <w:rPr>
                <w:rFonts w:asciiTheme="minorEastAsia" w:eastAsiaTheme="minorEastAsia" w:hAnsiTheme="minorEastAsia" w:hint="eastAsia"/>
                <w:lang w:eastAsia="zh-CN"/>
              </w:rPr>
              <w:t>13.59m×2.5m</w:t>
            </w:r>
          </w:p>
        </w:tc>
      </w:tr>
      <w:tr w:rsidR="00A421F5" w:rsidRPr="00A421F5" w:rsidTr="00847807">
        <w:tc>
          <w:tcPr>
            <w:tcW w:w="1213" w:type="dxa"/>
            <w:vMerge w:val="restart"/>
            <w:vAlign w:val="center"/>
          </w:tcPr>
          <w:p w:rsidR="00A421F5" w:rsidRPr="00A421F5" w:rsidRDefault="00A421F5" w:rsidP="00847807">
            <w:pPr>
              <w:tabs>
                <w:tab w:val="left" w:pos="415"/>
              </w:tabs>
              <w:jc w:val="left"/>
              <w:rPr>
                <w:rFonts w:asciiTheme="minorEastAsia" w:eastAsiaTheme="minorEastAsia" w:hAnsiTheme="minorEastAsia" w:cs="仿宋"/>
              </w:rPr>
            </w:pPr>
            <w:r w:rsidRPr="00A421F5">
              <w:rPr>
                <w:rFonts w:asciiTheme="minorEastAsia" w:eastAsiaTheme="minorEastAsia" w:hAnsiTheme="minorEastAsia" w:cs="仿宋" w:hint="eastAsia"/>
              </w:rPr>
              <w:t>T3快速通道外</w:t>
            </w:r>
          </w:p>
        </w:tc>
        <w:tc>
          <w:tcPr>
            <w:tcW w:w="5722" w:type="dxa"/>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noProof/>
              </w:rPr>
              <w:drawing>
                <wp:inline distT="0" distB="0" distL="114300" distR="114300">
                  <wp:extent cx="2974340" cy="895350"/>
                  <wp:effectExtent l="0" t="0" r="16510" b="0"/>
                  <wp:docPr id="32" name="图片 20" descr="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1"/>
                          <pic:cNvPicPr>
                            <a:picLocks noChangeAspect="1"/>
                          </pic:cNvPicPr>
                        </pic:nvPicPr>
                        <pic:blipFill>
                          <a:blip r:embed="rId15" cstate="print"/>
                          <a:stretch>
                            <a:fillRect/>
                          </a:stretch>
                        </pic:blipFill>
                        <pic:spPr>
                          <a:xfrm>
                            <a:off x="0" y="0"/>
                            <a:ext cx="2974340" cy="895350"/>
                          </a:xfrm>
                          <a:prstGeom prst="rect">
                            <a:avLst/>
                          </a:prstGeom>
                        </pic:spPr>
                      </pic:pic>
                    </a:graphicData>
                  </a:graphic>
                </wp:inline>
              </w:drawing>
            </w:r>
          </w:p>
        </w:tc>
        <w:tc>
          <w:tcPr>
            <w:tcW w:w="1898" w:type="dxa"/>
            <w:vAlign w:val="center"/>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6m×2.4m</w:t>
            </w:r>
          </w:p>
        </w:tc>
      </w:tr>
      <w:tr w:rsidR="00A421F5" w:rsidRPr="003B0430" w:rsidTr="00847807">
        <w:tc>
          <w:tcPr>
            <w:tcW w:w="1213" w:type="dxa"/>
            <w:vMerge/>
            <w:vAlign w:val="center"/>
          </w:tcPr>
          <w:p w:rsidR="00A421F5" w:rsidRPr="00A421F5" w:rsidRDefault="00A421F5" w:rsidP="00847807">
            <w:pPr>
              <w:jc w:val="center"/>
              <w:rPr>
                <w:rFonts w:asciiTheme="minorEastAsia" w:eastAsiaTheme="minorEastAsia" w:hAnsiTheme="minorEastAsia" w:cs="仿宋"/>
              </w:rPr>
            </w:pPr>
          </w:p>
        </w:tc>
        <w:tc>
          <w:tcPr>
            <w:tcW w:w="5722" w:type="dxa"/>
          </w:tcPr>
          <w:p w:rsidR="00A421F5" w:rsidRPr="00A421F5"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noProof/>
              </w:rPr>
              <w:drawing>
                <wp:inline distT="0" distB="0" distL="114300" distR="114300">
                  <wp:extent cx="2970530" cy="909320"/>
                  <wp:effectExtent l="0" t="0" r="1270" b="5080"/>
                  <wp:docPr id="33" name="图片 21" descr="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32"/>
                          <pic:cNvPicPr>
                            <a:picLocks noChangeAspect="1"/>
                          </pic:cNvPicPr>
                        </pic:nvPicPr>
                        <pic:blipFill>
                          <a:blip r:embed="rId16" cstate="print"/>
                          <a:stretch>
                            <a:fillRect/>
                          </a:stretch>
                        </pic:blipFill>
                        <pic:spPr>
                          <a:xfrm>
                            <a:off x="0" y="0"/>
                            <a:ext cx="2970530" cy="909320"/>
                          </a:xfrm>
                          <a:prstGeom prst="rect">
                            <a:avLst/>
                          </a:prstGeom>
                        </pic:spPr>
                      </pic:pic>
                    </a:graphicData>
                  </a:graphic>
                </wp:inline>
              </w:drawing>
            </w:r>
          </w:p>
        </w:tc>
        <w:tc>
          <w:tcPr>
            <w:tcW w:w="1898" w:type="dxa"/>
            <w:vAlign w:val="center"/>
          </w:tcPr>
          <w:p w:rsidR="00A421F5" w:rsidRPr="003B0430" w:rsidRDefault="00A421F5" w:rsidP="00847807">
            <w:pPr>
              <w:jc w:val="center"/>
              <w:rPr>
                <w:rFonts w:asciiTheme="minorEastAsia" w:eastAsiaTheme="minorEastAsia" w:hAnsiTheme="minorEastAsia" w:cs="仿宋"/>
              </w:rPr>
            </w:pPr>
            <w:r w:rsidRPr="00A421F5">
              <w:rPr>
                <w:rFonts w:asciiTheme="minorEastAsia" w:eastAsiaTheme="minorEastAsia" w:hAnsiTheme="minorEastAsia" w:cs="仿宋" w:hint="eastAsia"/>
              </w:rPr>
              <w:t>10.29m×2.45m</w:t>
            </w:r>
          </w:p>
        </w:tc>
      </w:tr>
    </w:tbl>
    <w:p w:rsidR="00A421F5" w:rsidRDefault="00A421F5" w:rsidP="00A421F5">
      <w:pPr>
        <w:widowControl/>
        <w:jc w:val="left"/>
        <w:rPr>
          <w:rFonts w:ascii="宋体" w:hAnsi="宋体" w:cs="宋体"/>
          <w:bCs/>
          <w:color w:val="000000"/>
          <w:kern w:val="0"/>
        </w:rPr>
      </w:pPr>
    </w:p>
    <w:p w:rsidR="00C0240D" w:rsidRDefault="00C0240D" w:rsidP="00A421F5">
      <w:pPr>
        <w:pStyle w:val="1"/>
        <w:tabs>
          <w:tab w:val="left" w:pos="425"/>
        </w:tabs>
        <w:ind w:left="0" w:firstLine="0"/>
        <w:rPr>
          <w:rFonts w:asciiTheme="minorEastAsia" w:eastAsiaTheme="minorEastAsia" w:hAnsiTheme="minorEastAsia"/>
        </w:rPr>
      </w:pPr>
    </w:p>
    <w:sectPr w:rsidR="00C0240D" w:rsidSect="00F457DB">
      <w:pgSz w:w="11906" w:h="16838"/>
      <w:pgMar w:top="1134" w:right="1134" w:bottom="1134" w:left="1701" w:header="851" w:footer="992" w:gutter="0"/>
      <w:cols w:space="425"/>
      <w:docGrid w:type="lines" w:linePitch="32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61D68" w:rsidRDefault="00761D68" w:rsidP="004F304F">
      <w:pPr>
        <w:spacing w:line="240" w:lineRule="auto"/>
      </w:pPr>
      <w:r>
        <w:separator/>
      </w:r>
    </w:p>
  </w:endnote>
  <w:endnote w:type="continuationSeparator" w:id="0">
    <w:p w:rsidR="00761D68" w:rsidRDefault="00761D68" w:rsidP="004F304F">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微软雅黑">
    <w:panose1 w:val="020B0503020204020204"/>
    <w:charset w:val="86"/>
    <w:family w:val="swiss"/>
    <w:pitch w:val="variable"/>
    <w:sig w:usb0="80000287" w:usb1="280F3C52" w:usb2="00000016" w:usb3="00000000" w:csb0="0004001F" w:csb1="00000000"/>
  </w:font>
  <w:font w:name="Arial">
    <w:panose1 w:val="020B0604020202020204"/>
    <w:charset w:val="00"/>
    <w:family w:val="swiss"/>
    <w:pitch w:val="variable"/>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61D68" w:rsidRDefault="00761D68" w:rsidP="004F304F">
      <w:pPr>
        <w:spacing w:line="240" w:lineRule="auto"/>
      </w:pPr>
      <w:r>
        <w:separator/>
      </w:r>
    </w:p>
  </w:footnote>
  <w:footnote w:type="continuationSeparator" w:id="0">
    <w:p w:rsidR="00761D68" w:rsidRDefault="00761D68" w:rsidP="004F304F">
      <w:pPr>
        <w:spacing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defaultTabStop w:val="420"/>
  <w:drawingGridHorizontalSpacing w:val="120"/>
  <w:drawingGridVerticalSpacing w:val="163"/>
  <w:displayHorizontalDrawingGridEvery w:val="0"/>
  <w:displayVerticalDrawingGridEvery w:val="2"/>
  <w:characterSpacingControl w:val="compressPunctuation"/>
  <w:hdrShapeDefaults>
    <o:shapedefaults v:ext="edit" spidmax="2253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4F304F"/>
    <w:rsid w:val="000008AB"/>
    <w:rsid w:val="00083BD6"/>
    <w:rsid w:val="000B1066"/>
    <w:rsid w:val="000E0E19"/>
    <w:rsid w:val="0010533F"/>
    <w:rsid w:val="00190D4E"/>
    <w:rsid w:val="001C2E1C"/>
    <w:rsid w:val="00201539"/>
    <w:rsid w:val="002100B2"/>
    <w:rsid w:val="00222AC8"/>
    <w:rsid w:val="00274436"/>
    <w:rsid w:val="002D0D94"/>
    <w:rsid w:val="00301739"/>
    <w:rsid w:val="003420F1"/>
    <w:rsid w:val="00346AAC"/>
    <w:rsid w:val="004C154C"/>
    <w:rsid w:val="004F304F"/>
    <w:rsid w:val="0055419F"/>
    <w:rsid w:val="005A611A"/>
    <w:rsid w:val="005D60C2"/>
    <w:rsid w:val="005E12E5"/>
    <w:rsid w:val="00661C18"/>
    <w:rsid w:val="00682E67"/>
    <w:rsid w:val="00720785"/>
    <w:rsid w:val="00761D68"/>
    <w:rsid w:val="007676C6"/>
    <w:rsid w:val="00777449"/>
    <w:rsid w:val="0085767F"/>
    <w:rsid w:val="00886211"/>
    <w:rsid w:val="00902A97"/>
    <w:rsid w:val="00903067"/>
    <w:rsid w:val="00907A6F"/>
    <w:rsid w:val="009E6559"/>
    <w:rsid w:val="00A421F5"/>
    <w:rsid w:val="00A606A3"/>
    <w:rsid w:val="00A90D88"/>
    <w:rsid w:val="00AA08A6"/>
    <w:rsid w:val="00AA0BDA"/>
    <w:rsid w:val="00AA1629"/>
    <w:rsid w:val="00B87159"/>
    <w:rsid w:val="00C0240D"/>
    <w:rsid w:val="00C35C96"/>
    <w:rsid w:val="00D26D91"/>
    <w:rsid w:val="00DB6FAA"/>
    <w:rsid w:val="00DC659B"/>
    <w:rsid w:val="00E4110D"/>
    <w:rsid w:val="00E812FC"/>
    <w:rsid w:val="00E869B9"/>
    <w:rsid w:val="00EA43E5"/>
    <w:rsid w:val="00ED4D20"/>
    <w:rsid w:val="00F457DB"/>
    <w:rsid w:val="00F66F2B"/>
    <w:rsid w:val="00F75BFC"/>
    <w:rsid w:val="00FC18BC"/>
    <w:rsid w:val="00FC75AE"/>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qFormat="1"/>
    <w:lsdException w:name="Subtitle" w:semiHidden="0" w:uiPriority="11" w:unhideWhenUsed="0" w:qFormat="1"/>
    <w:lsdException w:name="Body Text First Indent" w:qFormat="1"/>
    <w:lsdException w:name="Strong" w:semiHidden="0" w:uiPriority="22" w:unhideWhenUsed="0" w:qFormat="1"/>
    <w:lsdException w:name="Emphasis" w:semiHidden="0" w:uiPriority="20" w:unhideWhenUsed="0" w:qFormat="1"/>
    <w:lsdException w:name="Table Grid" w:semiHidden="0" w:uiPriority="3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4"/>
    <w:qFormat/>
    <w:rsid w:val="004F304F"/>
    <w:pPr>
      <w:widowControl w:val="0"/>
      <w:spacing w:line="360" w:lineRule="auto"/>
      <w:jc w:val="both"/>
    </w:pPr>
    <w:rPr>
      <w:rFonts w:ascii="Times New Roman" w:eastAsia="宋体" w:hAnsi="Times New Roman" w:cs="Times New Roman"/>
      <w:sz w:val="24"/>
      <w:szCs w:val="24"/>
    </w:rPr>
  </w:style>
  <w:style w:type="paragraph" w:styleId="1">
    <w:name w:val="heading 1"/>
    <w:basedOn w:val="a"/>
    <w:next w:val="a"/>
    <w:link w:val="1Char1"/>
    <w:qFormat/>
    <w:rsid w:val="00FC75AE"/>
    <w:pPr>
      <w:keepNext/>
      <w:keepLines/>
      <w:autoSpaceDE w:val="0"/>
      <w:autoSpaceDN w:val="0"/>
      <w:adjustRightInd w:val="0"/>
      <w:spacing w:before="240" w:after="120"/>
      <w:ind w:left="425" w:hanging="425"/>
      <w:jc w:val="center"/>
      <w:outlineLvl w:val="0"/>
    </w:pPr>
    <w:rPr>
      <w:rFonts w:ascii="宋体" w:hAnsi="宋体"/>
      <w:b/>
      <w:bCs/>
      <w:kern w:val="44"/>
      <w:sz w:val="32"/>
      <w:szCs w:val="20"/>
    </w:rPr>
  </w:style>
  <w:style w:type="paragraph" w:styleId="4">
    <w:name w:val="heading 4"/>
    <w:basedOn w:val="a"/>
    <w:next w:val="a"/>
    <w:link w:val="4Char"/>
    <w:uiPriority w:val="9"/>
    <w:unhideWhenUsed/>
    <w:qFormat/>
    <w:rsid w:val="004F304F"/>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4F304F"/>
    <w:pPr>
      <w:pBdr>
        <w:bottom w:val="single" w:sz="6" w:space="1" w:color="auto"/>
      </w:pBdr>
      <w:tabs>
        <w:tab w:val="center" w:pos="4153"/>
        <w:tab w:val="right" w:pos="8306"/>
      </w:tabs>
      <w:snapToGrid w:val="0"/>
      <w:spacing w:line="240" w:lineRule="auto"/>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4F304F"/>
    <w:rPr>
      <w:sz w:val="18"/>
      <w:szCs w:val="18"/>
    </w:rPr>
  </w:style>
  <w:style w:type="paragraph" w:styleId="a4">
    <w:name w:val="footer"/>
    <w:basedOn w:val="a"/>
    <w:link w:val="Char0"/>
    <w:uiPriority w:val="99"/>
    <w:unhideWhenUsed/>
    <w:rsid w:val="004F304F"/>
    <w:pPr>
      <w:tabs>
        <w:tab w:val="center" w:pos="4153"/>
        <w:tab w:val="right" w:pos="8306"/>
      </w:tabs>
      <w:snapToGrid w:val="0"/>
      <w:spacing w:line="240" w:lineRule="auto"/>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4F304F"/>
    <w:rPr>
      <w:sz w:val="18"/>
      <w:szCs w:val="18"/>
    </w:rPr>
  </w:style>
  <w:style w:type="character" w:customStyle="1" w:styleId="4Char">
    <w:name w:val="标题 4 Char"/>
    <w:basedOn w:val="a0"/>
    <w:link w:val="4"/>
    <w:uiPriority w:val="9"/>
    <w:rsid w:val="004F304F"/>
    <w:rPr>
      <w:rFonts w:asciiTheme="majorHAnsi" w:eastAsiaTheme="majorEastAsia" w:hAnsiTheme="majorHAnsi" w:cstheme="majorBidi"/>
      <w:b/>
      <w:bCs/>
      <w:sz w:val="28"/>
      <w:szCs w:val="28"/>
    </w:rPr>
  </w:style>
  <w:style w:type="paragraph" w:styleId="a5">
    <w:name w:val="Document Map"/>
    <w:basedOn w:val="a"/>
    <w:link w:val="Char1"/>
    <w:uiPriority w:val="99"/>
    <w:semiHidden/>
    <w:unhideWhenUsed/>
    <w:rsid w:val="004F304F"/>
    <w:rPr>
      <w:rFonts w:ascii="微软雅黑" w:eastAsia="微软雅黑"/>
      <w:sz w:val="18"/>
      <w:szCs w:val="18"/>
    </w:rPr>
  </w:style>
  <w:style w:type="character" w:customStyle="1" w:styleId="Char1">
    <w:name w:val="文档结构图 Char"/>
    <w:basedOn w:val="a0"/>
    <w:link w:val="a5"/>
    <w:uiPriority w:val="99"/>
    <w:semiHidden/>
    <w:rsid w:val="004F304F"/>
    <w:rPr>
      <w:rFonts w:ascii="微软雅黑" w:eastAsia="微软雅黑" w:hAnsi="Times New Roman" w:cs="Times New Roman"/>
      <w:sz w:val="18"/>
      <w:szCs w:val="18"/>
    </w:rPr>
  </w:style>
  <w:style w:type="character" w:customStyle="1" w:styleId="UHChar">
    <w:name w:val="UH正文 Char"/>
    <w:link w:val="UH"/>
    <w:locked/>
    <w:rsid w:val="004F304F"/>
    <w:rPr>
      <w:rFonts w:ascii="Arial" w:eastAsia="Times New Roman" w:hAnsi="Arial"/>
      <w:sz w:val="24"/>
    </w:rPr>
  </w:style>
  <w:style w:type="paragraph" w:customStyle="1" w:styleId="UH">
    <w:name w:val="UH正文"/>
    <w:link w:val="UHChar"/>
    <w:qFormat/>
    <w:rsid w:val="004F304F"/>
    <w:pPr>
      <w:spacing w:line="360" w:lineRule="auto"/>
      <w:ind w:firstLineChars="200" w:firstLine="200"/>
    </w:pPr>
    <w:rPr>
      <w:rFonts w:ascii="Arial" w:eastAsia="Times New Roman" w:hAnsi="Arial"/>
      <w:sz w:val="24"/>
    </w:rPr>
  </w:style>
  <w:style w:type="character" w:customStyle="1" w:styleId="NormalCharacter">
    <w:name w:val="NormalCharacter"/>
    <w:semiHidden/>
    <w:qFormat/>
    <w:rsid w:val="004F304F"/>
  </w:style>
  <w:style w:type="table" w:styleId="a6">
    <w:name w:val="Table Grid"/>
    <w:basedOn w:val="a1"/>
    <w:uiPriority w:val="39"/>
    <w:qFormat/>
    <w:rsid w:val="00C35C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0"/>
    <w:link w:val="1"/>
    <w:uiPriority w:val="9"/>
    <w:rsid w:val="00FC75AE"/>
    <w:rPr>
      <w:rFonts w:ascii="Times New Roman" w:eastAsia="宋体" w:hAnsi="Times New Roman" w:cs="Times New Roman"/>
      <w:b/>
      <w:bCs/>
      <w:kern w:val="44"/>
      <w:sz w:val="44"/>
      <w:szCs w:val="44"/>
    </w:rPr>
  </w:style>
  <w:style w:type="character" w:customStyle="1" w:styleId="1Char1">
    <w:name w:val="标题 1 Char1"/>
    <w:link w:val="1"/>
    <w:qFormat/>
    <w:rsid w:val="00FC75AE"/>
    <w:rPr>
      <w:rFonts w:ascii="宋体" w:eastAsia="宋体" w:hAnsi="宋体" w:cs="Times New Roman"/>
      <w:b/>
      <w:bCs/>
      <w:kern w:val="44"/>
      <w:sz w:val="32"/>
      <w:szCs w:val="20"/>
    </w:rPr>
  </w:style>
  <w:style w:type="paragraph" w:styleId="a7">
    <w:name w:val="Body Text"/>
    <w:basedOn w:val="a"/>
    <w:link w:val="Char10"/>
    <w:qFormat/>
    <w:rsid w:val="00FC75AE"/>
    <w:pPr>
      <w:tabs>
        <w:tab w:val="left" w:pos="567"/>
      </w:tabs>
      <w:spacing w:before="120" w:line="22" w:lineRule="atLeast"/>
    </w:pPr>
    <w:rPr>
      <w:rFonts w:ascii="宋体" w:hAnsi="宋体"/>
    </w:rPr>
  </w:style>
  <w:style w:type="character" w:customStyle="1" w:styleId="Char2">
    <w:name w:val="正文文本 Char"/>
    <w:basedOn w:val="a0"/>
    <w:link w:val="a7"/>
    <w:uiPriority w:val="99"/>
    <w:semiHidden/>
    <w:rsid w:val="00FC75AE"/>
    <w:rPr>
      <w:rFonts w:ascii="Times New Roman" w:eastAsia="宋体" w:hAnsi="Times New Roman" w:cs="Times New Roman"/>
      <w:sz w:val="24"/>
      <w:szCs w:val="24"/>
    </w:rPr>
  </w:style>
  <w:style w:type="character" w:customStyle="1" w:styleId="Char10">
    <w:name w:val="正文文本 Char1"/>
    <w:link w:val="a7"/>
    <w:rsid w:val="00FC75AE"/>
    <w:rPr>
      <w:rFonts w:ascii="宋体" w:eastAsia="宋体" w:hAnsi="宋体" w:cs="Times New Roman"/>
      <w:sz w:val="24"/>
      <w:szCs w:val="24"/>
    </w:rPr>
  </w:style>
  <w:style w:type="paragraph" w:styleId="a8">
    <w:name w:val="Body Text First Indent"/>
    <w:basedOn w:val="a7"/>
    <w:link w:val="Char3"/>
    <w:uiPriority w:val="99"/>
    <w:unhideWhenUsed/>
    <w:qFormat/>
    <w:rsid w:val="00FC75AE"/>
    <w:pPr>
      <w:tabs>
        <w:tab w:val="clear" w:pos="567"/>
      </w:tabs>
      <w:spacing w:before="0" w:after="120" w:line="240" w:lineRule="auto"/>
      <w:ind w:firstLineChars="100" w:firstLine="420"/>
    </w:pPr>
    <w:rPr>
      <w:rFonts w:ascii="Calibri" w:hAnsi="Calibri"/>
      <w:sz w:val="21"/>
    </w:rPr>
  </w:style>
  <w:style w:type="character" w:customStyle="1" w:styleId="Char3">
    <w:name w:val="正文首行缩进 Char"/>
    <w:basedOn w:val="Char2"/>
    <w:link w:val="a8"/>
    <w:uiPriority w:val="99"/>
    <w:rsid w:val="00FC75AE"/>
    <w:rPr>
      <w:rFonts w:ascii="Calibri" w:hAnsi="Calibri"/>
    </w:rPr>
  </w:style>
  <w:style w:type="paragraph" w:styleId="a9">
    <w:name w:val="List Paragraph"/>
    <w:basedOn w:val="a"/>
    <w:uiPriority w:val="99"/>
    <w:qFormat/>
    <w:rsid w:val="00C0240D"/>
    <w:pPr>
      <w:spacing w:line="240" w:lineRule="auto"/>
      <w:ind w:firstLineChars="200" w:firstLine="420"/>
    </w:pPr>
    <w:rPr>
      <w:sz w:val="21"/>
    </w:rPr>
  </w:style>
  <w:style w:type="paragraph" w:customStyle="1" w:styleId="Flietext">
    <w:name w:val="Fließtext"/>
    <w:qFormat/>
    <w:rsid w:val="00AA0BDA"/>
    <w:pPr>
      <w:widowControl w:val="0"/>
      <w:overflowPunct w:val="0"/>
      <w:autoSpaceDE w:val="0"/>
      <w:autoSpaceDN w:val="0"/>
      <w:adjustRightInd w:val="0"/>
      <w:jc w:val="both"/>
      <w:textAlignment w:val="baseline"/>
    </w:pPr>
    <w:rPr>
      <w:rFonts w:ascii="Calibri" w:eastAsia="宋体" w:hAnsi="Calibri" w:cs="Times New Roman"/>
      <w:kern w:val="28"/>
      <w:szCs w:val="20"/>
    </w:rPr>
  </w:style>
  <w:style w:type="paragraph" w:customStyle="1" w:styleId="TableText">
    <w:name w:val="Table Text"/>
    <w:basedOn w:val="a"/>
    <w:semiHidden/>
    <w:qFormat/>
    <w:rsid w:val="00A421F5"/>
    <w:pPr>
      <w:spacing w:line="240" w:lineRule="auto"/>
    </w:pPr>
    <w:rPr>
      <w:rFonts w:ascii="仿宋" w:eastAsia="仿宋" w:hAnsi="仿宋" w:cs="仿宋"/>
      <w:lang w:eastAsia="en-US"/>
    </w:rPr>
  </w:style>
</w:styles>
</file>

<file path=word/webSettings.xml><?xml version="1.0" encoding="utf-8"?>
<w:webSettings xmlns:r="http://schemas.openxmlformats.org/officeDocument/2006/relationships" xmlns:w="http://schemas.openxmlformats.org/wordprocessingml/2006/main">
  <w:divs>
    <w:div w:id="1773235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png"/><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image" Target="media/image10.jpeg"/><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55</TotalTime>
  <Pages>5</Pages>
  <Words>313</Words>
  <Characters>1790</Characters>
  <Application>Microsoft Office Word</Application>
  <DocSecurity>0</DocSecurity>
  <Lines>14</Lines>
  <Paragraphs>4</Paragraphs>
  <ScaleCrop>false</ScaleCrop>
  <Company/>
  <LinksUpToDate>false</LinksUpToDate>
  <CharactersWithSpaces>2099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28</cp:revision>
  <dcterms:created xsi:type="dcterms:W3CDTF">2023-07-12T07:27:00Z</dcterms:created>
  <dcterms:modified xsi:type="dcterms:W3CDTF">2023-12-12T09:11:00Z</dcterms:modified>
</cp:coreProperties>
</file>