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bookmarkStart w:id="0" w:name="_Toc6610"/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信用</w:t>
      </w:r>
      <w:r>
        <w:rPr>
          <w:rFonts w:hint="eastAsia" w:ascii="宋体" w:hAnsi="宋体" w:cs="宋体"/>
          <w:b/>
          <w:bCs/>
          <w:sz w:val="32"/>
          <w:szCs w:val="30"/>
        </w:rPr>
        <w:t>书面声明函</w:t>
      </w:r>
      <w:bookmarkEnd w:id="0"/>
    </w:p>
    <w:p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</w:t>
      </w:r>
      <w:r>
        <w:rPr>
          <w:rFonts w:hint="eastAsia" w:ascii="宋体" w:hAnsi="宋体" w:cs="宋体"/>
          <w:sz w:val="24"/>
          <w:lang w:eastAsia="zh-CN"/>
        </w:rPr>
        <w:t>时间</w:t>
      </w:r>
      <w:r>
        <w:rPr>
          <w:rFonts w:hint="eastAsia" w:ascii="宋体" w:hAnsi="宋体" w:cs="宋体"/>
          <w:sz w:val="24"/>
        </w:rPr>
        <w:t>为</w:t>
      </w:r>
      <w:r>
        <w:rPr>
          <w:rFonts w:hint="eastAsia" w:ascii="宋体" w:hAnsi="宋体" w:cs="宋体"/>
          <w:sz w:val="24"/>
          <w:lang w:val="en-US" w:eastAsia="zh-CN"/>
        </w:rPr>
        <w:t>采购</w:t>
      </w:r>
      <w:r>
        <w:rPr>
          <w:rFonts w:hint="eastAsia" w:ascii="宋体" w:hAnsi="宋体" w:cs="宋体"/>
          <w:sz w:val="24"/>
        </w:rPr>
        <w:t>文件递交截止时间）。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  <w:bookmarkStart w:id="1" w:name="_GoBack"/>
      <w:bookmarkEnd w:id="1"/>
    </w:p>
    <w:p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092C5C89"/>
    <w:rsid w:val="092C5C89"/>
    <w:rsid w:val="14285366"/>
    <w:rsid w:val="1D17405F"/>
    <w:rsid w:val="2BA1784B"/>
    <w:rsid w:val="3A4711A8"/>
    <w:rsid w:val="3F591E5E"/>
    <w:rsid w:val="3FF9428E"/>
    <w:rsid w:val="5481728A"/>
    <w:rsid w:val="5E420A98"/>
    <w:rsid w:val="6509017A"/>
    <w:rsid w:val="6517472B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380</Characters>
  <Lines>0</Lines>
  <Paragraphs>0</Paragraphs>
  <TotalTime>5</TotalTime>
  <ScaleCrop>false</ScaleCrop>
  <LinksUpToDate>false</LinksUpToDate>
  <CharactersWithSpaces>401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2023-09-04T07:47:04Z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30567DE3AE164619A5DA5317EF19052B_13</vt:lpwstr>
  </property>
</Properties>
</file>