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782" w:rsidRDefault="00374F6E">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rsidR="00687782" w:rsidRPr="001D25ED" w:rsidRDefault="00374F6E">
      <w:pPr>
        <w:autoSpaceDE w:val="0"/>
        <w:autoSpaceDN w:val="0"/>
        <w:adjustRightInd w:val="0"/>
        <w:snapToGrid w:val="0"/>
        <w:spacing w:line="360" w:lineRule="auto"/>
        <w:jc w:val="left"/>
        <w:rPr>
          <w:rFonts w:eastAsia="仿宋_GB2312"/>
          <w:b/>
          <w:bCs/>
          <w:sz w:val="30"/>
          <w:szCs w:val="30"/>
        </w:rPr>
      </w:pPr>
      <w:r>
        <w:rPr>
          <w:rFonts w:eastAsia="仿宋_GB2312"/>
          <w:b/>
          <w:bCs/>
          <w:sz w:val="30"/>
          <w:szCs w:val="30"/>
          <w:lang w:val="zh-CN"/>
        </w:rPr>
        <w:t>采购项目编号：</w:t>
      </w:r>
      <w:r w:rsidR="00F279BA">
        <w:rPr>
          <w:rFonts w:eastAsia="仿宋_GB2312"/>
          <w:b/>
          <w:bCs/>
          <w:sz w:val="30"/>
          <w:szCs w:val="30"/>
          <w:lang w:val="zh-CN"/>
        </w:rPr>
        <w:t>SCZE2023-CS-0360-001R</w:t>
      </w:r>
    </w:p>
    <w:p w:rsidR="00687782" w:rsidRDefault="00687782">
      <w:pPr>
        <w:tabs>
          <w:tab w:val="left" w:pos="5670"/>
        </w:tabs>
        <w:autoSpaceDE w:val="0"/>
        <w:autoSpaceDN w:val="0"/>
        <w:adjustRightInd w:val="0"/>
        <w:snapToGrid w:val="0"/>
        <w:spacing w:line="360" w:lineRule="auto"/>
        <w:jc w:val="center"/>
        <w:rPr>
          <w:rFonts w:eastAsia="仿宋_GB2312"/>
          <w:sz w:val="30"/>
          <w:szCs w:val="30"/>
        </w:rPr>
      </w:pPr>
    </w:p>
    <w:p w:rsidR="00687782" w:rsidRDefault="00687782">
      <w:pPr>
        <w:tabs>
          <w:tab w:val="left" w:pos="5670"/>
        </w:tabs>
        <w:autoSpaceDE w:val="0"/>
        <w:autoSpaceDN w:val="0"/>
        <w:adjustRightInd w:val="0"/>
        <w:snapToGrid w:val="0"/>
        <w:spacing w:line="360" w:lineRule="auto"/>
        <w:jc w:val="center"/>
        <w:rPr>
          <w:rFonts w:eastAsia="仿宋_GB2312"/>
          <w:sz w:val="32"/>
          <w:szCs w:val="32"/>
        </w:rPr>
      </w:pPr>
    </w:p>
    <w:p w:rsidR="00687782" w:rsidRDefault="00374F6E">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rsidR="00687782" w:rsidRDefault="00F279BA">
      <w:pPr>
        <w:autoSpaceDE w:val="0"/>
        <w:autoSpaceDN w:val="0"/>
        <w:adjustRightInd w:val="0"/>
        <w:snapToGrid w:val="0"/>
        <w:spacing w:line="360" w:lineRule="auto"/>
        <w:jc w:val="center"/>
        <w:rPr>
          <w:rFonts w:eastAsia="仿宋_GB2312"/>
          <w:b/>
          <w:bCs/>
          <w:sz w:val="44"/>
          <w:szCs w:val="44"/>
        </w:rPr>
      </w:pPr>
      <w:r>
        <w:rPr>
          <w:rFonts w:eastAsia="仿宋_GB2312" w:hint="eastAsia"/>
          <w:b/>
          <w:bCs/>
          <w:sz w:val="44"/>
          <w:szCs w:val="44"/>
        </w:rPr>
        <w:t>车辆租赁（二次）</w:t>
      </w:r>
    </w:p>
    <w:p w:rsidR="00687782" w:rsidRDefault="00687782">
      <w:pPr>
        <w:tabs>
          <w:tab w:val="left" w:pos="5670"/>
        </w:tabs>
        <w:autoSpaceDE w:val="0"/>
        <w:autoSpaceDN w:val="0"/>
        <w:adjustRightInd w:val="0"/>
        <w:snapToGrid w:val="0"/>
        <w:spacing w:line="360" w:lineRule="auto"/>
        <w:jc w:val="center"/>
        <w:rPr>
          <w:rFonts w:eastAsia="仿宋_GB2312"/>
          <w:b/>
          <w:bCs/>
          <w:sz w:val="36"/>
          <w:szCs w:val="36"/>
          <w:lang w:val="zh-CN"/>
        </w:rPr>
      </w:pPr>
    </w:p>
    <w:p w:rsidR="00687782" w:rsidRDefault="00374F6E">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rsidR="00687782" w:rsidRDefault="00687782">
      <w:pPr>
        <w:tabs>
          <w:tab w:val="left" w:pos="5670"/>
        </w:tabs>
        <w:autoSpaceDE w:val="0"/>
        <w:autoSpaceDN w:val="0"/>
        <w:adjustRightInd w:val="0"/>
        <w:snapToGrid w:val="0"/>
        <w:spacing w:line="360" w:lineRule="auto"/>
        <w:jc w:val="center"/>
        <w:rPr>
          <w:rFonts w:eastAsia="仿宋_GB2312"/>
          <w:sz w:val="50"/>
          <w:szCs w:val="50"/>
        </w:rPr>
      </w:pPr>
      <w:bookmarkStart w:id="0" w:name="_GoBack"/>
      <w:bookmarkEnd w:id="0"/>
    </w:p>
    <w:p w:rsidR="00687782" w:rsidRDefault="00687782">
      <w:pPr>
        <w:tabs>
          <w:tab w:val="left" w:pos="5670"/>
        </w:tabs>
        <w:autoSpaceDE w:val="0"/>
        <w:autoSpaceDN w:val="0"/>
        <w:adjustRightInd w:val="0"/>
        <w:snapToGrid w:val="0"/>
        <w:spacing w:line="360" w:lineRule="auto"/>
        <w:jc w:val="center"/>
        <w:rPr>
          <w:rFonts w:eastAsia="仿宋_GB2312"/>
          <w:sz w:val="50"/>
          <w:szCs w:val="50"/>
        </w:rPr>
      </w:pPr>
    </w:p>
    <w:p w:rsidR="00687782" w:rsidRDefault="00687782">
      <w:pPr>
        <w:tabs>
          <w:tab w:val="left" w:pos="5670"/>
        </w:tabs>
        <w:autoSpaceDE w:val="0"/>
        <w:autoSpaceDN w:val="0"/>
        <w:adjustRightInd w:val="0"/>
        <w:snapToGrid w:val="0"/>
        <w:spacing w:line="360" w:lineRule="auto"/>
        <w:jc w:val="center"/>
        <w:rPr>
          <w:rFonts w:eastAsia="仿宋_GB2312"/>
          <w:sz w:val="50"/>
          <w:szCs w:val="50"/>
        </w:rPr>
      </w:pPr>
    </w:p>
    <w:p w:rsidR="00687782" w:rsidRDefault="00687782">
      <w:pPr>
        <w:tabs>
          <w:tab w:val="left" w:pos="5670"/>
        </w:tabs>
        <w:autoSpaceDE w:val="0"/>
        <w:autoSpaceDN w:val="0"/>
        <w:adjustRightInd w:val="0"/>
        <w:snapToGrid w:val="0"/>
        <w:spacing w:line="360" w:lineRule="auto"/>
        <w:jc w:val="center"/>
        <w:rPr>
          <w:rFonts w:eastAsia="仿宋_GB2312"/>
          <w:b/>
          <w:bCs/>
          <w:sz w:val="30"/>
          <w:szCs w:val="30"/>
        </w:rPr>
      </w:pPr>
    </w:p>
    <w:p w:rsidR="00687782" w:rsidRDefault="00687782">
      <w:pPr>
        <w:tabs>
          <w:tab w:val="left" w:pos="5670"/>
        </w:tabs>
        <w:autoSpaceDE w:val="0"/>
        <w:autoSpaceDN w:val="0"/>
        <w:adjustRightInd w:val="0"/>
        <w:snapToGrid w:val="0"/>
        <w:spacing w:line="360" w:lineRule="auto"/>
        <w:jc w:val="center"/>
        <w:rPr>
          <w:rFonts w:eastAsia="仿宋_GB2312"/>
          <w:b/>
          <w:bCs/>
          <w:sz w:val="30"/>
          <w:szCs w:val="30"/>
        </w:rPr>
      </w:pPr>
    </w:p>
    <w:p w:rsidR="00687782" w:rsidRDefault="00687782">
      <w:pPr>
        <w:tabs>
          <w:tab w:val="left" w:pos="5670"/>
        </w:tabs>
        <w:autoSpaceDE w:val="0"/>
        <w:autoSpaceDN w:val="0"/>
        <w:adjustRightInd w:val="0"/>
        <w:snapToGrid w:val="0"/>
        <w:spacing w:line="360" w:lineRule="auto"/>
        <w:jc w:val="center"/>
        <w:rPr>
          <w:rFonts w:eastAsia="仿宋_GB2312"/>
          <w:b/>
          <w:bCs/>
          <w:sz w:val="30"/>
          <w:szCs w:val="30"/>
        </w:rPr>
      </w:pPr>
    </w:p>
    <w:p w:rsidR="00687782" w:rsidRDefault="00687782">
      <w:pPr>
        <w:pStyle w:val="a9"/>
        <w:rPr>
          <w:rFonts w:ascii="Times New Roman" w:eastAsia="仿宋_GB2312" w:hAnsi="Times New Roman"/>
          <w:b/>
          <w:bCs/>
          <w:sz w:val="30"/>
          <w:szCs w:val="30"/>
        </w:rPr>
      </w:pPr>
    </w:p>
    <w:p w:rsidR="00687782" w:rsidRDefault="00687782">
      <w:pPr>
        <w:pStyle w:val="a9"/>
        <w:rPr>
          <w:rFonts w:ascii="Times New Roman" w:eastAsia="仿宋_GB2312" w:hAnsi="Times New Roman"/>
          <w:b/>
          <w:bCs/>
          <w:sz w:val="30"/>
          <w:szCs w:val="30"/>
        </w:rPr>
      </w:pPr>
    </w:p>
    <w:p w:rsidR="00687782" w:rsidRDefault="00687782">
      <w:pPr>
        <w:pStyle w:val="a9"/>
        <w:rPr>
          <w:rFonts w:ascii="Times New Roman" w:eastAsia="仿宋_GB2312" w:hAnsi="Times New Roman"/>
          <w:b/>
          <w:bCs/>
          <w:sz w:val="30"/>
          <w:szCs w:val="30"/>
        </w:rPr>
      </w:pPr>
    </w:p>
    <w:p w:rsidR="00687782" w:rsidRDefault="00374F6E">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w:t>
      </w:r>
      <w:r>
        <w:rPr>
          <w:rFonts w:eastAsia="仿宋_GB2312"/>
          <w:b/>
          <w:bCs/>
          <w:sz w:val="30"/>
          <w:szCs w:val="30"/>
          <w:lang w:val="zh-CN"/>
        </w:rPr>
        <w:t>陕西省采购招标有限责任公司</w:t>
      </w:r>
      <w:r>
        <w:rPr>
          <w:rFonts w:eastAsia="仿宋_GB2312"/>
          <w:b/>
          <w:bCs/>
          <w:sz w:val="30"/>
          <w:szCs w:val="30"/>
        </w:rPr>
        <w:t xml:space="preserve"> </w:t>
      </w:r>
    </w:p>
    <w:p w:rsidR="00687782" w:rsidRDefault="00374F6E">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Pr>
          <w:rFonts w:eastAsia="仿宋_GB2312" w:hint="eastAsia"/>
          <w:b/>
          <w:bCs/>
          <w:sz w:val="30"/>
          <w:szCs w:val="30"/>
        </w:rPr>
        <w:t>二三</w:t>
      </w:r>
      <w:r>
        <w:rPr>
          <w:rFonts w:eastAsia="仿宋_GB2312"/>
          <w:b/>
          <w:bCs/>
          <w:sz w:val="30"/>
          <w:szCs w:val="30"/>
          <w:lang w:val="zh-CN"/>
        </w:rPr>
        <w:t>年</w:t>
      </w:r>
      <w:r w:rsidR="005435D9">
        <w:rPr>
          <w:rFonts w:eastAsia="仿宋_GB2312" w:hint="eastAsia"/>
          <w:b/>
          <w:bCs/>
          <w:sz w:val="30"/>
          <w:szCs w:val="30"/>
          <w:lang w:val="zh-CN"/>
        </w:rPr>
        <w:t>三</w:t>
      </w:r>
      <w:r>
        <w:rPr>
          <w:rFonts w:eastAsia="仿宋_GB2312"/>
          <w:b/>
          <w:bCs/>
          <w:sz w:val="30"/>
          <w:szCs w:val="30"/>
          <w:lang w:val="zh-CN"/>
        </w:rPr>
        <w:t>月</w:t>
      </w:r>
    </w:p>
    <w:p w:rsidR="00687782" w:rsidRDefault="00374F6E">
      <w:pPr>
        <w:tabs>
          <w:tab w:val="left" w:pos="3739"/>
        </w:tabs>
        <w:jc w:val="left"/>
        <w:rPr>
          <w:rFonts w:eastAsia="仿宋_GB2312"/>
          <w:sz w:val="32"/>
          <w:szCs w:val="32"/>
        </w:rPr>
      </w:pPr>
      <w:r>
        <w:rPr>
          <w:rFonts w:eastAsia="仿宋_GB2312"/>
          <w:sz w:val="32"/>
          <w:szCs w:val="32"/>
        </w:rPr>
        <w:tab/>
      </w:r>
    </w:p>
    <w:p w:rsidR="00687782" w:rsidRDefault="00374F6E">
      <w:pPr>
        <w:rPr>
          <w:rFonts w:eastAsia="仿宋_GB2312"/>
          <w:sz w:val="32"/>
          <w:szCs w:val="32"/>
        </w:rPr>
      </w:pPr>
      <w:r>
        <w:rPr>
          <w:rFonts w:eastAsia="仿宋_GB2312"/>
          <w:sz w:val="32"/>
          <w:szCs w:val="32"/>
        </w:rPr>
        <w:br w:type="page"/>
      </w:r>
    </w:p>
    <w:p w:rsidR="00687782" w:rsidRDefault="00687782">
      <w:pPr>
        <w:pStyle w:val="a9"/>
        <w:rPr>
          <w:rFonts w:ascii="Times New Roman" w:hAnsi="Times New Roman"/>
        </w:rPr>
        <w:sectPr w:rsidR="00687782">
          <w:headerReference w:type="default" r:id="rId10"/>
          <w:footerReference w:type="even" r:id="rId11"/>
          <w:headerReference w:type="first" r:id="rId12"/>
          <w:pgSz w:w="11906" w:h="16838"/>
          <w:pgMar w:top="1440" w:right="1083" w:bottom="1440" w:left="1083" w:header="851" w:footer="992" w:gutter="0"/>
          <w:pgNumType w:start="0"/>
          <w:cols w:space="720"/>
          <w:titlePg/>
          <w:docGrid w:linePitch="312"/>
        </w:sectPr>
      </w:pPr>
    </w:p>
    <w:p w:rsidR="00687782" w:rsidRDefault="00374F6E">
      <w:pPr>
        <w:pStyle w:val="ae"/>
        <w:ind w:firstLineChars="0" w:firstLine="0"/>
        <w:jc w:val="center"/>
        <w:rPr>
          <w:rFonts w:eastAsia="仿宋_GB2312"/>
          <w:b/>
          <w:sz w:val="32"/>
          <w:szCs w:val="32"/>
        </w:rPr>
      </w:pPr>
      <w:r>
        <w:rPr>
          <w:rFonts w:eastAsia="仿宋_GB2312"/>
          <w:b/>
          <w:sz w:val="32"/>
          <w:szCs w:val="32"/>
        </w:rPr>
        <w:lastRenderedPageBreak/>
        <w:t>目</w:t>
      </w:r>
      <w:r>
        <w:rPr>
          <w:rFonts w:eastAsia="仿宋_GB2312"/>
          <w:b/>
          <w:sz w:val="32"/>
          <w:szCs w:val="32"/>
        </w:rPr>
        <w:t xml:space="preserve">  </w:t>
      </w:r>
      <w:r>
        <w:rPr>
          <w:rFonts w:eastAsia="仿宋_GB2312"/>
          <w:b/>
          <w:sz w:val="32"/>
          <w:szCs w:val="32"/>
        </w:rPr>
        <w:t>录</w:t>
      </w:r>
    </w:p>
    <w:p w:rsidR="00687782" w:rsidRDefault="00374F6E">
      <w:pPr>
        <w:pStyle w:val="10"/>
        <w:tabs>
          <w:tab w:val="clear" w:pos="9344"/>
          <w:tab w:val="right" w:leader="dot" w:pos="8300"/>
        </w:tabs>
        <w:rPr>
          <w:rFonts w:ascii="Times New Roman" w:eastAsia="仿宋_GB2312"/>
          <w:b w:val="0"/>
          <w:bCs w:val="0"/>
          <w:caps w:val="0"/>
          <w:noProof/>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hyperlink w:anchor="_Toc68590965" w:history="1">
        <w:r>
          <w:rPr>
            <w:rStyle w:val="aff5"/>
            <w:rFonts w:ascii="Times New Roman" w:eastAsia="仿宋_GB2312" w:hAnsi="Times New Roman" w:cs="Times New Roman" w:hint="default"/>
            <w:noProof/>
            <w:color w:val="auto"/>
            <w:sz w:val="28"/>
            <w:szCs w:val="28"/>
          </w:rPr>
          <w:t>第一章</w:t>
        </w:r>
        <w:r>
          <w:rPr>
            <w:rStyle w:val="aff5"/>
            <w:rFonts w:ascii="Times New Roman" w:eastAsia="仿宋_GB2312" w:hAnsi="Times New Roman" w:cs="Times New Roman" w:hint="default"/>
            <w:noProof/>
            <w:color w:val="auto"/>
            <w:sz w:val="28"/>
            <w:szCs w:val="28"/>
          </w:rPr>
          <w:t xml:space="preserve">  </w:t>
        </w:r>
        <w:r>
          <w:rPr>
            <w:rStyle w:val="aff5"/>
            <w:rFonts w:ascii="Times New Roman" w:eastAsia="仿宋_GB2312" w:hAnsi="Times New Roman" w:cs="Times New Roman" w:hint="default"/>
            <w:noProof/>
            <w:color w:val="auto"/>
            <w:sz w:val="28"/>
            <w:szCs w:val="28"/>
          </w:rPr>
          <w:t>磋商公告</w:t>
        </w:r>
        <w:r>
          <w:rPr>
            <w:rFonts w:ascii="Times New Roman" w:eastAsia="仿宋_GB2312"/>
            <w:noProof/>
            <w:sz w:val="28"/>
            <w:szCs w:val="28"/>
          </w:rPr>
          <w:tab/>
        </w:r>
        <w:r>
          <w:rPr>
            <w:rFonts w:ascii="Times New Roman" w:eastAsia="仿宋_GB2312"/>
            <w:noProof/>
            <w:sz w:val="28"/>
            <w:szCs w:val="28"/>
          </w:rPr>
          <w:fldChar w:fldCharType="begin"/>
        </w:r>
        <w:r>
          <w:rPr>
            <w:rFonts w:ascii="Times New Roman" w:eastAsia="仿宋_GB2312"/>
            <w:noProof/>
            <w:sz w:val="28"/>
            <w:szCs w:val="28"/>
          </w:rPr>
          <w:instrText xml:space="preserve"> PAGEREF _Toc68590965 \h </w:instrText>
        </w:r>
        <w:r>
          <w:rPr>
            <w:rFonts w:ascii="Times New Roman" w:eastAsia="仿宋_GB2312"/>
            <w:noProof/>
            <w:sz w:val="28"/>
            <w:szCs w:val="28"/>
          </w:rPr>
        </w:r>
        <w:r>
          <w:rPr>
            <w:rFonts w:ascii="Times New Roman" w:eastAsia="仿宋_GB2312"/>
            <w:noProof/>
            <w:sz w:val="28"/>
            <w:szCs w:val="28"/>
          </w:rPr>
          <w:fldChar w:fldCharType="separate"/>
        </w:r>
        <w:r w:rsidR="0076272C">
          <w:rPr>
            <w:rFonts w:ascii="Times New Roman" w:eastAsia="仿宋_GB2312"/>
            <w:noProof/>
            <w:sz w:val="28"/>
            <w:szCs w:val="28"/>
          </w:rPr>
          <w:t>2</w:t>
        </w:r>
        <w:r>
          <w:rPr>
            <w:rFonts w:ascii="Times New Roman" w:eastAsia="仿宋_GB2312"/>
            <w:noProof/>
            <w:sz w:val="28"/>
            <w:szCs w:val="28"/>
          </w:rPr>
          <w:fldChar w:fldCharType="end"/>
        </w:r>
      </w:hyperlink>
    </w:p>
    <w:p w:rsidR="00687782" w:rsidRDefault="00691DEF">
      <w:pPr>
        <w:pStyle w:val="10"/>
        <w:tabs>
          <w:tab w:val="clear" w:pos="9344"/>
          <w:tab w:val="right" w:leader="dot" w:pos="8300"/>
        </w:tabs>
        <w:rPr>
          <w:rFonts w:ascii="Times New Roman" w:eastAsia="仿宋_GB2312"/>
          <w:b w:val="0"/>
          <w:bCs w:val="0"/>
          <w:caps w:val="0"/>
          <w:noProof/>
          <w:sz w:val="28"/>
          <w:szCs w:val="28"/>
        </w:rPr>
      </w:pPr>
      <w:hyperlink w:anchor="_Toc68590966" w:history="1">
        <w:r w:rsidR="00374F6E">
          <w:rPr>
            <w:rStyle w:val="aff5"/>
            <w:rFonts w:ascii="Times New Roman" w:eastAsia="仿宋_GB2312" w:hAnsi="Times New Roman" w:cs="Times New Roman" w:hint="default"/>
            <w:noProof/>
            <w:color w:val="auto"/>
            <w:sz w:val="28"/>
            <w:szCs w:val="28"/>
          </w:rPr>
          <w:t>第二章</w:t>
        </w:r>
        <w:r w:rsidR="00374F6E">
          <w:rPr>
            <w:rStyle w:val="aff5"/>
            <w:rFonts w:ascii="Times New Roman" w:eastAsia="仿宋_GB2312" w:hAnsi="Times New Roman" w:cs="Times New Roman" w:hint="default"/>
            <w:noProof/>
            <w:color w:val="auto"/>
            <w:sz w:val="28"/>
            <w:szCs w:val="28"/>
          </w:rPr>
          <w:t xml:space="preserve">  </w:t>
        </w:r>
        <w:r w:rsidR="00374F6E">
          <w:rPr>
            <w:rStyle w:val="aff5"/>
            <w:rFonts w:ascii="Times New Roman" w:eastAsia="仿宋_GB2312" w:hAnsi="Times New Roman" w:cs="Times New Roman" w:hint="default"/>
            <w:noProof/>
            <w:color w:val="auto"/>
            <w:sz w:val="28"/>
            <w:szCs w:val="28"/>
          </w:rPr>
          <w:t>供应商须知</w:t>
        </w:r>
        <w:r w:rsidR="00374F6E">
          <w:rPr>
            <w:rFonts w:ascii="Times New Roman" w:eastAsia="仿宋_GB2312"/>
            <w:noProof/>
            <w:sz w:val="28"/>
            <w:szCs w:val="28"/>
          </w:rPr>
          <w:tab/>
        </w:r>
        <w:r w:rsidR="00374F6E">
          <w:rPr>
            <w:rFonts w:ascii="Times New Roman" w:eastAsia="仿宋_GB2312"/>
            <w:noProof/>
            <w:sz w:val="28"/>
            <w:szCs w:val="28"/>
          </w:rPr>
          <w:fldChar w:fldCharType="begin"/>
        </w:r>
        <w:r w:rsidR="00374F6E">
          <w:rPr>
            <w:rFonts w:ascii="Times New Roman" w:eastAsia="仿宋_GB2312"/>
            <w:noProof/>
            <w:sz w:val="28"/>
            <w:szCs w:val="28"/>
          </w:rPr>
          <w:instrText xml:space="preserve"> PAGEREF _Toc68590966 \h </w:instrText>
        </w:r>
        <w:r w:rsidR="00374F6E">
          <w:rPr>
            <w:rFonts w:ascii="Times New Roman" w:eastAsia="仿宋_GB2312"/>
            <w:noProof/>
            <w:sz w:val="28"/>
            <w:szCs w:val="28"/>
          </w:rPr>
        </w:r>
        <w:r w:rsidR="00374F6E">
          <w:rPr>
            <w:rFonts w:ascii="Times New Roman" w:eastAsia="仿宋_GB2312"/>
            <w:noProof/>
            <w:sz w:val="28"/>
            <w:szCs w:val="28"/>
          </w:rPr>
          <w:fldChar w:fldCharType="separate"/>
        </w:r>
        <w:r w:rsidR="0076272C">
          <w:rPr>
            <w:rFonts w:ascii="Times New Roman" w:eastAsia="仿宋_GB2312"/>
            <w:noProof/>
            <w:sz w:val="28"/>
            <w:szCs w:val="28"/>
          </w:rPr>
          <w:t>6</w:t>
        </w:r>
        <w:r w:rsidR="00374F6E">
          <w:rPr>
            <w:rFonts w:ascii="Times New Roman" w:eastAsia="仿宋_GB2312"/>
            <w:noProof/>
            <w:sz w:val="28"/>
            <w:szCs w:val="28"/>
          </w:rPr>
          <w:fldChar w:fldCharType="end"/>
        </w:r>
      </w:hyperlink>
    </w:p>
    <w:p w:rsidR="00687782" w:rsidRDefault="00374F6E">
      <w:pPr>
        <w:pStyle w:val="22"/>
        <w:tabs>
          <w:tab w:val="right" w:leader="dot" w:pos="8296"/>
        </w:tabs>
        <w:rPr>
          <w:rFonts w:eastAsia="仿宋_GB2312"/>
          <w:smallCaps w:val="0"/>
          <w:noProof/>
          <w:kern w:val="2"/>
          <w:sz w:val="28"/>
          <w:szCs w:val="28"/>
        </w:rPr>
      </w:pPr>
      <w:r>
        <w:rPr>
          <w:noProof/>
        </w:rPr>
        <w:t xml:space="preserve">        </w:t>
      </w:r>
      <w:hyperlink w:anchor="_Toc68590967" w:history="1">
        <w:r>
          <w:rPr>
            <w:rStyle w:val="aff5"/>
            <w:rFonts w:ascii="Times New Roman" w:eastAsia="仿宋_GB2312" w:hAnsi="Times New Roman" w:cs="Times New Roman" w:hint="default"/>
            <w:noProof/>
            <w:color w:val="auto"/>
            <w:sz w:val="28"/>
            <w:szCs w:val="28"/>
          </w:rPr>
          <w:t>（一）供应商须知前附表</w:t>
        </w:r>
        <w:r>
          <w:rPr>
            <w:rFonts w:eastAsia="仿宋_GB2312"/>
            <w:noProof/>
            <w:sz w:val="28"/>
            <w:szCs w:val="28"/>
          </w:rPr>
          <w:tab/>
        </w:r>
        <w:r>
          <w:rPr>
            <w:rFonts w:eastAsia="仿宋_GB2312"/>
            <w:noProof/>
            <w:sz w:val="28"/>
            <w:szCs w:val="28"/>
          </w:rPr>
          <w:fldChar w:fldCharType="begin"/>
        </w:r>
        <w:r>
          <w:rPr>
            <w:rFonts w:eastAsia="仿宋_GB2312"/>
            <w:noProof/>
            <w:sz w:val="28"/>
            <w:szCs w:val="28"/>
          </w:rPr>
          <w:instrText xml:space="preserve"> PAGEREF _Toc68590967 \h </w:instrText>
        </w:r>
        <w:r>
          <w:rPr>
            <w:rFonts w:eastAsia="仿宋_GB2312"/>
            <w:noProof/>
            <w:sz w:val="28"/>
            <w:szCs w:val="28"/>
          </w:rPr>
        </w:r>
        <w:r>
          <w:rPr>
            <w:rFonts w:eastAsia="仿宋_GB2312"/>
            <w:noProof/>
            <w:sz w:val="28"/>
            <w:szCs w:val="28"/>
          </w:rPr>
          <w:fldChar w:fldCharType="separate"/>
        </w:r>
        <w:r w:rsidR="0076272C">
          <w:rPr>
            <w:rFonts w:eastAsia="仿宋_GB2312"/>
            <w:noProof/>
            <w:sz w:val="28"/>
            <w:szCs w:val="28"/>
          </w:rPr>
          <w:t>6</w:t>
        </w:r>
        <w:r>
          <w:rPr>
            <w:rFonts w:eastAsia="仿宋_GB2312"/>
            <w:noProof/>
            <w:sz w:val="28"/>
            <w:szCs w:val="28"/>
          </w:rPr>
          <w:fldChar w:fldCharType="end"/>
        </w:r>
      </w:hyperlink>
    </w:p>
    <w:p w:rsidR="00687782" w:rsidRDefault="00374F6E">
      <w:pPr>
        <w:pStyle w:val="22"/>
        <w:tabs>
          <w:tab w:val="right" w:leader="dot" w:pos="8296"/>
        </w:tabs>
        <w:rPr>
          <w:rFonts w:eastAsia="仿宋_GB2312"/>
          <w:smallCaps w:val="0"/>
          <w:noProof/>
          <w:kern w:val="2"/>
          <w:sz w:val="28"/>
          <w:szCs w:val="28"/>
        </w:rPr>
      </w:pPr>
      <w:r>
        <w:rPr>
          <w:noProof/>
        </w:rPr>
        <w:t xml:space="preserve">        </w:t>
      </w:r>
      <w:hyperlink w:anchor="_Toc68590968" w:history="1">
        <w:r>
          <w:rPr>
            <w:rStyle w:val="aff5"/>
            <w:rFonts w:ascii="Times New Roman" w:eastAsia="仿宋_GB2312" w:hAnsi="Times New Roman" w:cs="Times New Roman" w:hint="default"/>
            <w:noProof/>
            <w:color w:val="auto"/>
            <w:sz w:val="28"/>
            <w:szCs w:val="28"/>
          </w:rPr>
          <w:t>（二）供应商须知</w:t>
        </w:r>
        <w:r>
          <w:rPr>
            <w:rFonts w:eastAsia="仿宋_GB2312"/>
            <w:noProof/>
            <w:sz w:val="28"/>
            <w:szCs w:val="28"/>
          </w:rPr>
          <w:tab/>
        </w:r>
        <w:r>
          <w:rPr>
            <w:rFonts w:eastAsia="仿宋_GB2312"/>
            <w:noProof/>
            <w:sz w:val="28"/>
            <w:szCs w:val="28"/>
          </w:rPr>
          <w:fldChar w:fldCharType="begin"/>
        </w:r>
        <w:r>
          <w:rPr>
            <w:rFonts w:eastAsia="仿宋_GB2312"/>
            <w:noProof/>
            <w:sz w:val="28"/>
            <w:szCs w:val="28"/>
          </w:rPr>
          <w:instrText xml:space="preserve"> PAGEREF _Toc68590968 \h </w:instrText>
        </w:r>
        <w:r>
          <w:rPr>
            <w:rFonts w:eastAsia="仿宋_GB2312"/>
            <w:noProof/>
            <w:sz w:val="28"/>
            <w:szCs w:val="28"/>
          </w:rPr>
        </w:r>
        <w:r>
          <w:rPr>
            <w:rFonts w:eastAsia="仿宋_GB2312"/>
            <w:noProof/>
            <w:sz w:val="28"/>
            <w:szCs w:val="28"/>
          </w:rPr>
          <w:fldChar w:fldCharType="separate"/>
        </w:r>
        <w:r w:rsidR="0076272C">
          <w:rPr>
            <w:rFonts w:eastAsia="仿宋_GB2312"/>
            <w:noProof/>
            <w:sz w:val="28"/>
            <w:szCs w:val="28"/>
          </w:rPr>
          <w:t>9</w:t>
        </w:r>
        <w:r>
          <w:rPr>
            <w:rFonts w:eastAsia="仿宋_GB2312"/>
            <w:noProof/>
            <w:sz w:val="28"/>
            <w:szCs w:val="28"/>
          </w:rPr>
          <w:fldChar w:fldCharType="end"/>
        </w:r>
      </w:hyperlink>
    </w:p>
    <w:p w:rsidR="00687782" w:rsidRDefault="00374F6E">
      <w:pPr>
        <w:pStyle w:val="22"/>
        <w:tabs>
          <w:tab w:val="right" w:leader="dot" w:pos="8296"/>
        </w:tabs>
        <w:rPr>
          <w:rFonts w:eastAsia="仿宋_GB2312"/>
          <w:smallCaps w:val="0"/>
          <w:noProof/>
          <w:kern w:val="2"/>
          <w:sz w:val="28"/>
          <w:szCs w:val="28"/>
        </w:rPr>
      </w:pPr>
      <w:r>
        <w:rPr>
          <w:noProof/>
        </w:rPr>
        <w:t xml:space="preserve">        </w:t>
      </w:r>
      <w:hyperlink w:anchor="_Toc68590969" w:history="1">
        <w:r>
          <w:rPr>
            <w:rStyle w:val="aff5"/>
            <w:rFonts w:ascii="Times New Roman" w:eastAsia="仿宋_GB2312" w:hAnsi="Times New Roman" w:cs="Times New Roman" w:hint="default"/>
            <w:noProof/>
            <w:color w:val="auto"/>
            <w:sz w:val="28"/>
            <w:szCs w:val="28"/>
          </w:rPr>
          <w:t>一、总</w:t>
        </w:r>
        <w:r>
          <w:rPr>
            <w:rStyle w:val="aff5"/>
            <w:rFonts w:ascii="Times New Roman" w:eastAsia="仿宋_GB2312" w:hAnsi="Times New Roman" w:cs="Times New Roman" w:hint="default"/>
            <w:noProof/>
            <w:color w:val="auto"/>
            <w:sz w:val="28"/>
            <w:szCs w:val="28"/>
          </w:rPr>
          <w:t xml:space="preserve">  </w:t>
        </w:r>
        <w:r>
          <w:rPr>
            <w:rStyle w:val="aff5"/>
            <w:rFonts w:ascii="Times New Roman" w:eastAsia="仿宋_GB2312" w:hAnsi="Times New Roman" w:cs="Times New Roman" w:hint="default"/>
            <w:noProof/>
            <w:color w:val="auto"/>
            <w:sz w:val="28"/>
            <w:szCs w:val="28"/>
          </w:rPr>
          <w:t>则</w:t>
        </w:r>
        <w:r>
          <w:rPr>
            <w:rFonts w:eastAsia="仿宋_GB2312"/>
            <w:noProof/>
            <w:sz w:val="28"/>
            <w:szCs w:val="28"/>
          </w:rPr>
          <w:tab/>
        </w:r>
        <w:r>
          <w:rPr>
            <w:rFonts w:eastAsia="仿宋_GB2312"/>
            <w:noProof/>
            <w:sz w:val="28"/>
            <w:szCs w:val="28"/>
          </w:rPr>
          <w:fldChar w:fldCharType="begin"/>
        </w:r>
        <w:r>
          <w:rPr>
            <w:rFonts w:eastAsia="仿宋_GB2312"/>
            <w:noProof/>
            <w:sz w:val="28"/>
            <w:szCs w:val="28"/>
          </w:rPr>
          <w:instrText xml:space="preserve"> PAGEREF _Toc68590969 \h </w:instrText>
        </w:r>
        <w:r>
          <w:rPr>
            <w:rFonts w:eastAsia="仿宋_GB2312"/>
            <w:noProof/>
            <w:sz w:val="28"/>
            <w:szCs w:val="28"/>
          </w:rPr>
        </w:r>
        <w:r>
          <w:rPr>
            <w:rFonts w:eastAsia="仿宋_GB2312"/>
            <w:noProof/>
            <w:sz w:val="28"/>
            <w:szCs w:val="28"/>
          </w:rPr>
          <w:fldChar w:fldCharType="separate"/>
        </w:r>
        <w:r w:rsidR="0076272C">
          <w:rPr>
            <w:rFonts w:eastAsia="仿宋_GB2312"/>
            <w:noProof/>
            <w:sz w:val="28"/>
            <w:szCs w:val="28"/>
          </w:rPr>
          <w:t>9</w:t>
        </w:r>
        <w:r>
          <w:rPr>
            <w:rFonts w:eastAsia="仿宋_GB2312"/>
            <w:noProof/>
            <w:sz w:val="28"/>
            <w:szCs w:val="28"/>
          </w:rPr>
          <w:fldChar w:fldCharType="end"/>
        </w:r>
      </w:hyperlink>
    </w:p>
    <w:p w:rsidR="00687782" w:rsidRDefault="00374F6E">
      <w:pPr>
        <w:pStyle w:val="22"/>
        <w:tabs>
          <w:tab w:val="right" w:leader="dot" w:pos="8296"/>
        </w:tabs>
        <w:rPr>
          <w:rFonts w:eastAsia="仿宋_GB2312"/>
          <w:smallCaps w:val="0"/>
          <w:noProof/>
          <w:kern w:val="2"/>
          <w:sz w:val="28"/>
          <w:szCs w:val="28"/>
        </w:rPr>
      </w:pPr>
      <w:r>
        <w:rPr>
          <w:noProof/>
        </w:rPr>
        <w:t xml:space="preserve">        </w:t>
      </w:r>
      <w:hyperlink w:anchor="_Toc68590970" w:history="1">
        <w:r>
          <w:rPr>
            <w:rStyle w:val="aff5"/>
            <w:rFonts w:ascii="Times New Roman" w:eastAsia="仿宋_GB2312" w:hAnsi="Times New Roman" w:cs="Times New Roman" w:hint="default"/>
            <w:noProof/>
            <w:color w:val="auto"/>
            <w:sz w:val="28"/>
            <w:szCs w:val="28"/>
          </w:rPr>
          <w:t>二、磋商文件说明</w:t>
        </w:r>
        <w:r>
          <w:rPr>
            <w:rFonts w:eastAsia="仿宋_GB2312"/>
            <w:noProof/>
            <w:sz w:val="28"/>
            <w:szCs w:val="28"/>
          </w:rPr>
          <w:tab/>
        </w:r>
        <w:r>
          <w:rPr>
            <w:rFonts w:eastAsia="仿宋_GB2312"/>
            <w:noProof/>
            <w:sz w:val="28"/>
            <w:szCs w:val="28"/>
          </w:rPr>
          <w:fldChar w:fldCharType="begin"/>
        </w:r>
        <w:r>
          <w:rPr>
            <w:rFonts w:eastAsia="仿宋_GB2312"/>
            <w:noProof/>
            <w:sz w:val="28"/>
            <w:szCs w:val="28"/>
          </w:rPr>
          <w:instrText xml:space="preserve"> PAGEREF _Toc68590970 \h </w:instrText>
        </w:r>
        <w:r>
          <w:rPr>
            <w:rFonts w:eastAsia="仿宋_GB2312"/>
            <w:noProof/>
            <w:sz w:val="28"/>
            <w:szCs w:val="28"/>
          </w:rPr>
        </w:r>
        <w:r>
          <w:rPr>
            <w:rFonts w:eastAsia="仿宋_GB2312"/>
            <w:noProof/>
            <w:sz w:val="28"/>
            <w:szCs w:val="28"/>
          </w:rPr>
          <w:fldChar w:fldCharType="separate"/>
        </w:r>
        <w:r w:rsidR="0076272C">
          <w:rPr>
            <w:rFonts w:eastAsia="仿宋_GB2312"/>
            <w:noProof/>
            <w:sz w:val="28"/>
            <w:szCs w:val="28"/>
          </w:rPr>
          <w:t>10</w:t>
        </w:r>
        <w:r>
          <w:rPr>
            <w:rFonts w:eastAsia="仿宋_GB2312"/>
            <w:noProof/>
            <w:sz w:val="28"/>
            <w:szCs w:val="28"/>
          </w:rPr>
          <w:fldChar w:fldCharType="end"/>
        </w:r>
      </w:hyperlink>
    </w:p>
    <w:p w:rsidR="00687782" w:rsidRDefault="00374F6E">
      <w:pPr>
        <w:pStyle w:val="22"/>
        <w:tabs>
          <w:tab w:val="right" w:leader="dot" w:pos="8296"/>
        </w:tabs>
        <w:rPr>
          <w:rFonts w:eastAsia="仿宋_GB2312"/>
          <w:smallCaps w:val="0"/>
          <w:noProof/>
          <w:kern w:val="2"/>
          <w:sz w:val="28"/>
          <w:szCs w:val="28"/>
        </w:rPr>
      </w:pPr>
      <w:r>
        <w:rPr>
          <w:noProof/>
        </w:rPr>
        <w:t xml:space="preserve">        </w:t>
      </w:r>
      <w:hyperlink w:anchor="_Toc68590971" w:history="1">
        <w:r>
          <w:rPr>
            <w:rStyle w:val="aff5"/>
            <w:rFonts w:ascii="Times New Roman" w:eastAsia="仿宋_GB2312" w:hAnsi="Times New Roman" w:cs="Times New Roman" w:hint="default"/>
            <w:noProof/>
            <w:color w:val="auto"/>
            <w:sz w:val="28"/>
            <w:szCs w:val="28"/>
          </w:rPr>
          <w:t>三、响应文件的编写</w:t>
        </w:r>
        <w:r>
          <w:rPr>
            <w:rFonts w:eastAsia="仿宋_GB2312"/>
            <w:noProof/>
            <w:sz w:val="28"/>
            <w:szCs w:val="28"/>
          </w:rPr>
          <w:tab/>
        </w:r>
        <w:r>
          <w:rPr>
            <w:rFonts w:eastAsia="仿宋_GB2312"/>
            <w:noProof/>
            <w:sz w:val="28"/>
            <w:szCs w:val="28"/>
          </w:rPr>
          <w:fldChar w:fldCharType="begin"/>
        </w:r>
        <w:r>
          <w:rPr>
            <w:rFonts w:eastAsia="仿宋_GB2312"/>
            <w:noProof/>
            <w:sz w:val="28"/>
            <w:szCs w:val="28"/>
          </w:rPr>
          <w:instrText xml:space="preserve"> PAGEREF _Toc68590971 \h </w:instrText>
        </w:r>
        <w:r>
          <w:rPr>
            <w:rFonts w:eastAsia="仿宋_GB2312"/>
            <w:noProof/>
            <w:sz w:val="28"/>
            <w:szCs w:val="28"/>
          </w:rPr>
        </w:r>
        <w:r>
          <w:rPr>
            <w:rFonts w:eastAsia="仿宋_GB2312"/>
            <w:noProof/>
            <w:sz w:val="28"/>
            <w:szCs w:val="28"/>
          </w:rPr>
          <w:fldChar w:fldCharType="separate"/>
        </w:r>
        <w:r w:rsidR="0076272C">
          <w:rPr>
            <w:rFonts w:eastAsia="仿宋_GB2312"/>
            <w:noProof/>
            <w:sz w:val="28"/>
            <w:szCs w:val="28"/>
          </w:rPr>
          <w:t>11</w:t>
        </w:r>
        <w:r>
          <w:rPr>
            <w:rFonts w:eastAsia="仿宋_GB2312"/>
            <w:noProof/>
            <w:sz w:val="28"/>
            <w:szCs w:val="28"/>
          </w:rPr>
          <w:fldChar w:fldCharType="end"/>
        </w:r>
      </w:hyperlink>
    </w:p>
    <w:p w:rsidR="00687782" w:rsidRDefault="00374F6E">
      <w:pPr>
        <w:pStyle w:val="22"/>
        <w:tabs>
          <w:tab w:val="right" w:leader="dot" w:pos="8296"/>
        </w:tabs>
        <w:rPr>
          <w:rFonts w:eastAsia="仿宋_GB2312"/>
          <w:smallCaps w:val="0"/>
          <w:noProof/>
          <w:kern w:val="2"/>
          <w:sz w:val="28"/>
          <w:szCs w:val="28"/>
        </w:rPr>
      </w:pPr>
      <w:r>
        <w:rPr>
          <w:noProof/>
        </w:rPr>
        <w:t xml:space="preserve">        </w:t>
      </w:r>
      <w:hyperlink w:anchor="_Toc68590972" w:history="1">
        <w:r>
          <w:rPr>
            <w:rStyle w:val="aff5"/>
            <w:rFonts w:ascii="Times New Roman" w:eastAsia="仿宋_GB2312" w:hAnsi="Times New Roman" w:cs="Times New Roman" w:hint="default"/>
            <w:noProof/>
            <w:color w:val="auto"/>
            <w:sz w:val="28"/>
            <w:szCs w:val="28"/>
          </w:rPr>
          <w:t>四、响应文件的密封和递交</w:t>
        </w:r>
        <w:r>
          <w:rPr>
            <w:rFonts w:eastAsia="仿宋_GB2312"/>
            <w:noProof/>
            <w:sz w:val="28"/>
            <w:szCs w:val="28"/>
          </w:rPr>
          <w:tab/>
        </w:r>
        <w:r>
          <w:rPr>
            <w:rFonts w:eastAsia="仿宋_GB2312"/>
            <w:noProof/>
            <w:sz w:val="28"/>
            <w:szCs w:val="28"/>
          </w:rPr>
          <w:fldChar w:fldCharType="begin"/>
        </w:r>
        <w:r>
          <w:rPr>
            <w:rFonts w:eastAsia="仿宋_GB2312"/>
            <w:noProof/>
            <w:sz w:val="28"/>
            <w:szCs w:val="28"/>
          </w:rPr>
          <w:instrText xml:space="preserve"> PAGEREF _Toc68590972 \h </w:instrText>
        </w:r>
        <w:r>
          <w:rPr>
            <w:rFonts w:eastAsia="仿宋_GB2312"/>
            <w:noProof/>
            <w:sz w:val="28"/>
            <w:szCs w:val="28"/>
          </w:rPr>
        </w:r>
        <w:r>
          <w:rPr>
            <w:rFonts w:eastAsia="仿宋_GB2312"/>
            <w:noProof/>
            <w:sz w:val="28"/>
            <w:szCs w:val="28"/>
          </w:rPr>
          <w:fldChar w:fldCharType="separate"/>
        </w:r>
        <w:r w:rsidR="0076272C">
          <w:rPr>
            <w:rFonts w:eastAsia="仿宋_GB2312"/>
            <w:noProof/>
            <w:sz w:val="28"/>
            <w:szCs w:val="28"/>
          </w:rPr>
          <w:t>14</w:t>
        </w:r>
        <w:r>
          <w:rPr>
            <w:rFonts w:eastAsia="仿宋_GB2312"/>
            <w:noProof/>
            <w:sz w:val="28"/>
            <w:szCs w:val="28"/>
          </w:rPr>
          <w:fldChar w:fldCharType="end"/>
        </w:r>
      </w:hyperlink>
    </w:p>
    <w:p w:rsidR="00687782" w:rsidRDefault="00374F6E">
      <w:pPr>
        <w:pStyle w:val="22"/>
        <w:tabs>
          <w:tab w:val="right" w:leader="dot" w:pos="8296"/>
        </w:tabs>
        <w:rPr>
          <w:rFonts w:eastAsia="仿宋_GB2312"/>
          <w:smallCaps w:val="0"/>
          <w:noProof/>
          <w:kern w:val="2"/>
          <w:sz w:val="28"/>
          <w:szCs w:val="28"/>
        </w:rPr>
      </w:pPr>
      <w:r>
        <w:rPr>
          <w:noProof/>
        </w:rPr>
        <w:t xml:space="preserve">        </w:t>
      </w:r>
      <w:hyperlink w:anchor="_Toc68590973" w:history="1">
        <w:r>
          <w:rPr>
            <w:rStyle w:val="aff5"/>
            <w:rFonts w:ascii="Times New Roman" w:eastAsia="仿宋_GB2312" w:hAnsi="Times New Roman" w:cs="Times New Roman" w:hint="default"/>
            <w:noProof/>
            <w:color w:val="auto"/>
            <w:sz w:val="28"/>
            <w:szCs w:val="28"/>
          </w:rPr>
          <w:t>五、评审与磋商</w:t>
        </w:r>
        <w:r>
          <w:rPr>
            <w:rFonts w:eastAsia="仿宋_GB2312"/>
            <w:noProof/>
            <w:sz w:val="28"/>
            <w:szCs w:val="28"/>
          </w:rPr>
          <w:tab/>
        </w:r>
        <w:r>
          <w:rPr>
            <w:rFonts w:eastAsia="仿宋_GB2312"/>
            <w:noProof/>
            <w:sz w:val="28"/>
            <w:szCs w:val="28"/>
          </w:rPr>
          <w:fldChar w:fldCharType="begin"/>
        </w:r>
        <w:r>
          <w:rPr>
            <w:rFonts w:eastAsia="仿宋_GB2312"/>
            <w:noProof/>
            <w:sz w:val="28"/>
            <w:szCs w:val="28"/>
          </w:rPr>
          <w:instrText xml:space="preserve"> PAGEREF _Toc68590973 \h </w:instrText>
        </w:r>
        <w:r>
          <w:rPr>
            <w:rFonts w:eastAsia="仿宋_GB2312"/>
            <w:noProof/>
            <w:sz w:val="28"/>
            <w:szCs w:val="28"/>
          </w:rPr>
        </w:r>
        <w:r>
          <w:rPr>
            <w:rFonts w:eastAsia="仿宋_GB2312"/>
            <w:noProof/>
            <w:sz w:val="28"/>
            <w:szCs w:val="28"/>
          </w:rPr>
          <w:fldChar w:fldCharType="separate"/>
        </w:r>
        <w:r w:rsidR="0076272C">
          <w:rPr>
            <w:rFonts w:eastAsia="仿宋_GB2312"/>
            <w:noProof/>
            <w:sz w:val="28"/>
            <w:szCs w:val="28"/>
          </w:rPr>
          <w:t>15</w:t>
        </w:r>
        <w:r>
          <w:rPr>
            <w:rFonts w:eastAsia="仿宋_GB2312"/>
            <w:noProof/>
            <w:sz w:val="28"/>
            <w:szCs w:val="28"/>
          </w:rPr>
          <w:fldChar w:fldCharType="end"/>
        </w:r>
      </w:hyperlink>
    </w:p>
    <w:p w:rsidR="00687782" w:rsidRDefault="00374F6E">
      <w:pPr>
        <w:pStyle w:val="22"/>
        <w:tabs>
          <w:tab w:val="right" w:leader="dot" w:pos="8296"/>
        </w:tabs>
        <w:rPr>
          <w:rFonts w:eastAsia="仿宋_GB2312"/>
          <w:smallCaps w:val="0"/>
          <w:noProof/>
          <w:kern w:val="2"/>
          <w:sz w:val="28"/>
          <w:szCs w:val="28"/>
        </w:rPr>
      </w:pPr>
      <w:r>
        <w:rPr>
          <w:noProof/>
        </w:rPr>
        <w:t xml:space="preserve">        </w:t>
      </w:r>
      <w:hyperlink w:anchor="_Toc68590974" w:history="1">
        <w:r>
          <w:rPr>
            <w:rStyle w:val="aff5"/>
            <w:rFonts w:ascii="Times New Roman" w:eastAsia="仿宋_GB2312" w:hAnsi="Times New Roman" w:cs="Times New Roman" w:hint="default"/>
            <w:noProof/>
            <w:color w:val="auto"/>
            <w:sz w:val="28"/>
            <w:szCs w:val="28"/>
          </w:rPr>
          <w:t>六、确定成交单位、授予合同</w:t>
        </w:r>
        <w:r>
          <w:rPr>
            <w:rFonts w:eastAsia="仿宋_GB2312"/>
            <w:noProof/>
            <w:sz w:val="28"/>
            <w:szCs w:val="28"/>
          </w:rPr>
          <w:tab/>
        </w:r>
        <w:r>
          <w:rPr>
            <w:rFonts w:eastAsia="仿宋_GB2312"/>
            <w:noProof/>
            <w:sz w:val="28"/>
            <w:szCs w:val="28"/>
          </w:rPr>
          <w:fldChar w:fldCharType="begin"/>
        </w:r>
        <w:r>
          <w:rPr>
            <w:rFonts w:eastAsia="仿宋_GB2312"/>
            <w:noProof/>
            <w:sz w:val="28"/>
            <w:szCs w:val="28"/>
          </w:rPr>
          <w:instrText xml:space="preserve"> PAGEREF _Toc68590974 \h </w:instrText>
        </w:r>
        <w:r>
          <w:rPr>
            <w:rFonts w:eastAsia="仿宋_GB2312"/>
            <w:noProof/>
            <w:sz w:val="28"/>
            <w:szCs w:val="28"/>
          </w:rPr>
        </w:r>
        <w:r>
          <w:rPr>
            <w:rFonts w:eastAsia="仿宋_GB2312"/>
            <w:noProof/>
            <w:sz w:val="28"/>
            <w:szCs w:val="28"/>
          </w:rPr>
          <w:fldChar w:fldCharType="separate"/>
        </w:r>
        <w:r w:rsidR="0076272C">
          <w:rPr>
            <w:rFonts w:eastAsia="仿宋_GB2312"/>
            <w:noProof/>
            <w:sz w:val="28"/>
            <w:szCs w:val="28"/>
          </w:rPr>
          <w:t>18</w:t>
        </w:r>
        <w:r>
          <w:rPr>
            <w:rFonts w:eastAsia="仿宋_GB2312"/>
            <w:noProof/>
            <w:sz w:val="28"/>
            <w:szCs w:val="28"/>
          </w:rPr>
          <w:fldChar w:fldCharType="end"/>
        </w:r>
      </w:hyperlink>
    </w:p>
    <w:p w:rsidR="00687782" w:rsidRDefault="00691DEF">
      <w:pPr>
        <w:pStyle w:val="10"/>
        <w:tabs>
          <w:tab w:val="clear" w:pos="9344"/>
          <w:tab w:val="right" w:leader="dot" w:pos="8300"/>
        </w:tabs>
        <w:rPr>
          <w:rFonts w:ascii="Times New Roman" w:eastAsia="仿宋_GB2312"/>
          <w:b w:val="0"/>
          <w:bCs w:val="0"/>
          <w:caps w:val="0"/>
          <w:noProof/>
          <w:sz w:val="28"/>
          <w:szCs w:val="28"/>
        </w:rPr>
      </w:pPr>
      <w:hyperlink w:anchor="_Toc68590975" w:history="1">
        <w:r w:rsidR="00374F6E">
          <w:rPr>
            <w:rStyle w:val="aff5"/>
            <w:rFonts w:ascii="Times New Roman" w:eastAsia="仿宋_GB2312" w:hAnsi="Times New Roman" w:cs="Times New Roman" w:hint="default"/>
            <w:noProof/>
            <w:color w:val="auto"/>
            <w:sz w:val="28"/>
            <w:szCs w:val="28"/>
          </w:rPr>
          <w:t>第三章</w:t>
        </w:r>
        <w:r w:rsidR="00374F6E">
          <w:rPr>
            <w:rStyle w:val="aff5"/>
            <w:rFonts w:ascii="Times New Roman" w:eastAsia="仿宋_GB2312" w:hAnsi="Times New Roman" w:cs="Times New Roman" w:hint="default"/>
            <w:noProof/>
            <w:color w:val="auto"/>
            <w:sz w:val="28"/>
            <w:szCs w:val="28"/>
          </w:rPr>
          <w:t xml:space="preserve">  </w:t>
        </w:r>
        <w:r w:rsidR="00374F6E">
          <w:rPr>
            <w:rStyle w:val="aff5"/>
            <w:rFonts w:ascii="Times New Roman" w:eastAsia="仿宋_GB2312" w:hAnsi="Times New Roman" w:cs="Times New Roman" w:hint="default"/>
            <w:noProof/>
            <w:color w:val="auto"/>
            <w:sz w:val="28"/>
            <w:szCs w:val="28"/>
          </w:rPr>
          <w:t>评审办法和标准</w:t>
        </w:r>
        <w:r w:rsidR="00374F6E">
          <w:rPr>
            <w:rFonts w:ascii="Times New Roman" w:eastAsia="仿宋_GB2312"/>
            <w:noProof/>
            <w:sz w:val="28"/>
            <w:szCs w:val="28"/>
          </w:rPr>
          <w:tab/>
        </w:r>
        <w:r w:rsidR="00374F6E">
          <w:rPr>
            <w:rFonts w:ascii="Times New Roman" w:eastAsia="仿宋_GB2312"/>
            <w:noProof/>
            <w:sz w:val="28"/>
            <w:szCs w:val="28"/>
          </w:rPr>
          <w:fldChar w:fldCharType="begin"/>
        </w:r>
        <w:r w:rsidR="00374F6E">
          <w:rPr>
            <w:rFonts w:ascii="Times New Roman" w:eastAsia="仿宋_GB2312"/>
            <w:noProof/>
            <w:sz w:val="28"/>
            <w:szCs w:val="28"/>
          </w:rPr>
          <w:instrText xml:space="preserve"> PAGEREF _Toc68590975 \h </w:instrText>
        </w:r>
        <w:r w:rsidR="00374F6E">
          <w:rPr>
            <w:rFonts w:ascii="Times New Roman" w:eastAsia="仿宋_GB2312"/>
            <w:noProof/>
            <w:sz w:val="28"/>
            <w:szCs w:val="28"/>
          </w:rPr>
        </w:r>
        <w:r w:rsidR="00374F6E">
          <w:rPr>
            <w:rFonts w:ascii="Times New Roman" w:eastAsia="仿宋_GB2312"/>
            <w:noProof/>
            <w:sz w:val="28"/>
            <w:szCs w:val="28"/>
          </w:rPr>
          <w:fldChar w:fldCharType="separate"/>
        </w:r>
        <w:r w:rsidR="0076272C">
          <w:rPr>
            <w:rFonts w:ascii="Times New Roman" w:eastAsia="仿宋_GB2312"/>
            <w:noProof/>
            <w:sz w:val="28"/>
            <w:szCs w:val="28"/>
          </w:rPr>
          <w:t>25</w:t>
        </w:r>
        <w:r w:rsidR="00374F6E">
          <w:rPr>
            <w:rFonts w:ascii="Times New Roman" w:eastAsia="仿宋_GB2312"/>
            <w:noProof/>
            <w:sz w:val="28"/>
            <w:szCs w:val="28"/>
          </w:rPr>
          <w:fldChar w:fldCharType="end"/>
        </w:r>
      </w:hyperlink>
    </w:p>
    <w:p w:rsidR="00687782" w:rsidRDefault="00691DEF">
      <w:pPr>
        <w:pStyle w:val="22"/>
        <w:tabs>
          <w:tab w:val="right" w:leader="dot" w:pos="8296"/>
        </w:tabs>
        <w:rPr>
          <w:rFonts w:eastAsia="仿宋_GB2312"/>
          <w:smallCaps w:val="0"/>
          <w:noProof/>
          <w:kern w:val="2"/>
          <w:sz w:val="28"/>
          <w:szCs w:val="28"/>
        </w:rPr>
      </w:pPr>
      <w:hyperlink w:anchor="_Toc68590976" w:history="1">
        <w:r w:rsidR="00374F6E">
          <w:rPr>
            <w:rStyle w:val="aff5"/>
            <w:rFonts w:ascii="Times New Roman" w:eastAsia="仿宋_GB2312" w:hAnsi="Times New Roman" w:cs="Times New Roman" w:hint="default"/>
            <w:noProof/>
            <w:color w:val="auto"/>
            <w:sz w:val="28"/>
            <w:szCs w:val="28"/>
          </w:rPr>
          <w:t>1.</w:t>
        </w:r>
        <w:r w:rsidR="00374F6E">
          <w:rPr>
            <w:rStyle w:val="aff5"/>
            <w:rFonts w:ascii="Times New Roman" w:eastAsia="仿宋_GB2312" w:hAnsi="Times New Roman" w:cs="Times New Roman" w:hint="default"/>
            <w:noProof/>
            <w:color w:val="auto"/>
            <w:sz w:val="28"/>
            <w:szCs w:val="28"/>
          </w:rPr>
          <w:t>评审方法</w:t>
        </w:r>
        <w:r w:rsidR="00374F6E">
          <w:rPr>
            <w:rFonts w:eastAsia="仿宋_GB2312"/>
            <w:noProof/>
            <w:sz w:val="28"/>
            <w:szCs w:val="28"/>
          </w:rPr>
          <w:tab/>
        </w:r>
        <w:r w:rsidR="00374F6E">
          <w:rPr>
            <w:rFonts w:eastAsia="仿宋_GB2312"/>
            <w:noProof/>
            <w:sz w:val="28"/>
            <w:szCs w:val="28"/>
          </w:rPr>
          <w:fldChar w:fldCharType="begin"/>
        </w:r>
        <w:r w:rsidR="00374F6E">
          <w:rPr>
            <w:rFonts w:eastAsia="仿宋_GB2312"/>
            <w:noProof/>
            <w:sz w:val="28"/>
            <w:szCs w:val="28"/>
          </w:rPr>
          <w:instrText xml:space="preserve"> PAGEREF _Toc68590976 \h </w:instrText>
        </w:r>
        <w:r w:rsidR="00374F6E">
          <w:rPr>
            <w:rFonts w:eastAsia="仿宋_GB2312"/>
            <w:noProof/>
            <w:sz w:val="28"/>
            <w:szCs w:val="28"/>
          </w:rPr>
        </w:r>
        <w:r w:rsidR="00374F6E">
          <w:rPr>
            <w:rFonts w:eastAsia="仿宋_GB2312"/>
            <w:noProof/>
            <w:sz w:val="28"/>
            <w:szCs w:val="28"/>
          </w:rPr>
          <w:fldChar w:fldCharType="separate"/>
        </w:r>
        <w:r w:rsidR="0076272C">
          <w:rPr>
            <w:rFonts w:eastAsia="仿宋_GB2312"/>
            <w:noProof/>
            <w:sz w:val="28"/>
            <w:szCs w:val="28"/>
          </w:rPr>
          <w:t>25</w:t>
        </w:r>
        <w:r w:rsidR="00374F6E">
          <w:rPr>
            <w:rFonts w:eastAsia="仿宋_GB2312"/>
            <w:noProof/>
            <w:sz w:val="28"/>
            <w:szCs w:val="28"/>
          </w:rPr>
          <w:fldChar w:fldCharType="end"/>
        </w:r>
      </w:hyperlink>
    </w:p>
    <w:p w:rsidR="00687782" w:rsidRDefault="00691DEF">
      <w:pPr>
        <w:pStyle w:val="22"/>
        <w:tabs>
          <w:tab w:val="right" w:leader="dot" w:pos="8296"/>
        </w:tabs>
        <w:rPr>
          <w:rFonts w:eastAsia="仿宋_GB2312"/>
          <w:smallCaps w:val="0"/>
          <w:noProof/>
          <w:kern w:val="2"/>
          <w:sz w:val="28"/>
          <w:szCs w:val="28"/>
        </w:rPr>
      </w:pPr>
      <w:hyperlink w:anchor="_Toc68590977" w:history="1">
        <w:r w:rsidR="00374F6E">
          <w:rPr>
            <w:rStyle w:val="aff5"/>
            <w:rFonts w:ascii="Times New Roman" w:eastAsia="仿宋_GB2312" w:hAnsi="Times New Roman" w:cs="Times New Roman" w:hint="default"/>
            <w:noProof/>
            <w:color w:val="auto"/>
            <w:sz w:val="28"/>
            <w:szCs w:val="28"/>
          </w:rPr>
          <w:t>2.</w:t>
        </w:r>
        <w:r w:rsidR="00374F6E">
          <w:rPr>
            <w:rStyle w:val="aff5"/>
            <w:rFonts w:ascii="Times New Roman" w:eastAsia="仿宋_GB2312" w:hAnsi="Times New Roman" w:cs="Times New Roman" w:hint="default"/>
            <w:noProof/>
            <w:color w:val="auto"/>
            <w:sz w:val="28"/>
            <w:szCs w:val="28"/>
          </w:rPr>
          <w:t>评审标准</w:t>
        </w:r>
        <w:r w:rsidR="00374F6E">
          <w:rPr>
            <w:rFonts w:eastAsia="仿宋_GB2312"/>
            <w:noProof/>
            <w:sz w:val="28"/>
            <w:szCs w:val="28"/>
          </w:rPr>
          <w:tab/>
        </w:r>
        <w:r w:rsidR="00374F6E">
          <w:rPr>
            <w:rFonts w:eastAsia="仿宋_GB2312"/>
            <w:noProof/>
            <w:sz w:val="28"/>
            <w:szCs w:val="28"/>
          </w:rPr>
          <w:fldChar w:fldCharType="begin"/>
        </w:r>
        <w:r w:rsidR="00374F6E">
          <w:rPr>
            <w:rFonts w:eastAsia="仿宋_GB2312"/>
            <w:noProof/>
            <w:sz w:val="28"/>
            <w:szCs w:val="28"/>
          </w:rPr>
          <w:instrText xml:space="preserve"> PAGEREF _Toc68590977 \h </w:instrText>
        </w:r>
        <w:r w:rsidR="00374F6E">
          <w:rPr>
            <w:rFonts w:eastAsia="仿宋_GB2312"/>
            <w:noProof/>
            <w:sz w:val="28"/>
            <w:szCs w:val="28"/>
          </w:rPr>
        </w:r>
        <w:r w:rsidR="00374F6E">
          <w:rPr>
            <w:rFonts w:eastAsia="仿宋_GB2312"/>
            <w:noProof/>
            <w:sz w:val="28"/>
            <w:szCs w:val="28"/>
          </w:rPr>
          <w:fldChar w:fldCharType="separate"/>
        </w:r>
        <w:r w:rsidR="0076272C">
          <w:rPr>
            <w:rFonts w:eastAsia="仿宋_GB2312"/>
            <w:noProof/>
            <w:sz w:val="28"/>
            <w:szCs w:val="28"/>
          </w:rPr>
          <w:t>25</w:t>
        </w:r>
        <w:r w:rsidR="00374F6E">
          <w:rPr>
            <w:rFonts w:eastAsia="仿宋_GB2312"/>
            <w:noProof/>
            <w:sz w:val="28"/>
            <w:szCs w:val="28"/>
          </w:rPr>
          <w:fldChar w:fldCharType="end"/>
        </w:r>
      </w:hyperlink>
    </w:p>
    <w:p w:rsidR="00687782" w:rsidRDefault="00691DEF">
      <w:pPr>
        <w:pStyle w:val="22"/>
        <w:tabs>
          <w:tab w:val="right" w:leader="dot" w:pos="8296"/>
        </w:tabs>
        <w:rPr>
          <w:rFonts w:eastAsia="仿宋_GB2312"/>
          <w:smallCaps w:val="0"/>
          <w:noProof/>
          <w:kern w:val="2"/>
          <w:sz w:val="28"/>
          <w:szCs w:val="28"/>
        </w:rPr>
      </w:pPr>
      <w:hyperlink w:anchor="_Toc68590978" w:history="1">
        <w:r w:rsidR="00374F6E">
          <w:rPr>
            <w:rStyle w:val="aff5"/>
            <w:rFonts w:ascii="Times New Roman" w:eastAsia="仿宋_GB2312" w:hAnsi="Times New Roman" w:cs="Times New Roman" w:hint="default"/>
            <w:noProof/>
            <w:color w:val="auto"/>
            <w:sz w:val="28"/>
            <w:szCs w:val="28"/>
          </w:rPr>
          <w:t>3.</w:t>
        </w:r>
        <w:r w:rsidR="00374F6E">
          <w:rPr>
            <w:rStyle w:val="aff5"/>
            <w:rFonts w:ascii="Times New Roman" w:eastAsia="仿宋_GB2312" w:hAnsi="Times New Roman" w:cs="Times New Roman" w:hint="default"/>
            <w:noProof/>
            <w:color w:val="auto"/>
            <w:sz w:val="28"/>
            <w:szCs w:val="28"/>
          </w:rPr>
          <w:t>评审程序</w:t>
        </w:r>
        <w:r w:rsidR="00374F6E">
          <w:rPr>
            <w:rFonts w:eastAsia="仿宋_GB2312"/>
            <w:noProof/>
            <w:sz w:val="28"/>
            <w:szCs w:val="28"/>
          </w:rPr>
          <w:tab/>
        </w:r>
        <w:r w:rsidR="00374F6E">
          <w:rPr>
            <w:rFonts w:eastAsia="仿宋_GB2312"/>
            <w:noProof/>
            <w:sz w:val="28"/>
            <w:szCs w:val="28"/>
          </w:rPr>
          <w:fldChar w:fldCharType="begin"/>
        </w:r>
        <w:r w:rsidR="00374F6E">
          <w:rPr>
            <w:rFonts w:eastAsia="仿宋_GB2312"/>
            <w:noProof/>
            <w:sz w:val="28"/>
            <w:szCs w:val="28"/>
          </w:rPr>
          <w:instrText xml:space="preserve"> PAGEREF _Toc68590978 \h </w:instrText>
        </w:r>
        <w:r w:rsidR="00374F6E">
          <w:rPr>
            <w:rFonts w:eastAsia="仿宋_GB2312"/>
            <w:noProof/>
            <w:sz w:val="28"/>
            <w:szCs w:val="28"/>
          </w:rPr>
        </w:r>
        <w:r w:rsidR="00374F6E">
          <w:rPr>
            <w:rFonts w:eastAsia="仿宋_GB2312"/>
            <w:noProof/>
            <w:sz w:val="28"/>
            <w:szCs w:val="28"/>
          </w:rPr>
          <w:fldChar w:fldCharType="separate"/>
        </w:r>
        <w:r w:rsidR="0076272C">
          <w:rPr>
            <w:rFonts w:eastAsia="仿宋_GB2312"/>
            <w:noProof/>
            <w:sz w:val="28"/>
            <w:szCs w:val="28"/>
          </w:rPr>
          <w:t>26</w:t>
        </w:r>
        <w:r w:rsidR="00374F6E">
          <w:rPr>
            <w:rFonts w:eastAsia="仿宋_GB2312"/>
            <w:noProof/>
            <w:sz w:val="28"/>
            <w:szCs w:val="28"/>
          </w:rPr>
          <w:fldChar w:fldCharType="end"/>
        </w:r>
      </w:hyperlink>
    </w:p>
    <w:p w:rsidR="00687782" w:rsidRDefault="00691DEF">
      <w:pPr>
        <w:pStyle w:val="10"/>
        <w:tabs>
          <w:tab w:val="clear" w:pos="9344"/>
          <w:tab w:val="right" w:leader="dot" w:pos="8300"/>
        </w:tabs>
        <w:rPr>
          <w:rFonts w:ascii="Times New Roman" w:eastAsia="仿宋_GB2312"/>
          <w:b w:val="0"/>
          <w:bCs w:val="0"/>
          <w:caps w:val="0"/>
          <w:noProof/>
          <w:sz w:val="28"/>
          <w:szCs w:val="28"/>
        </w:rPr>
      </w:pPr>
      <w:hyperlink w:anchor="_Toc68590979" w:history="1">
        <w:r w:rsidR="00374F6E">
          <w:rPr>
            <w:rStyle w:val="aff5"/>
            <w:rFonts w:ascii="Times New Roman" w:eastAsia="仿宋_GB2312" w:hAnsi="Times New Roman" w:cs="Times New Roman" w:hint="default"/>
            <w:noProof/>
            <w:color w:val="auto"/>
            <w:sz w:val="28"/>
            <w:szCs w:val="28"/>
          </w:rPr>
          <w:t>第四章</w:t>
        </w:r>
        <w:r w:rsidR="00374F6E">
          <w:rPr>
            <w:rStyle w:val="aff5"/>
            <w:rFonts w:ascii="Times New Roman" w:eastAsia="仿宋_GB2312" w:hAnsi="Times New Roman" w:cs="Times New Roman" w:hint="default"/>
            <w:noProof/>
            <w:color w:val="auto"/>
            <w:sz w:val="28"/>
            <w:szCs w:val="28"/>
          </w:rPr>
          <w:t xml:space="preserve">  </w:t>
        </w:r>
        <w:r w:rsidR="00374F6E">
          <w:rPr>
            <w:rStyle w:val="aff5"/>
            <w:rFonts w:ascii="Times New Roman" w:eastAsia="仿宋_GB2312" w:hAnsi="Times New Roman" w:cs="Times New Roman" w:hint="default"/>
            <w:noProof/>
            <w:color w:val="auto"/>
            <w:sz w:val="28"/>
            <w:szCs w:val="28"/>
          </w:rPr>
          <w:t>拟签订的合同文本</w:t>
        </w:r>
        <w:r w:rsidR="00374F6E">
          <w:rPr>
            <w:rFonts w:ascii="Times New Roman" w:eastAsia="仿宋_GB2312"/>
            <w:noProof/>
            <w:sz w:val="28"/>
            <w:szCs w:val="28"/>
          </w:rPr>
          <w:tab/>
        </w:r>
        <w:r w:rsidR="00374F6E">
          <w:rPr>
            <w:rFonts w:ascii="Times New Roman" w:eastAsia="仿宋_GB2312"/>
            <w:noProof/>
            <w:sz w:val="28"/>
            <w:szCs w:val="28"/>
          </w:rPr>
          <w:fldChar w:fldCharType="begin"/>
        </w:r>
        <w:r w:rsidR="00374F6E">
          <w:rPr>
            <w:rFonts w:ascii="Times New Roman" w:eastAsia="仿宋_GB2312"/>
            <w:noProof/>
            <w:sz w:val="28"/>
            <w:szCs w:val="28"/>
          </w:rPr>
          <w:instrText xml:space="preserve"> PAGEREF _Toc68590979 \h </w:instrText>
        </w:r>
        <w:r w:rsidR="00374F6E">
          <w:rPr>
            <w:rFonts w:ascii="Times New Roman" w:eastAsia="仿宋_GB2312"/>
            <w:noProof/>
            <w:sz w:val="28"/>
            <w:szCs w:val="28"/>
          </w:rPr>
        </w:r>
        <w:r w:rsidR="00374F6E">
          <w:rPr>
            <w:rFonts w:ascii="Times New Roman" w:eastAsia="仿宋_GB2312"/>
            <w:noProof/>
            <w:sz w:val="28"/>
            <w:szCs w:val="28"/>
          </w:rPr>
          <w:fldChar w:fldCharType="separate"/>
        </w:r>
        <w:r w:rsidR="0076272C">
          <w:rPr>
            <w:rFonts w:ascii="Times New Roman" w:eastAsia="仿宋_GB2312"/>
            <w:noProof/>
            <w:sz w:val="28"/>
            <w:szCs w:val="28"/>
          </w:rPr>
          <w:t>32</w:t>
        </w:r>
        <w:r w:rsidR="00374F6E">
          <w:rPr>
            <w:rFonts w:ascii="Times New Roman" w:eastAsia="仿宋_GB2312"/>
            <w:noProof/>
            <w:sz w:val="28"/>
            <w:szCs w:val="28"/>
          </w:rPr>
          <w:fldChar w:fldCharType="end"/>
        </w:r>
      </w:hyperlink>
    </w:p>
    <w:p w:rsidR="00687782" w:rsidRDefault="00691DEF">
      <w:pPr>
        <w:pStyle w:val="10"/>
        <w:tabs>
          <w:tab w:val="clear" w:pos="9344"/>
          <w:tab w:val="right" w:leader="dot" w:pos="8300"/>
        </w:tabs>
        <w:rPr>
          <w:rFonts w:ascii="Times New Roman" w:eastAsia="仿宋_GB2312"/>
          <w:b w:val="0"/>
          <w:bCs w:val="0"/>
          <w:caps w:val="0"/>
          <w:noProof/>
          <w:sz w:val="28"/>
          <w:szCs w:val="28"/>
        </w:rPr>
      </w:pPr>
      <w:hyperlink w:anchor="_Toc68590980" w:history="1">
        <w:r w:rsidR="00374F6E">
          <w:rPr>
            <w:rStyle w:val="aff5"/>
            <w:rFonts w:ascii="Times New Roman" w:eastAsia="仿宋_GB2312" w:hAnsi="Times New Roman" w:cs="Times New Roman" w:hint="default"/>
            <w:noProof/>
            <w:color w:val="auto"/>
            <w:sz w:val="28"/>
            <w:szCs w:val="28"/>
          </w:rPr>
          <w:t>第五章</w:t>
        </w:r>
        <w:r w:rsidR="00374F6E">
          <w:rPr>
            <w:rStyle w:val="aff5"/>
            <w:rFonts w:ascii="Times New Roman" w:eastAsia="仿宋_GB2312" w:hAnsi="Times New Roman" w:cs="Times New Roman" w:hint="default"/>
            <w:noProof/>
            <w:color w:val="auto"/>
            <w:sz w:val="28"/>
            <w:szCs w:val="28"/>
          </w:rPr>
          <w:t xml:space="preserve">  </w:t>
        </w:r>
        <w:r w:rsidR="00374F6E">
          <w:rPr>
            <w:rStyle w:val="aff5"/>
            <w:rFonts w:ascii="Times New Roman" w:eastAsia="仿宋_GB2312" w:hAnsi="Times New Roman" w:cs="Times New Roman" w:hint="default"/>
            <w:noProof/>
            <w:color w:val="auto"/>
            <w:sz w:val="28"/>
            <w:szCs w:val="28"/>
          </w:rPr>
          <w:t>采购内容及要求</w:t>
        </w:r>
        <w:r w:rsidR="00374F6E">
          <w:rPr>
            <w:rFonts w:ascii="Times New Roman" w:eastAsia="仿宋_GB2312"/>
            <w:noProof/>
            <w:sz w:val="28"/>
            <w:szCs w:val="28"/>
          </w:rPr>
          <w:tab/>
        </w:r>
        <w:r w:rsidR="00374F6E">
          <w:rPr>
            <w:rFonts w:ascii="Times New Roman" w:eastAsia="仿宋_GB2312"/>
            <w:noProof/>
            <w:sz w:val="28"/>
            <w:szCs w:val="28"/>
          </w:rPr>
          <w:fldChar w:fldCharType="begin"/>
        </w:r>
        <w:r w:rsidR="00374F6E">
          <w:rPr>
            <w:rFonts w:ascii="Times New Roman" w:eastAsia="仿宋_GB2312"/>
            <w:noProof/>
            <w:sz w:val="28"/>
            <w:szCs w:val="28"/>
          </w:rPr>
          <w:instrText xml:space="preserve"> PAGEREF _Toc68590980 \h </w:instrText>
        </w:r>
        <w:r w:rsidR="00374F6E">
          <w:rPr>
            <w:rFonts w:ascii="Times New Roman" w:eastAsia="仿宋_GB2312"/>
            <w:noProof/>
            <w:sz w:val="28"/>
            <w:szCs w:val="28"/>
          </w:rPr>
        </w:r>
        <w:r w:rsidR="00374F6E">
          <w:rPr>
            <w:rFonts w:ascii="Times New Roman" w:eastAsia="仿宋_GB2312"/>
            <w:noProof/>
            <w:sz w:val="28"/>
            <w:szCs w:val="28"/>
          </w:rPr>
          <w:fldChar w:fldCharType="separate"/>
        </w:r>
        <w:r w:rsidR="0076272C">
          <w:rPr>
            <w:rFonts w:ascii="Times New Roman" w:eastAsia="仿宋_GB2312"/>
            <w:noProof/>
            <w:sz w:val="28"/>
            <w:szCs w:val="28"/>
          </w:rPr>
          <w:t>34</w:t>
        </w:r>
        <w:r w:rsidR="00374F6E">
          <w:rPr>
            <w:rFonts w:ascii="Times New Roman" w:eastAsia="仿宋_GB2312"/>
            <w:noProof/>
            <w:sz w:val="28"/>
            <w:szCs w:val="28"/>
          </w:rPr>
          <w:fldChar w:fldCharType="end"/>
        </w:r>
      </w:hyperlink>
    </w:p>
    <w:p w:rsidR="00687782" w:rsidRDefault="00691DEF">
      <w:pPr>
        <w:pStyle w:val="10"/>
        <w:tabs>
          <w:tab w:val="clear" w:pos="9344"/>
          <w:tab w:val="right" w:leader="dot" w:pos="8300"/>
        </w:tabs>
        <w:rPr>
          <w:rFonts w:ascii="Times New Roman" w:eastAsia="仿宋_GB2312"/>
          <w:b w:val="0"/>
          <w:bCs w:val="0"/>
          <w:caps w:val="0"/>
          <w:noProof/>
          <w:sz w:val="28"/>
          <w:szCs w:val="28"/>
        </w:rPr>
      </w:pPr>
      <w:hyperlink w:anchor="_Toc68590981" w:history="1">
        <w:r w:rsidR="00374F6E">
          <w:rPr>
            <w:rStyle w:val="aff5"/>
            <w:rFonts w:ascii="Times New Roman" w:eastAsia="仿宋_GB2312" w:hAnsi="Times New Roman" w:cs="Times New Roman" w:hint="default"/>
            <w:noProof/>
            <w:color w:val="auto"/>
            <w:sz w:val="28"/>
            <w:szCs w:val="28"/>
          </w:rPr>
          <w:t>第六章</w:t>
        </w:r>
        <w:r w:rsidR="00374F6E">
          <w:rPr>
            <w:rStyle w:val="aff5"/>
            <w:rFonts w:ascii="Times New Roman" w:eastAsia="仿宋_GB2312" w:hAnsi="Times New Roman" w:cs="Times New Roman" w:hint="default"/>
            <w:noProof/>
            <w:color w:val="auto"/>
            <w:sz w:val="28"/>
            <w:szCs w:val="28"/>
          </w:rPr>
          <w:t xml:space="preserve">  </w:t>
        </w:r>
        <w:r w:rsidR="00374F6E">
          <w:rPr>
            <w:rStyle w:val="aff5"/>
            <w:rFonts w:ascii="Times New Roman" w:eastAsia="仿宋_GB2312" w:hAnsi="Times New Roman" w:cs="Times New Roman" w:hint="default"/>
            <w:noProof/>
            <w:color w:val="auto"/>
            <w:sz w:val="28"/>
            <w:szCs w:val="28"/>
          </w:rPr>
          <w:t>磋商响应文件格式</w:t>
        </w:r>
        <w:r w:rsidR="00374F6E">
          <w:rPr>
            <w:rFonts w:ascii="Times New Roman" w:eastAsia="仿宋_GB2312"/>
            <w:noProof/>
            <w:sz w:val="28"/>
            <w:szCs w:val="28"/>
          </w:rPr>
          <w:tab/>
        </w:r>
        <w:r w:rsidR="00374F6E">
          <w:rPr>
            <w:rFonts w:ascii="Times New Roman" w:eastAsia="仿宋_GB2312"/>
            <w:noProof/>
            <w:sz w:val="28"/>
            <w:szCs w:val="28"/>
          </w:rPr>
          <w:fldChar w:fldCharType="begin"/>
        </w:r>
        <w:r w:rsidR="00374F6E">
          <w:rPr>
            <w:rFonts w:ascii="Times New Roman" w:eastAsia="仿宋_GB2312"/>
            <w:noProof/>
            <w:sz w:val="28"/>
            <w:szCs w:val="28"/>
          </w:rPr>
          <w:instrText xml:space="preserve"> PAGEREF _Toc68590981 \h </w:instrText>
        </w:r>
        <w:r w:rsidR="00374F6E">
          <w:rPr>
            <w:rFonts w:ascii="Times New Roman" w:eastAsia="仿宋_GB2312"/>
            <w:noProof/>
            <w:sz w:val="28"/>
            <w:szCs w:val="28"/>
          </w:rPr>
        </w:r>
        <w:r w:rsidR="00374F6E">
          <w:rPr>
            <w:rFonts w:ascii="Times New Roman" w:eastAsia="仿宋_GB2312"/>
            <w:noProof/>
            <w:sz w:val="28"/>
            <w:szCs w:val="28"/>
          </w:rPr>
          <w:fldChar w:fldCharType="separate"/>
        </w:r>
        <w:r w:rsidR="0076272C">
          <w:rPr>
            <w:rFonts w:ascii="Times New Roman" w:eastAsia="仿宋_GB2312"/>
            <w:noProof/>
            <w:sz w:val="28"/>
            <w:szCs w:val="28"/>
          </w:rPr>
          <w:t>35</w:t>
        </w:r>
        <w:r w:rsidR="00374F6E">
          <w:rPr>
            <w:rFonts w:ascii="Times New Roman" w:eastAsia="仿宋_GB2312"/>
            <w:noProof/>
            <w:sz w:val="28"/>
            <w:szCs w:val="28"/>
          </w:rPr>
          <w:fldChar w:fldCharType="end"/>
        </w:r>
      </w:hyperlink>
    </w:p>
    <w:p w:rsidR="00687782" w:rsidRDefault="00374F6E">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rsidR="00687782" w:rsidRDefault="00374F6E">
      <w:pPr>
        <w:rPr>
          <w:rFonts w:eastAsia="仿宋_GB2312"/>
          <w:szCs w:val="20"/>
        </w:rPr>
      </w:pPr>
      <w:r>
        <w:rPr>
          <w:rFonts w:eastAsia="仿宋_GB2312"/>
          <w:szCs w:val="20"/>
        </w:rPr>
        <w:br w:type="page"/>
      </w:r>
    </w:p>
    <w:p w:rsidR="00687782" w:rsidRDefault="00687782">
      <w:pPr>
        <w:pStyle w:val="a9"/>
        <w:rPr>
          <w:rFonts w:ascii="Times New Roman" w:hAnsi="Times New Roman"/>
        </w:rPr>
        <w:sectPr w:rsidR="00687782">
          <w:footerReference w:type="default" r:id="rId13"/>
          <w:footerReference w:type="first" r:id="rId14"/>
          <w:pgSz w:w="11906" w:h="16838"/>
          <w:pgMar w:top="1440" w:right="1800" w:bottom="1440" w:left="1800" w:header="851" w:footer="992" w:gutter="0"/>
          <w:cols w:space="720"/>
          <w:titlePg/>
          <w:docGrid w:linePitch="312"/>
        </w:sectPr>
      </w:pPr>
    </w:p>
    <w:p w:rsidR="00687782" w:rsidRDefault="00374F6E">
      <w:pPr>
        <w:pStyle w:val="afd"/>
        <w:spacing w:line="360" w:lineRule="auto"/>
        <w:rPr>
          <w:rStyle w:val="1Char1"/>
          <w:rFonts w:ascii="Times New Roman" w:eastAsia="宋体" w:hAnsi="Times New Roman"/>
          <w:sz w:val="36"/>
          <w:szCs w:val="36"/>
        </w:rPr>
      </w:pPr>
      <w:bookmarkStart w:id="1" w:name="_Toc415499894"/>
      <w:bookmarkStart w:id="2" w:name="_Toc21755"/>
      <w:bookmarkStart w:id="3" w:name="_Toc68590965"/>
      <w:bookmarkStart w:id="4" w:name="_Toc58504445"/>
      <w:bookmarkStart w:id="5" w:name="_Toc177189234"/>
      <w:bookmarkStart w:id="6" w:name="_Toc177995472"/>
      <w:bookmarkStart w:id="7" w:name="_Toc53722839"/>
      <w:bookmarkStart w:id="8" w:name="_Toc176882541"/>
      <w:bookmarkStart w:id="9" w:name="_Toc496324577"/>
      <w:bookmarkStart w:id="10" w:name="_Toc500746964"/>
      <w:bookmarkStart w:id="11" w:name="_Toc70687138"/>
      <w:bookmarkStart w:id="12" w:name="_Toc499711041"/>
      <w:bookmarkStart w:id="13" w:name="_Toc492955413"/>
      <w:bookmarkStart w:id="14" w:name="_Toc500747060"/>
      <w:bookmarkStart w:id="15" w:name="_Toc499711882"/>
      <w:bookmarkStart w:id="16" w:name="_Toc177817333"/>
      <w:bookmarkStart w:id="17" w:name="_Toc503063420"/>
      <w:bookmarkStart w:id="18" w:name="_Toc500747187"/>
      <w:bookmarkStart w:id="19" w:name="_Toc385992325"/>
      <w:bookmarkStart w:id="20" w:name="_Toc385992324"/>
      <w:r>
        <w:rPr>
          <w:rStyle w:val="1Char1"/>
          <w:rFonts w:ascii="Times New Roman" w:eastAsia="宋体" w:hAnsi="Times New Roman"/>
          <w:sz w:val="36"/>
          <w:szCs w:val="36"/>
        </w:rPr>
        <w:lastRenderedPageBreak/>
        <w:t>第一章</w:t>
      </w:r>
      <w:r>
        <w:rPr>
          <w:rStyle w:val="1Char1"/>
          <w:rFonts w:ascii="Times New Roman" w:eastAsia="宋体" w:hAnsi="Times New Roman"/>
          <w:sz w:val="36"/>
          <w:szCs w:val="36"/>
        </w:rPr>
        <w:t xml:space="preserve">  </w:t>
      </w:r>
      <w:r>
        <w:rPr>
          <w:rStyle w:val="1Char1"/>
          <w:rFonts w:ascii="Times New Roman" w:eastAsia="宋体" w:hAnsi="Times New Roman"/>
          <w:sz w:val="36"/>
          <w:szCs w:val="36"/>
        </w:rPr>
        <w:t>磋商公告</w:t>
      </w:r>
      <w:bookmarkEnd w:id="1"/>
      <w:bookmarkEnd w:id="2"/>
      <w:bookmarkEnd w:id="3"/>
      <w:bookmarkEnd w:id="4"/>
    </w:p>
    <w:p w:rsidR="00687782" w:rsidRDefault="00F279BA">
      <w:pPr>
        <w:spacing w:line="500" w:lineRule="exact"/>
        <w:jc w:val="center"/>
        <w:rPr>
          <w:rFonts w:eastAsia="仿宋_GB2312"/>
          <w:b/>
          <w:sz w:val="28"/>
          <w:szCs w:val="28"/>
        </w:rPr>
      </w:pPr>
      <w:r>
        <w:rPr>
          <w:rFonts w:eastAsia="仿宋_GB2312" w:hint="eastAsia"/>
          <w:b/>
          <w:sz w:val="28"/>
          <w:szCs w:val="28"/>
        </w:rPr>
        <w:t>车辆租赁（二次）</w:t>
      </w:r>
      <w:r w:rsidR="00374F6E">
        <w:rPr>
          <w:rFonts w:eastAsia="仿宋_GB2312"/>
          <w:b/>
          <w:sz w:val="28"/>
          <w:szCs w:val="28"/>
        </w:rPr>
        <w:t>项目竞争性磋商公告</w:t>
      </w:r>
    </w:p>
    <w:p w:rsidR="00687782" w:rsidRDefault="00687782">
      <w:pPr>
        <w:pStyle w:val="a9"/>
        <w:tabs>
          <w:tab w:val="left" w:pos="567"/>
        </w:tabs>
        <w:rPr>
          <w:rFonts w:ascii="仿宋_GB2312" w:eastAsia="仿宋_GB2312" w:hAnsi="仿宋_GB2312" w:cs="仿宋_GB2312"/>
          <w:sz w:val="24"/>
        </w:rPr>
      </w:pPr>
    </w:p>
    <w:p w:rsidR="00CB6015" w:rsidRPr="00CB6015" w:rsidRDefault="00CB6015" w:rsidP="00CB6015">
      <w:pPr>
        <w:pStyle w:val="a9"/>
        <w:tabs>
          <w:tab w:val="left" w:pos="567"/>
        </w:tabs>
        <w:rPr>
          <w:rStyle w:val="aff1"/>
          <w:rFonts w:ascii="仿宋_GB2312" w:eastAsia="仿宋_GB2312" w:hAnsi="仿宋_GB2312" w:cs="仿宋_GB2312"/>
          <w:color w:val="333333"/>
          <w:sz w:val="24"/>
          <w:shd w:val="clear" w:color="auto" w:fill="FFFFFF"/>
        </w:rPr>
      </w:pPr>
      <w:r w:rsidRPr="00CB6015">
        <w:rPr>
          <w:rStyle w:val="aff1"/>
          <w:rFonts w:ascii="仿宋_GB2312" w:eastAsia="仿宋_GB2312" w:hAnsi="仿宋_GB2312" w:cs="仿宋_GB2312" w:hint="eastAsia"/>
          <w:color w:val="333333"/>
          <w:sz w:val="24"/>
          <w:shd w:val="clear" w:color="auto" w:fill="FFFFFF"/>
        </w:rPr>
        <w:t>项目概况</w:t>
      </w:r>
    </w:p>
    <w:p w:rsidR="00687782" w:rsidRDefault="00F279BA" w:rsidP="00CB6015">
      <w:pPr>
        <w:pStyle w:val="a9"/>
        <w:tabs>
          <w:tab w:val="left" w:pos="567"/>
        </w:tabs>
        <w:rPr>
          <w:rFonts w:ascii="仿宋_GB2312" w:eastAsia="仿宋_GB2312" w:hAnsi="仿宋_GB2312" w:cs="仿宋_GB2312"/>
          <w:sz w:val="24"/>
        </w:rPr>
      </w:pPr>
      <w:r>
        <w:rPr>
          <w:rStyle w:val="aff1"/>
          <w:rFonts w:ascii="仿宋_GB2312" w:eastAsia="仿宋_GB2312" w:hAnsi="仿宋_GB2312" w:cs="仿宋_GB2312" w:hint="eastAsia"/>
          <w:color w:val="333333"/>
          <w:sz w:val="24"/>
          <w:shd w:val="clear" w:color="auto" w:fill="FFFFFF"/>
        </w:rPr>
        <w:t>车辆租赁（二次）</w:t>
      </w:r>
      <w:r w:rsidR="00CB6015" w:rsidRPr="00CB6015">
        <w:rPr>
          <w:rStyle w:val="aff1"/>
          <w:rFonts w:ascii="仿宋_GB2312" w:eastAsia="仿宋_GB2312" w:hAnsi="仿宋_GB2312" w:cs="仿宋_GB2312" w:hint="eastAsia"/>
          <w:color w:val="333333"/>
          <w:sz w:val="24"/>
          <w:shd w:val="clear" w:color="auto" w:fill="FFFFFF"/>
        </w:rPr>
        <w:t>采购项目的潜在供应商应在西安市高新二路2号山西证券大厦8层招标五部获取采购文件，并于 2023年03月</w:t>
      </w:r>
      <w:r w:rsidR="00CE58C1">
        <w:rPr>
          <w:rStyle w:val="aff1"/>
          <w:rFonts w:ascii="仿宋_GB2312" w:eastAsia="仿宋_GB2312" w:hAnsi="仿宋_GB2312" w:cs="仿宋_GB2312" w:hint="eastAsia"/>
          <w:color w:val="333333"/>
          <w:sz w:val="24"/>
          <w:shd w:val="clear" w:color="auto" w:fill="FFFFFF"/>
        </w:rPr>
        <w:t>31</w:t>
      </w:r>
      <w:r w:rsidR="00CB6015" w:rsidRPr="00CB6015">
        <w:rPr>
          <w:rStyle w:val="aff1"/>
          <w:rFonts w:ascii="仿宋_GB2312" w:eastAsia="仿宋_GB2312" w:hAnsi="仿宋_GB2312" w:cs="仿宋_GB2312" w:hint="eastAsia"/>
          <w:color w:val="333333"/>
          <w:sz w:val="24"/>
          <w:shd w:val="clear" w:color="auto" w:fill="FFFFFF"/>
        </w:rPr>
        <w:t>日 09时30分 （北京时间）前提交响应文件。</w:t>
      </w:r>
    </w:p>
    <w:p w:rsidR="00CB6015" w:rsidRPr="00CB6015" w:rsidRDefault="00CB6015" w:rsidP="00CB6015">
      <w:pPr>
        <w:spacing w:line="520" w:lineRule="exact"/>
        <w:ind w:firstLineChars="200" w:firstLine="480"/>
        <w:outlineLvl w:val="1"/>
        <w:rPr>
          <w:rFonts w:ascii="仿宋_GB2312" w:eastAsia="仿宋_GB2312" w:hAnsi="仿宋_GB2312" w:cs="仿宋_GB2312"/>
          <w:sz w:val="24"/>
        </w:rPr>
      </w:pPr>
      <w:r w:rsidRPr="00CB6015">
        <w:rPr>
          <w:rFonts w:ascii="仿宋_GB2312" w:eastAsia="仿宋_GB2312" w:hAnsi="仿宋_GB2312" w:cs="仿宋_GB2312" w:hint="eastAsia"/>
          <w:sz w:val="24"/>
        </w:rPr>
        <w:t>一、项目基本情况</w:t>
      </w:r>
    </w:p>
    <w:p w:rsidR="00CB6015" w:rsidRPr="00CB6015" w:rsidRDefault="00CB6015" w:rsidP="00CB6015">
      <w:pPr>
        <w:spacing w:line="520" w:lineRule="exact"/>
        <w:ind w:firstLineChars="200" w:firstLine="480"/>
        <w:outlineLvl w:val="1"/>
        <w:rPr>
          <w:rFonts w:ascii="仿宋_GB2312" w:eastAsia="仿宋_GB2312" w:hAnsi="仿宋_GB2312" w:cs="仿宋_GB2312"/>
          <w:sz w:val="24"/>
        </w:rPr>
      </w:pPr>
      <w:r w:rsidRPr="00CB6015">
        <w:rPr>
          <w:rFonts w:ascii="仿宋_GB2312" w:eastAsia="仿宋_GB2312" w:hAnsi="仿宋_GB2312" w:cs="仿宋_GB2312" w:hint="eastAsia"/>
          <w:sz w:val="24"/>
        </w:rPr>
        <w:t>项目编号：</w:t>
      </w:r>
      <w:r w:rsidR="00F279BA">
        <w:rPr>
          <w:rFonts w:ascii="仿宋_GB2312" w:eastAsia="仿宋_GB2312" w:hAnsi="仿宋_GB2312" w:cs="仿宋_GB2312" w:hint="eastAsia"/>
          <w:sz w:val="24"/>
        </w:rPr>
        <w:t>SCZE2023-CS-0360-001R</w:t>
      </w:r>
    </w:p>
    <w:p w:rsidR="00CB6015" w:rsidRPr="00CB6015" w:rsidRDefault="00CB6015" w:rsidP="00CB6015">
      <w:pPr>
        <w:spacing w:line="520" w:lineRule="exact"/>
        <w:ind w:firstLineChars="200" w:firstLine="480"/>
        <w:outlineLvl w:val="1"/>
        <w:rPr>
          <w:rFonts w:ascii="仿宋_GB2312" w:eastAsia="仿宋_GB2312" w:hAnsi="仿宋_GB2312" w:cs="仿宋_GB2312"/>
          <w:sz w:val="24"/>
        </w:rPr>
      </w:pPr>
      <w:r w:rsidRPr="00CB6015">
        <w:rPr>
          <w:rFonts w:ascii="仿宋_GB2312" w:eastAsia="仿宋_GB2312" w:hAnsi="仿宋_GB2312" w:cs="仿宋_GB2312" w:hint="eastAsia"/>
          <w:sz w:val="24"/>
        </w:rPr>
        <w:t>项目名称：</w:t>
      </w:r>
      <w:r w:rsidR="00F279BA">
        <w:rPr>
          <w:rFonts w:ascii="仿宋_GB2312" w:eastAsia="仿宋_GB2312" w:hAnsi="仿宋_GB2312" w:cs="仿宋_GB2312" w:hint="eastAsia"/>
          <w:sz w:val="24"/>
        </w:rPr>
        <w:t>车辆租赁（二次）</w:t>
      </w:r>
    </w:p>
    <w:p w:rsidR="00CB6015" w:rsidRPr="00CB6015" w:rsidRDefault="00CB6015" w:rsidP="00CB6015">
      <w:pPr>
        <w:spacing w:line="520" w:lineRule="exact"/>
        <w:ind w:firstLineChars="200" w:firstLine="480"/>
        <w:outlineLvl w:val="1"/>
        <w:rPr>
          <w:rFonts w:ascii="仿宋_GB2312" w:eastAsia="仿宋_GB2312" w:hAnsi="仿宋_GB2312" w:cs="仿宋_GB2312"/>
          <w:sz w:val="24"/>
        </w:rPr>
      </w:pPr>
      <w:r w:rsidRPr="00CB6015">
        <w:rPr>
          <w:rFonts w:ascii="仿宋_GB2312" w:eastAsia="仿宋_GB2312" w:hAnsi="仿宋_GB2312" w:cs="仿宋_GB2312" w:hint="eastAsia"/>
          <w:sz w:val="24"/>
        </w:rPr>
        <w:t>采购方式：竞争性磋商</w:t>
      </w:r>
    </w:p>
    <w:p w:rsidR="00CB6015" w:rsidRPr="00CB6015" w:rsidRDefault="00CB6015" w:rsidP="00CB6015">
      <w:pPr>
        <w:spacing w:line="520" w:lineRule="exact"/>
        <w:ind w:firstLineChars="200" w:firstLine="480"/>
        <w:outlineLvl w:val="1"/>
        <w:rPr>
          <w:rFonts w:ascii="仿宋_GB2312" w:eastAsia="仿宋_GB2312" w:hAnsi="仿宋_GB2312" w:cs="仿宋_GB2312"/>
          <w:sz w:val="24"/>
        </w:rPr>
      </w:pPr>
      <w:r w:rsidRPr="00CB6015">
        <w:rPr>
          <w:rFonts w:ascii="仿宋_GB2312" w:eastAsia="仿宋_GB2312" w:hAnsi="仿宋_GB2312" w:cs="仿宋_GB2312" w:hint="eastAsia"/>
          <w:sz w:val="24"/>
        </w:rPr>
        <w:t>预算金额：601,700.00元</w:t>
      </w:r>
    </w:p>
    <w:p w:rsidR="00CB6015" w:rsidRPr="00CB6015" w:rsidRDefault="00CB6015" w:rsidP="00CB6015">
      <w:pPr>
        <w:spacing w:line="520" w:lineRule="exact"/>
        <w:ind w:firstLineChars="200" w:firstLine="480"/>
        <w:outlineLvl w:val="1"/>
        <w:rPr>
          <w:rFonts w:ascii="仿宋_GB2312" w:eastAsia="仿宋_GB2312" w:hAnsi="仿宋_GB2312" w:cs="仿宋_GB2312"/>
          <w:sz w:val="24"/>
        </w:rPr>
      </w:pPr>
      <w:r w:rsidRPr="00CB6015">
        <w:rPr>
          <w:rFonts w:ascii="仿宋_GB2312" w:eastAsia="仿宋_GB2312" w:hAnsi="仿宋_GB2312" w:cs="仿宋_GB2312" w:hint="eastAsia"/>
          <w:sz w:val="24"/>
        </w:rPr>
        <w:t>采购需求：</w:t>
      </w:r>
    </w:p>
    <w:p w:rsidR="00CB6015" w:rsidRPr="00CB6015" w:rsidRDefault="00CB6015" w:rsidP="00CB6015">
      <w:pPr>
        <w:spacing w:line="520" w:lineRule="exact"/>
        <w:ind w:firstLineChars="200" w:firstLine="480"/>
        <w:outlineLvl w:val="1"/>
        <w:rPr>
          <w:rFonts w:ascii="仿宋_GB2312" w:eastAsia="仿宋_GB2312" w:hAnsi="仿宋_GB2312" w:cs="仿宋_GB2312"/>
          <w:sz w:val="24"/>
        </w:rPr>
      </w:pPr>
      <w:r w:rsidRPr="00CB6015">
        <w:rPr>
          <w:rFonts w:ascii="仿宋_GB2312" w:eastAsia="仿宋_GB2312" w:hAnsi="仿宋_GB2312" w:cs="仿宋_GB2312" w:hint="eastAsia"/>
          <w:sz w:val="24"/>
        </w:rPr>
        <w:t>合同包1(</w:t>
      </w:r>
      <w:r w:rsidR="00F279BA">
        <w:rPr>
          <w:rFonts w:ascii="仿宋_GB2312" w:eastAsia="仿宋_GB2312" w:hAnsi="仿宋_GB2312" w:cs="仿宋_GB2312" w:hint="eastAsia"/>
          <w:sz w:val="24"/>
        </w:rPr>
        <w:t>车辆租赁（二次）</w:t>
      </w:r>
      <w:r>
        <w:rPr>
          <w:rFonts w:ascii="仿宋_GB2312" w:eastAsia="仿宋_GB2312" w:hAnsi="仿宋_GB2312" w:cs="仿宋_GB2312" w:hint="eastAsia"/>
          <w:sz w:val="24"/>
        </w:rPr>
        <w:t>):</w:t>
      </w:r>
    </w:p>
    <w:p w:rsidR="00CB6015" w:rsidRPr="00CB6015" w:rsidRDefault="00CB6015" w:rsidP="00CB6015">
      <w:pPr>
        <w:spacing w:line="520" w:lineRule="exact"/>
        <w:ind w:firstLineChars="200" w:firstLine="480"/>
        <w:outlineLvl w:val="1"/>
        <w:rPr>
          <w:rFonts w:ascii="仿宋_GB2312" w:eastAsia="仿宋_GB2312" w:hAnsi="仿宋_GB2312" w:cs="仿宋_GB2312"/>
          <w:sz w:val="24"/>
        </w:rPr>
      </w:pPr>
      <w:r w:rsidRPr="00CB6015">
        <w:rPr>
          <w:rFonts w:ascii="仿宋_GB2312" w:eastAsia="仿宋_GB2312" w:hAnsi="仿宋_GB2312" w:cs="仿宋_GB2312" w:hint="eastAsia"/>
          <w:sz w:val="24"/>
        </w:rPr>
        <w:t>合同包预算金额：601,700.00元</w:t>
      </w:r>
    </w:p>
    <w:p w:rsidR="00687782" w:rsidRDefault="00CB6015" w:rsidP="00CB6015">
      <w:pPr>
        <w:spacing w:line="520" w:lineRule="exact"/>
        <w:ind w:firstLineChars="200" w:firstLine="480"/>
        <w:outlineLvl w:val="1"/>
        <w:rPr>
          <w:rFonts w:ascii="仿宋_GB2312" w:eastAsia="仿宋_GB2312" w:hAnsi="仿宋_GB2312" w:cs="仿宋_GB2312"/>
          <w:sz w:val="24"/>
        </w:rPr>
      </w:pPr>
      <w:r w:rsidRPr="00CB6015">
        <w:rPr>
          <w:rFonts w:ascii="仿宋_GB2312" w:eastAsia="仿宋_GB2312" w:hAnsi="仿宋_GB2312" w:cs="仿宋_GB2312" w:hint="eastAsia"/>
          <w:sz w:val="24"/>
        </w:rPr>
        <w:t>合同包最高限价：601,700.00元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723"/>
        <w:gridCol w:w="1245"/>
        <w:gridCol w:w="1276"/>
        <w:gridCol w:w="1755"/>
        <w:gridCol w:w="1656"/>
        <w:gridCol w:w="1656"/>
      </w:tblGrid>
      <w:tr w:rsidR="00687782" w:rsidRPr="00CB6015" w:rsidTr="00CB6015">
        <w:tc>
          <w:tcPr>
            <w:tcW w:w="975" w:type="dxa"/>
            <w:vAlign w:val="center"/>
          </w:tcPr>
          <w:p w:rsidR="00687782" w:rsidRPr="00CB6015" w:rsidRDefault="00374F6E" w:rsidP="00CB6015">
            <w:pPr>
              <w:jc w:val="center"/>
              <w:rPr>
                <w:rFonts w:ascii="仿宋" w:eastAsia="仿宋" w:hAnsi="仿宋" w:cs="仿宋_GB2312"/>
                <w:b/>
                <w:sz w:val="24"/>
              </w:rPr>
            </w:pPr>
            <w:r w:rsidRPr="00CB6015">
              <w:rPr>
                <w:rFonts w:ascii="仿宋" w:eastAsia="仿宋" w:hAnsi="仿宋" w:cs="仿宋_GB2312" w:hint="eastAsia"/>
                <w:b/>
                <w:sz w:val="24"/>
              </w:rPr>
              <w:t>品目号</w:t>
            </w:r>
          </w:p>
        </w:tc>
        <w:tc>
          <w:tcPr>
            <w:tcW w:w="723" w:type="dxa"/>
            <w:vAlign w:val="center"/>
          </w:tcPr>
          <w:p w:rsidR="00687782" w:rsidRPr="00CB6015" w:rsidRDefault="00374F6E" w:rsidP="00CB6015">
            <w:pPr>
              <w:jc w:val="center"/>
              <w:rPr>
                <w:rFonts w:ascii="仿宋" w:eastAsia="仿宋" w:hAnsi="仿宋" w:cs="仿宋_GB2312"/>
                <w:b/>
                <w:sz w:val="24"/>
              </w:rPr>
            </w:pPr>
            <w:r w:rsidRPr="00CB6015">
              <w:rPr>
                <w:rFonts w:ascii="仿宋" w:eastAsia="仿宋" w:hAnsi="仿宋" w:cs="仿宋_GB2312" w:hint="eastAsia"/>
                <w:b/>
                <w:sz w:val="24"/>
              </w:rPr>
              <w:t>品目名称</w:t>
            </w:r>
          </w:p>
        </w:tc>
        <w:tc>
          <w:tcPr>
            <w:tcW w:w="1245" w:type="dxa"/>
            <w:vAlign w:val="center"/>
          </w:tcPr>
          <w:p w:rsidR="00687782" w:rsidRPr="00CB6015" w:rsidRDefault="00374F6E" w:rsidP="00CB6015">
            <w:pPr>
              <w:jc w:val="center"/>
              <w:rPr>
                <w:rFonts w:ascii="仿宋" w:eastAsia="仿宋" w:hAnsi="仿宋" w:cs="仿宋_GB2312"/>
                <w:b/>
                <w:sz w:val="24"/>
              </w:rPr>
            </w:pPr>
            <w:r w:rsidRPr="00CB6015">
              <w:rPr>
                <w:rFonts w:ascii="仿宋" w:eastAsia="仿宋" w:hAnsi="仿宋" w:cs="仿宋_GB2312" w:hint="eastAsia"/>
                <w:b/>
                <w:sz w:val="24"/>
              </w:rPr>
              <w:t>采购标的</w:t>
            </w:r>
          </w:p>
        </w:tc>
        <w:tc>
          <w:tcPr>
            <w:tcW w:w="1276" w:type="dxa"/>
            <w:vAlign w:val="center"/>
          </w:tcPr>
          <w:p w:rsidR="00687782" w:rsidRPr="00CB6015" w:rsidRDefault="00374F6E" w:rsidP="00CB6015">
            <w:pPr>
              <w:jc w:val="center"/>
              <w:rPr>
                <w:rFonts w:ascii="仿宋" w:eastAsia="仿宋" w:hAnsi="仿宋" w:cs="仿宋_GB2312"/>
                <w:b/>
                <w:sz w:val="24"/>
              </w:rPr>
            </w:pPr>
            <w:r w:rsidRPr="00CB6015">
              <w:rPr>
                <w:rFonts w:ascii="仿宋" w:eastAsia="仿宋" w:hAnsi="仿宋" w:cs="仿宋_GB2312" w:hint="eastAsia"/>
                <w:b/>
                <w:sz w:val="24"/>
              </w:rPr>
              <w:t>数量</w:t>
            </w:r>
          </w:p>
          <w:p w:rsidR="00687782" w:rsidRPr="00CB6015" w:rsidRDefault="00374F6E" w:rsidP="00CB6015">
            <w:pPr>
              <w:jc w:val="center"/>
              <w:rPr>
                <w:rFonts w:ascii="仿宋" w:eastAsia="仿宋" w:hAnsi="仿宋" w:cs="仿宋_GB2312"/>
                <w:b/>
                <w:sz w:val="24"/>
              </w:rPr>
            </w:pPr>
            <w:r w:rsidRPr="00CB6015">
              <w:rPr>
                <w:rFonts w:ascii="仿宋" w:eastAsia="仿宋" w:hAnsi="仿宋" w:cs="仿宋_GB2312" w:hint="eastAsia"/>
                <w:b/>
                <w:sz w:val="24"/>
              </w:rPr>
              <w:t>（单位）</w:t>
            </w:r>
          </w:p>
        </w:tc>
        <w:tc>
          <w:tcPr>
            <w:tcW w:w="1755" w:type="dxa"/>
            <w:vAlign w:val="center"/>
          </w:tcPr>
          <w:p w:rsidR="00687782" w:rsidRPr="00CB6015" w:rsidRDefault="00374F6E" w:rsidP="00CB6015">
            <w:pPr>
              <w:jc w:val="center"/>
              <w:rPr>
                <w:rFonts w:ascii="仿宋" w:eastAsia="仿宋" w:hAnsi="仿宋" w:cs="仿宋_GB2312"/>
                <w:b/>
                <w:sz w:val="24"/>
              </w:rPr>
            </w:pPr>
            <w:r w:rsidRPr="00CB6015">
              <w:rPr>
                <w:rFonts w:ascii="仿宋" w:eastAsia="仿宋" w:hAnsi="仿宋" w:cs="仿宋_GB2312" w:hint="eastAsia"/>
                <w:b/>
                <w:sz w:val="24"/>
              </w:rPr>
              <w:t>技术规格、参数及要求</w:t>
            </w:r>
          </w:p>
        </w:tc>
        <w:tc>
          <w:tcPr>
            <w:tcW w:w="1656" w:type="dxa"/>
            <w:vAlign w:val="center"/>
          </w:tcPr>
          <w:p w:rsidR="00687782" w:rsidRPr="00CB6015" w:rsidRDefault="00374F6E" w:rsidP="00CB6015">
            <w:pPr>
              <w:jc w:val="center"/>
              <w:rPr>
                <w:rFonts w:ascii="仿宋" w:eastAsia="仿宋" w:hAnsi="仿宋" w:cs="仿宋_GB2312"/>
                <w:b/>
                <w:sz w:val="24"/>
              </w:rPr>
            </w:pPr>
            <w:r w:rsidRPr="00CB6015">
              <w:rPr>
                <w:rFonts w:ascii="仿宋" w:eastAsia="仿宋" w:hAnsi="仿宋" w:cs="仿宋_GB2312" w:hint="eastAsia"/>
                <w:b/>
                <w:sz w:val="24"/>
              </w:rPr>
              <w:t>品目预算（元）</w:t>
            </w:r>
          </w:p>
        </w:tc>
        <w:tc>
          <w:tcPr>
            <w:tcW w:w="1656" w:type="dxa"/>
            <w:vAlign w:val="center"/>
          </w:tcPr>
          <w:p w:rsidR="00687782" w:rsidRPr="00CB6015" w:rsidRDefault="00374F6E" w:rsidP="00CB6015">
            <w:pPr>
              <w:jc w:val="center"/>
              <w:rPr>
                <w:rFonts w:ascii="仿宋" w:eastAsia="仿宋" w:hAnsi="仿宋" w:cs="仿宋_GB2312"/>
                <w:b/>
                <w:sz w:val="24"/>
              </w:rPr>
            </w:pPr>
            <w:r w:rsidRPr="00CB6015">
              <w:rPr>
                <w:rFonts w:ascii="仿宋" w:eastAsia="仿宋" w:hAnsi="仿宋" w:cs="仿宋_GB2312" w:hint="eastAsia"/>
                <w:b/>
                <w:sz w:val="24"/>
              </w:rPr>
              <w:t>最高限价（元）</w:t>
            </w:r>
          </w:p>
        </w:tc>
      </w:tr>
      <w:tr w:rsidR="00CB6015" w:rsidRPr="00CB6015" w:rsidTr="00CB6015">
        <w:trPr>
          <w:trHeight w:val="482"/>
        </w:trPr>
        <w:tc>
          <w:tcPr>
            <w:tcW w:w="975" w:type="dxa"/>
            <w:vAlign w:val="center"/>
          </w:tcPr>
          <w:p w:rsidR="00CB6015" w:rsidRPr="00CB6015" w:rsidRDefault="00CB6015" w:rsidP="00CB6015">
            <w:pPr>
              <w:jc w:val="center"/>
              <w:rPr>
                <w:rFonts w:ascii="仿宋" w:eastAsia="仿宋" w:hAnsi="仿宋" w:cs="仿宋_GB2312"/>
                <w:sz w:val="24"/>
              </w:rPr>
            </w:pPr>
            <w:r w:rsidRPr="00CB6015">
              <w:rPr>
                <w:rFonts w:ascii="仿宋" w:eastAsia="仿宋" w:hAnsi="仿宋" w:cs="仿宋_GB2312" w:hint="eastAsia"/>
                <w:sz w:val="24"/>
              </w:rPr>
              <w:t>1-1</w:t>
            </w:r>
          </w:p>
        </w:tc>
        <w:tc>
          <w:tcPr>
            <w:tcW w:w="723" w:type="dxa"/>
            <w:vAlign w:val="center"/>
          </w:tcPr>
          <w:p w:rsidR="00CB6015" w:rsidRPr="00CB6015" w:rsidRDefault="00CB6015" w:rsidP="00CB6015">
            <w:pPr>
              <w:jc w:val="center"/>
              <w:rPr>
                <w:rFonts w:ascii="仿宋" w:eastAsia="仿宋" w:hAnsi="仿宋"/>
              </w:rPr>
            </w:pPr>
            <w:r w:rsidRPr="00CB6015">
              <w:rPr>
                <w:rFonts w:ascii="仿宋" w:eastAsia="仿宋" w:hAnsi="仿宋" w:hint="eastAsia"/>
              </w:rPr>
              <w:t>他运输机械租赁服务</w:t>
            </w:r>
          </w:p>
        </w:tc>
        <w:tc>
          <w:tcPr>
            <w:tcW w:w="1245" w:type="dxa"/>
            <w:vAlign w:val="center"/>
          </w:tcPr>
          <w:p w:rsidR="00CB6015" w:rsidRPr="00CB6015" w:rsidRDefault="00F279BA" w:rsidP="00CB6015">
            <w:pPr>
              <w:jc w:val="center"/>
              <w:rPr>
                <w:rFonts w:ascii="仿宋" w:eastAsia="仿宋" w:hAnsi="仿宋"/>
              </w:rPr>
            </w:pPr>
            <w:r>
              <w:rPr>
                <w:rFonts w:ascii="仿宋" w:eastAsia="仿宋" w:hAnsi="仿宋" w:hint="eastAsia"/>
              </w:rPr>
              <w:t>车辆租赁（二次）</w:t>
            </w:r>
          </w:p>
        </w:tc>
        <w:tc>
          <w:tcPr>
            <w:tcW w:w="1276" w:type="dxa"/>
            <w:vAlign w:val="center"/>
          </w:tcPr>
          <w:p w:rsidR="00CB6015" w:rsidRPr="00CB6015" w:rsidRDefault="00CB6015" w:rsidP="00CB6015">
            <w:pPr>
              <w:jc w:val="center"/>
              <w:rPr>
                <w:rFonts w:ascii="仿宋" w:eastAsia="仿宋" w:hAnsi="仿宋"/>
              </w:rPr>
            </w:pPr>
            <w:r w:rsidRPr="00CB6015">
              <w:rPr>
                <w:rFonts w:ascii="仿宋" w:eastAsia="仿宋" w:hAnsi="仿宋" w:hint="eastAsia"/>
              </w:rPr>
              <w:t>7(辆/年)</w:t>
            </w:r>
          </w:p>
        </w:tc>
        <w:tc>
          <w:tcPr>
            <w:tcW w:w="1755" w:type="dxa"/>
            <w:vAlign w:val="center"/>
          </w:tcPr>
          <w:p w:rsidR="00CB6015" w:rsidRPr="00CB6015" w:rsidRDefault="00CB6015" w:rsidP="00CB6015">
            <w:pPr>
              <w:jc w:val="center"/>
              <w:rPr>
                <w:rFonts w:ascii="仿宋" w:eastAsia="仿宋" w:hAnsi="仿宋"/>
              </w:rPr>
            </w:pPr>
            <w:r w:rsidRPr="00CB6015">
              <w:rPr>
                <w:rFonts w:ascii="仿宋" w:eastAsia="仿宋" w:hAnsi="仿宋" w:hint="eastAsia"/>
              </w:rPr>
              <w:t>详见采购文件</w:t>
            </w:r>
          </w:p>
        </w:tc>
        <w:tc>
          <w:tcPr>
            <w:tcW w:w="1656" w:type="dxa"/>
            <w:vAlign w:val="center"/>
          </w:tcPr>
          <w:p w:rsidR="00CB6015" w:rsidRPr="00CB6015" w:rsidRDefault="00CB6015" w:rsidP="00CB6015">
            <w:pPr>
              <w:jc w:val="center"/>
              <w:rPr>
                <w:rFonts w:ascii="仿宋" w:eastAsia="仿宋" w:hAnsi="仿宋"/>
              </w:rPr>
            </w:pPr>
            <w:r w:rsidRPr="00CB6015">
              <w:rPr>
                <w:rFonts w:ascii="仿宋" w:eastAsia="仿宋" w:hAnsi="仿宋" w:hint="eastAsia"/>
              </w:rPr>
              <w:t>601,700.00</w:t>
            </w:r>
          </w:p>
        </w:tc>
        <w:tc>
          <w:tcPr>
            <w:tcW w:w="1656" w:type="dxa"/>
            <w:vAlign w:val="center"/>
          </w:tcPr>
          <w:p w:rsidR="00CB6015" w:rsidRPr="00CB6015" w:rsidRDefault="00CB6015" w:rsidP="00CB6015">
            <w:pPr>
              <w:jc w:val="center"/>
              <w:rPr>
                <w:rFonts w:ascii="仿宋" w:eastAsia="仿宋" w:hAnsi="仿宋"/>
              </w:rPr>
            </w:pPr>
            <w:r w:rsidRPr="00CB6015">
              <w:rPr>
                <w:rFonts w:ascii="仿宋" w:eastAsia="仿宋" w:hAnsi="仿宋" w:hint="eastAsia"/>
              </w:rPr>
              <w:t>601,700.00</w:t>
            </w:r>
          </w:p>
        </w:tc>
      </w:tr>
    </w:tbl>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本合同包</w:t>
      </w:r>
      <w:r w:rsidRPr="00CB6015">
        <w:rPr>
          <w:rStyle w:val="u-content"/>
          <w:rFonts w:ascii="仿宋" w:eastAsia="仿宋" w:hAnsi="仿宋"/>
          <w:color w:val="333333"/>
          <w:szCs w:val="21"/>
          <w:bdr w:val="none" w:sz="0" w:space="0" w:color="auto" w:frame="1"/>
        </w:rPr>
        <w:t>不接受</w:t>
      </w:r>
      <w:r w:rsidRPr="00CB6015">
        <w:rPr>
          <w:rFonts w:ascii="仿宋" w:eastAsia="仿宋" w:hAnsi="仿宋"/>
          <w:color w:val="333333"/>
          <w:szCs w:val="21"/>
        </w:rPr>
        <w:t>联合体投标</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合同履行期限：</w:t>
      </w:r>
      <w:r w:rsidRPr="00CB6015">
        <w:rPr>
          <w:rStyle w:val="u-content"/>
          <w:rFonts w:ascii="仿宋" w:eastAsia="仿宋" w:hAnsi="仿宋"/>
          <w:color w:val="333333"/>
          <w:szCs w:val="21"/>
          <w:bdr w:val="none" w:sz="0" w:space="0" w:color="auto" w:frame="1"/>
        </w:rPr>
        <w:t>1年</w:t>
      </w:r>
    </w:p>
    <w:p w:rsidR="00CB6015" w:rsidRPr="00CB6015" w:rsidRDefault="00CB6015" w:rsidP="00CB6015">
      <w:pPr>
        <w:pStyle w:val="4"/>
        <w:shd w:val="clear" w:color="auto" w:fill="FFFFFF"/>
        <w:spacing w:beforeAutospacing="0" w:afterAutospacing="0" w:line="750" w:lineRule="atLeast"/>
        <w:rPr>
          <w:rFonts w:ascii="仿宋" w:eastAsia="仿宋" w:hAnsi="仿宋"/>
          <w:b w:val="0"/>
          <w:color w:val="333333"/>
          <w:szCs w:val="21"/>
        </w:rPr>
      </w:pPr>
      <w:r w:rsidRPr="00CB6015">
        <w:rPr>
          <w:rStyle w:val="aff1"/>
          <w:rFonts w:ascii="仿宋" w:eastAsia="仿宋" w:hAnsi="仿宋"/>
          <w:b w:val="0"/>
          <w:bCs/>
          <w:color w:val="333333"/>
          <w:szCs w:val="21"/>
          <w:bdr w:val="none" w:sz="0" w:space="0" w:color="auto" w:frame="1"/>
        </w:rPr>
        <w:t>二、申请人的资格要求：</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1.满足《中华人民共和国政府采购法》第二十二条规定;</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2.落实政府采购政策需满足的资格要求：</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合同包1(</w:t>
      </w:r>
      <w:r w:rsidR="00F279BA">
        <w:rPr>
          <w:rFonts w:ascii="仿宋" w:eastAsia="仿宋" w:hAnsi="仿宋"/>
          <w:color w:val="333333"/>
          <w:szCs w:val="21"/>
        </w:rPr>
        <w:t>车辆租赁（二次）</w:t>
      </w:r>
      <w:r w:rsidRPr="00CB6015">
        <w:rPr>
          <w:rFonts w:ascii="仿宋" w:eastAsia="仿宋" w:hAnsi="仿宋"/>
          <w:color w:val="333333"/>
          <w:szCs w:val="21"/>
        </w:rPr>
        <w:t>)落实政府采购政策需满足的资格要求如下:</w:t>
      </w:r>
    </w:p>
    <w:p w:rsidR="00CB6015" w:rsidRPr="00CB6015" w:rsidRDefault="00CB6015" w:rsidP="00CB6015">
      <w:pPr>
        <w:pStyle w:val="u-content1"/>
        <w:shd w:val="clear" w:color="auto" w:fill="FFFFFF"/>
        <w:spacing w:before="0" w:beforeAutospacing="0" w:after="0" w:afterAutospacing="0" w:line="480" w:lineRule="atLeast"/>
        <w:jc w:val="both"/>
        <w:textAlignment w:val="baseline"/>
        <w:rPr>
          <w:rFonts w:ascii="仿宋" w:eastAsia="仿宋" w:hAnsi="仿宋"/>
          <w:color w:val="333333"/>
          <w:szCs w:val="21"/>
        </w:rPr>
      </w:pPr>
      <w:r w:rsidRPr="00CB6015">
        <w:rPr>
          <w:rFonts w:ascii="仿宋" w:eastAsia="仿宋" w:hAnsi="仿宋"/>
          <w:color w:val="333333"/>
          <w:szCs w:val="21"/>
        </w:rPr>
        <w:t>本项目为专门面向中小企业的项目，供应商应为中小微企业、监狱企业或残疾人福利性单位。</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3.本项目的特定资格要求：</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lastRenderedPageBreak/>
        <w:t>合同包1(</w:t>
      </w:r>
      <w:r w:rsidR="00F279BA">
        <w:rPr>
          <w:rFonts w:ascii="仿宋" w:eastAsia="仿宋" w:hAnsi="仿宋"/>
          <w:color w:val="333333"/>
          <w:szCs w:val="21"/>
        </w:rPr>
        <w:t>车辆租赁（二次）</w:t>
      </w:r>
      <w:r w:rsidRPr="00CB6015">
        <w:rPr>
          <w:rFonts w:ascii="仿宋" w:eastAsia="仿宋" w:hAnsi="仿宋"/>
          <w:color w:val="333333"/>
          <w:szCs w:val="21"/>
        </w:rPr>
        <w:t>)特定资格要求如下:</w:t>
      </w:r>
    </w:p>
    <w:p w:rsidR="00CB6015" w:rsidRPr="00CB6015" w:rsidRDefault="00CB6015" w:rsidP="00CB6015">
      <w:pPr>
        <w:pStyle w:val="u-content1"/>
        <w:shd w:val="clear" w:color="auto" w:fill="FFFFFF"/>
        <w:spacing w:before="0" w:beforeAutospacing="0" w:after="0" w:afterAutospacing="0" w:line="480" w:lineRule="atLeast"/>
        <w:jc w:val="both"/>
        <w:textAlignment w:val="baseline"/>
        <w:rPr>
          <w:rFonts w:ascii="仿宋" w:eastAsia="仿宋" w:hAnsi="仿宋"/>
          <w:color w:val="333333"/>
          <w:szCs w:val="21"/>
        </w:rPr>
      </w:pPr>
      <w:r w:rsidRPr="00CB6015">
        <w:rPr>
          <w:rFonts w:ascii="仿宋" w:eastAsia="仿宋" w:hAnsi="仿宋"/>
          <w:color w:val="333333"/>
          <w:szCs w:val="21"/>
        </w:rPr>
        <w:t>3.1、供应商在递交投标文件截止时间前被“信用中国”网站（www.creditchina.gov.cn）和中国政府采购网（www.ccgp.gov.cn）上被列入失信被执行人、重大税收违法失信主体、政府采购严重违法失信行为记录名单的，不得参加投标；</w:t>
      </w:r>
      <w:r w:rsidRPr="00CB6015">
        <w:rPr>
          <w:rFonts w:ascii="仿宋" w:eastAsia="仿宋" w:hAnsi="仿宋"/>
          <w:color w:val="333333"/>
          <w:szCs w:val="21"/>
        </w:rPr>
        <w:br/>
        <w:t>3.2供应商不得存在下列情形之一：</w:t>
      </w:r>
      <w:r w:rsidRPr="00CB6015">
        <w:rPr>
          <w:rFonts w:ascii="仿宋" w:eastAsia="仿宋" w:hAnsi="仿宋"/>
          <w:color w:val="333333"/>
          <w:szCs w:val="21"/>
        </w:rPr>
        <w:br/>
        <w:t>（1）单位负责人为同一人或者存在直接控股、管理关系的不同供应商，不得参加本次采购活动；</w:t>
      </w:r>
      <w:r w:rsidRPr="00CB6015">
        <w:rPr>
          <w:rFonts w:ascii="仿宋" w:eastAsia="仿宋" w:hAnsi="仿宋"/>
          <w:color w:val="333333"/>
          <w:szCs w:val="21"/>
        </w:rPr>
        <w:br/>
        <w:t>（2）为本项目提供整体设计、规范编制或者项目管理、监理、检测等服务的供应商，不得再参加该采购项目的其他采购活动。</w:t>
      </w:r>
      <w:r w:rsidRPr="00CB6015">
        <w:rPr>
          <w:rFonts w:ascii="仿宋" w:eastAsia="仿宋" w:hAnsi="仿宋"/>
          <w:color w:val="333333"/>
          <w:szCs w:val="21"/>
        </w:rPr>
        <w:br/>
        <w:t>3.3需向采购代理机构购买采购文件，未向采购代理机构购买采购文件的供应商均无资格参加投标。</w:t>
      </w:r>
    </w:p>
    <w:p w:rsidR="00CB6015" w:rsidRPr="00CB6015" w:rsidRDefault="00CB6015" w:rsidP="00CB6015">
      <w:pPr>
        <w:pStyle w:val="4"/>
        <w:shd w:val="clear" w:color="auto" w:fill="FFFFFF"/>
        <w:spacing w:beforeAutospacing="0" w:afterAutospacing="0" w:line="750" w:lineRule="atLeast"/>
        <w:rPr>
          <w:rFonts w:ascii="仿宋" w:eastAsia="仿宋" w:hAnsi="仿宋"/>
          <w:b w:val="0"/>
          <w:color w:val="333333"/>
          <w:szCs w:val="21"/>
        </w:rPr>
      </w:pPr>
      <w:r w:rsidRPr="00CB6015">
        <w:rPr>
          <w:rStyle w:val="aff1"/>
          <w:rFonts w:ascii="仿宋" w:eastAsia="仿宋" w:hAnsi="仿宋"/>
          <w:b w:val="0"/>
          <w:bCs/>
          <w:color w:val="333333"/>
          <w:szCs w:val="21"/>
          <w:bdr w:val="none" w:sz="0" w:space="0" w:color="auto" w:frame="1"/>
        </w:rPr>
        <w:t>三、获取采购文件</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hint="eastAsia"/>
          <w:color w:val="333333"/>
          <w:szCs w:val="21"/>
        </w:rPr>
        <w:t>时间：</w:t>
      </w:r>
      <w:r w:rsidRPr="00CB6015">
        <w:rPr>
          <w:rStyle w:val="u-content"/>
          <w:rFonts w:eastAsia="宋体" w:hint="eastAsia"/>
          <w:color w:val="333333"/>
          <w:szCs w:val="21"/>
          <w:bdr w:val="none" w:sz="0" w:space="0" w:color="auto" w:frame="1"/>
        </w:rPr>
        <w:t> </w:t>
      </w:r>
      <w:r w:rsidRPr="00CB6015">
        <w:rPr>
          <w:rStyle w:val="u-content"/>
          <w:rFonts w:ascii="仿宋" w:eastAsia="仿宋" w:hAnsi="仿宋"/>
          <w:color w:val="333333"/>
          <w:szCs w:val="21"/>
          <w:bdr w:val="none" w:sz="0" w:space="0" w:color="auto" w:frame="1"/>
        </w:rPr>
        <w:t>2023年03月</w:t>
      </w:r>
      <w:r w:rsidR="00CE58C1">
        <w:rPr>
          <w:rStyle w:val="u-content"/>
          <w:rFonts w:ascii="仿宋" w:eastAsia="仿宋" w:hAnsi="仿宋" w:hint="eastAsia"/>
          <w:color w:val="333333"/>
          <w:szCs w:val="21"/>
          <w:bdr w:val="none" w:sz="0" w:space="0" w:color="auto" w:frame="1"/>
        </w:rPr>
        <w:t>21</w:t>
      </w:r>
      <w:r w:rsidRPr="00CB6015">
        <w:rPr>
          <w:rStyle w:val="u-content"/>
          <w:rFonts w:ascii="仿宋" w:eastAsia="仿宋" w:hAnsi="仿宋"/>
          <w:color w:val="333333"/>
          <w:szCs w:val="21"/>
          <w:bdr w:val="none" w:sz="0" w:space="0" w:color="auto" w:frame="1"/>
        </w:rPr>
        <w:t>日</w:t>
      </w:r>
      <w:r w:rsidRPr="00CB6015">
        <w:rPr>
          <w:rStyle w:val="u-content"/>
          <w:rFonts w:eastAsia="宋体" w:hint="eastAsia"/>
          <w:color w:val="333333"/>
          <w:szCs w:val="21"/>
          <w:bdr w:val="none" w:sz="0" w:space="0" w:color="auto" w:frame="1"/>
        </w:rPr>
        <w:t> </w:t>
      </w:r>
      <w:r w:rsidRPr="00CB6015">
        <w:rPr>
          <w:rStyle w:val="noticepurchasetime-noticepurchasetime"/>
          <w:rFonts w:ascii="仿宋" w:eastAsia="仿宋" w:hAnsi="仿宋"/>
          <w:color w:val="333333"/>
          <w:szCs w:val="21"/>
          <w:bdr w:val="none" w:sz="0" w:space="0" w:color="auto" w:frame="1"/>
        </w:rPr>
        <w:t>至</w:t>
      </w:r>
      <w:r w:rsidRPr="00CB6015">
        <w:rPr>
          <w:rStyle w:val="u-content"/>
          <w:rFonts w:eastAsia="宋体" w:hint="eastAsia"/>
          <w:color w:val="333333"/>
          <w:szCs w:val="21"/>
          <w:bdr w:val="none" w:sz="0" w:space="0" w:color="auto" w:frame="1"/>
        </w:rPr>
        <w:t> </w:t>
      </w:r>
      <w:r w:rsidRPr="00CB6015">
        <w:rPr>
          <w:rStyle w:val="u-content"/>
          <w:rFonts w:ascii="仿宋" w:eastAsia="仿宋" w:hAnsi="仿宋"/>
          <w:color w:val="333333"/>
          <w:szCs w:val="21"/>
          <w:bdr w:val="none" w:sz="0" w:space="0" w:color="auto" w:frame="1"/>
        </w:rPr>
        <w:t>2023年03月</w:t>
      </w:r>
      <w:r w:rsidR="00CE58C1">
        <w:rPr>
          <w:rStyle w:val="u-content"/>
          <w:rFonts w:ascii="仿宋" w:eastAsia="仿宋" w:hAnsi="仿宋" w:hint="eastAsia"/>
          <w:color w:val="333333"/>
          <w:szCs w:val="21"/>
          <w:bdr w:val="none" w:sz="0" w:space="0" w:color="auto" w:frame="1"/>
        </w:rPr>
        <w:t>27</w:t>
      </w:r>
      <w:r w:rsidRPr="00CB6015">
        <w:rPr>
          <w:rStyle w:val="u-content"/>
          <w:rFonts w:ascii="仿宋" w:eastAsia="仿宋" w:hAnsi="仿宋"/>
          <w:color w:val="333333"/>
          <w:szCs w:val="21"/>
          <w:bdr w:val="none" w:sz="0" w:space="0" w:color="auto" w:frame="1"/>
        </w:rPr>
        <w:t>日</w:t>
      </w:r>
      <w:r w:rsidRPr="00CB6015">
        <w:rPr>
          <w:rStyle w:val="u-content"/>
          <w:rFonts w:eastAsia="宋体" w:hint="eastAsia"/>
          <w:color w:val="333333"/>
          <w:szCs w:val="21"/>
          <w:bdr w:val="none" w:sz="0" w:space="0" w:color="auto" w:frame="1"/>
        </w:rPr>
        <w:t> </w:t>
      </w:r>
      <w:r w:rsidRPr="00CB6015">
        <w:rPr>
          <w:rStyle w:val="noticepurchasetime-noticepurchasetime"/>
          <w:rFonts w:ascii="仿宋" w:eastAsia="仿宋" w:hAnsi="仿宋"/>
          <w:color w:val="333333"/>
          <w:szCs w:val="21"/>
          <w:bdr w:val="none" w:sz="0" w:space="0" w:color="auto" w:frame="1"/>
        </w:rPr>
        <w:t>，每天上午</w:t>
      </w:r>
      <w:r w:rsidRPr="00CB6015">
        <w:rPr>
          <w:rStyle w:val="u-content"/>
          <w:rFonts w:eastAsia="宋体" w:hint="eastAsia"/>
          <w:color w:val="333333"/>
          <w:szCs w:val="21"/>
          <w:bdr w:val="none" w:sz="0" w:space="0" w:color="auto" w:frame="1"/>
        </w:rPr>
        <w:t> </w:t>
      </w:r>
      <w:r w:rsidRPr="00CB6015">
        <w:rPr>
          <w:rStyle w:val="u-content"/>
          <w:rFonts w:ascii="仿宋" w:eastAsia="仿宋" w:hAnsi="仿宋"/>
          <w:color w:val="333333"/>
          <w:szCs w:val="21"/>
          <w:bdr w:val="none" w:sz="0" w:space="0" w:color="auto" w:frame="1"/>
        </w:rPr>
        <w:t>08:00:00</w:t>
      </w:r>
      <w:r w:rsidRPr="00CB6015">
        <w:rPr>
          <w:rStyle w:val="u-content"/>
          <w:rFonts w:eastAsia="宋体" w:hint="eastAsia"/>
          <w:color w:val="333333"/>
          <w:szCs w:val="21"/>
          <w:bdr w:val="none" w:sz="0" w:space="0" w:color="auto" w:frame="1"/>
        </w:rPr>
        <w:t> </w:t>
      </w:r>
      <w:r w:rsidRPr="00CB6015">
        <w:rPr>
          <w:rStyle w:val="noticepurchasetime-noticepurchasetime"/>
          <w:rFonts w:ascii="仿宋" w:eastAsia="仿宋" w:hAnsi="仿宋"/>
          <w:color w:val="333333"/>
          <w:szCs w:val="21"/>
          <w:bdr w:val="none" w:sz="0" w:space="0" w:color="auto" w:frame="1"/>
        </w:rPr>
        <w:t>至</w:t>
      </w:r>
      <w:r w:rsidRPr="00CB6015">
        <w:rPr>
          <w:rStyle w:val="u-content"/>
          <w:rFonts w:eastAsia="宋体" w:hint="eastAsia"/>
          <w:color w:val="333333"/>
          <w:szCs w:val="21"/>
          <w:bdr w:val="none" w:sz="0" w:space="0" w:color="auto" w:frame="1"/>
        </w:rPr>
        <w:t> </w:t>
      </w:r>
      <w:r w:rsidRPr="00CB6015">
        <w:rPr>
          <w:rStyle w:val="u-content"/>
          <w:rFonts w:ascii="仿宋" w:eastAsia="仿宋" w:hAnsi="仿宋"/>
          <w:color w:val="333333"/>
          <w:szCs w:val="21"/>
          <w:bdr w:val="none" w:sz="0" w:space="0" w:color="auto" w:frame="1"/>
        </w:rPr>
        <w:t>12:00:00</w:t>
      </w:r>
      <w:r w:rsidRPr="00CB6015">
        <w:rPr>
          <w:rStyle w:val="u-content"/>
          <w:rFonts w:eastAsia="宋体" w:hint="eastAsia"/>
          <w:color w:val="333333"/>
          <w:szCs w:val="21"/>
          <w:bdr w:val="none" w:sz="0" w:space="0" w:color="auto" w:frame="1"/>
        </w:rPr>
        <w:t> </w:t>
      </w:r>
      <w:r w:rsidRPr="00CB6015">
        <w:rPr>
          <w:rStyle w:val="noticepurchasetime-noticepurchasetime"/>
          <w:rFonts w:ascii="仿宋" w:eastAsia="仿宋" w:hAnsi="仿宋"/>
          <w:color w:val="333333"/>
          <w:szCs w:val="21"/>
          <w:bdr w:val="none" w:sz="0" w:space="0" w:color="auto" w:frame="1"/>
        </w:rPr>
        <w:t>，下午</w:t>
      </w:r>
      <w:r w:rsidRPr="00CB6015">
        <w:rPr>
          <w:rStyle w:val="u-content"/>
          <w:rFonts w:eastAsia="宋体" w:hint="eastAsia"/>
          <w:color w:val="333333"/>
          <w:szCs w:val="21"/>
          <w:bdr w:val="none" w:sz="0" w:space="0" w:color="auto" w:frame="1"/>
        </w:rPr>
        <w:t> </w:t>
      </w:r>
      <w:r w:rsidRPr="00CB6015">
        <w:rPr>
          <w:rStyle w:val="u-content"/>
          <w:rFonts w:ascii="仿宋" w:eastAsia="仿宋" w:hAnsi="仿宋"/>
          <w:color w:val="333333"/>
          <w:szCs w:val="21"/>
          <w:bdr w:val="none" w:sz="0" w:space="0" w:color="auto" w:frame="1"/>
        </w:rPr>
        <w:t>14:00:00</w:t>
      </w:r>
      <w:r w:rsidRPr="00CB6015">
        <w:rPr>
          <w:rStyle w:val="u-content"/>
          <w:rFonts w:eastAsia="宋体" w:hint="eastAsia"/>
          <w:color w:val="333333"/>
          <w:szCs w:val="21"/>
          <w:bdr w:val="none" w:sz="0" w:space="0" w:color="auto" w:frame="1"/>
        </w:rPr>
        <w:t> </w:t>
      </w:r>
      <w:r w:rsidRPr="00CB6015">
        <w:rPr>
          <w:rStyle w:val="noticepurchasetime-noticepurchasetime"/>
          <w:rFonts w:ascii="仿宋" w:eastAsia="仿宋" w:hAnsi="仿宋"/>
          <w:color w:val="333333"/>
          <w:szCs w:val="21"/>
          <w:bdr w:val="none" w:sz="0" w:space="0" w:color="auto" w:frame="1"/>
        </w:rPr>
        <w:t>至</w:t>
      </w:r>
      <w:r w:rsidRPr="00CB6015">
        <w:rPr>
          <w:rStyle w:val="u-content"/>
          <w:rFonts w:eastAsia="宋体" w:hint="eastAsia"/>
          <w:color w:val="333333"/>
          <w:szCs w:val="21"/>
          <w:bdr w:val="none" w:sz="0" w:space="0" w:color="auto" w:frame="1"/>
        </w:rPr>
        <w:t> </w:t>
      </w:r>
      <w:r w:rsidRPr="00CB6015">
        <w:rPr>
          <w:rStyle w:val="u-content"/>
          <w:rFonts w:ascii="仿宋" w:eastAsia="仿宋" w:hAnsi="仿宋"/>
          <w:color w:val="333333"/>
          <w:szCs w:val="21"/>
          <w:bdr w:val="none" w:sz="0" w:space="0" w:color="auto" w:frame="1"/>
        </w:rPr>
        <w:t>18:00:00</w:t>
      </w:r>
      <w:r w:rsidRPr="00CB6015">
        <w:rPr>
          <w:rStyle w:val="u-content"/>
          <w:rFonts w:eastAsia="宋体" w:hint="eastAsia"/>
          <w:color w:val="333333"/>
          <w:szCs w:val="21"/>
          <w:bdr w:val="none" w:sz="0" w:space="0" w:color="auto" w:frame="1"/>
        </w:rPr>
        <w:t> </w:t>
      </w:r>
      <w:r w:rsidRPr="00CB6015">
        <w:rPr>
          <w:rStyle w:val="noticepurchasetime-noticepurchasetime"/>
          <w:rFonts w:ascii="仿宋" w:eastAsia="仿宋" w:hAnsi="仿宋"/>
          <w:color w:val="333333"/>
          <w:szCs w:val="21"/>
          <w:bdr w:val="none" w:sz="0" w:space="0" w:color="auto" w:frame="1"/>
        </w:rPr>
        <w:t>（北京时间）</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hint="eastAsia"/>
          <w:color w:val="333333"/>
          <w:szCs w:val="21"/>
        </w:rPr>
        <w:t>途径：</w:t>
      </w:r>
      <w:r w:rsidRPr="00CB6015">
        <w:rPr>
          <w:rStyle w:val="u-content"/>
          <w:rFonts w:ascii="仿宋" w:eastAsia="仿宋" w:hAnsi="仿宋"/>
          <w:color w:val="333333"/>
          <w:szCs w:val="21"/>
          <w:bdr w:val="none" w:sz="0" w:space="0" w:color="auto" w:frame="1"/>
        </w:rPr>
        <w:t>西安市高新二路2号山西证券大厦8层招标五部</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hint="eastAsia"/>
          <w:color w:val="333333"/>
          <w:szCs w:val="21"/>
        </w:rPr>
        <w:t>方式：</w:t>
      </w:r>
      <w:r w:rsidRPr="00CB6015">
        <w:rPr>
          <w:rStyle w:val="u-content"/>
          <w:rFonts w:ascii="仿宋" w:eastAsia="仿宋" w:hAnsi="仿宋"/>
          <w:color w:val="333333"/>
          <w:szCs w:val="21"/>
          <w:bdr w:val="none" w:sz="0" w:space="0" w:color="auto" w:frame="1"/>
        </w:rPr>
        <w:t>现场获取</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hint="eastAsia"/>
          <w:color w:val="333333"/>
          <w:szCs w:val="21"/>
        </w:rPr>
        <w:t>售价：</w:t>
      </w:r>
      <w:r w:rsidRPr="00CB6015">
        <w:rPr>
          <w:rStyle w:val="u-content"/>
          <w:rFonts w:eastAsia="宋体" w:hint="eastAsia"/>
          <w:color w:val="333333"/>
          <w:szCs w:val="21"/>
          <w:bdr w:val="none" w:sz="0" w:space="0" w:color="auto" w:frame="1"/>
        </w:rPr>
        <w:t> </w:t>
      </w:r>
      <w:r w:rsidRPr="00CB6015">
        <w:rPr>
          <w:rStyle w:val="u-content"/>
          <w:rFonts w:ascii="仿宋" w:eastAsia="仿宋" w:hAnsi="仿宋"/>
          <w:color w:val="333333"/>
          <w:szCs w:val="21"/>
          <w:bdr w:val="none" w:sz="0" w:space="0" w:color="auto" w:frame="1"/>
        </w:rPr>
        <w:t>500元</w:t>
      </w:r>
    </w:p>
    <w:p w:rsidR="00CB6015" w:rsidRPr="00CB6015" w:rsidRDefault="00CB6015" w:rsidP="00CB6015">
      <w:pPr>
        <w:pStyle w:val="4"/>
        <w:shd w:val="clear" w:color="auto" w:fill="FFFFFF"/>
        <w:spacing w:beforeAutospacing="0" w:afterAutospacing="0" w:line="750" w:lineRule="atLeast"/>
        <w:rPr>
          <w:rFonts w:ascii="仿宋" w:eastAsia="仿宋" w:hAnsi="仿宋"/>
          <w:b w:val="0"/>
          <w:color w:val="333333"/>
          <w:szCs w:val="21"/>
        </w:rPr>
      </w:pPr>
      <w:r w:rsidRPr="00CB6015">
        <w:rPr>
          <w:rStyle w:val="aff1"/>
          <w:rFonts w:ascii="仿宋" w:eastAsia="仿宋" w:hAnsi="仿宋"/>
          <w:b w:val="0"/>
          <w:bCs/>
          <w:color w:val="333333"/>
          <w:szCs w:val="21"/>
          <w:bdr w:val="none" w:sz="0" w:space="0" w:color="auto" w:frame="1"/>
        </w:rPr>
        <w:t>四、响应文件提交</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hint="eastAsia"/>
          <w:color w:val="333333"/>
          <w:szCs w:val="21"/>
        </w:rPr>
        <w:t>截止时间：</w:t>
      </w:r>
      <w:r w:rsidRPr="00CB6015">
        <w:rPr>
          <w:rStyle w:val="u-content"/>
          <w:rFonts w:eastAsia="宋体" w:hint="eastAsia"/>
          <w:color w:val="333333"/>
          <w:szCs w:val="21"/>
          <w:bdr w:val="none" w:sz="0" w:space="0" w:color="auto" w:frame="1"/>
        </w:rPr>
        <w:t> </w:t>
      </w:r>
      <w:r w:rsidRPr="00CB6015">
        <w:rPr>
          <w:rStyle w:val="u-content"/>
          <w:rFonts w:ascii="仿宋" w:eastAsia="仿宋" w:hAnsi="仿宋"/>
          <w:color w:val="333333"/>
          <w:szCs w:val="21"/>
          <w:bdr w:val="none" w:sz="0" w:space="0" w:color="auto" w:frame="1"/>
        </w:rPr>
        <w:t>2023年03月</w:t>
      </w:r>
      <w:r w:rsidR="00CE58C1">
        <w:rPr>
          <w:rStyle w:val="u-content"/>
          <w:rFonts w:ascii="仿宋" w:eastAsia="仿宋" w:hAnsi="仿宋" w:hint="eastAsia"/>
          <w:color w:val="333333"/>
          <w:szCs w:val="21"/>
          <w:bdr w:val="none" w:sz="0" w:space="0" w:color="auto" w:frame="1"/>
        </w:rPr>
        <w:t>31</w:t>
      </w:r>
      <w:r w:rsidRPr="00CB6015">
        <w:rPr>
          <w:rStyle w:val="u-content"/>
          <w:rFonts w:ascii="仿宋" w:eastAsia="仿宋" w:hAnsi="仿宋"/>
          <w:color w:val="333333"/>
          <w:szCs w:val="21"/>
          <w:bdr w:val="none" w:sz="0" w:space="0" w:color="auto" w:frame="1"/>
        </w:rPr>
        <w:t>日 09时30分00秒</w:t>
      </w:r>
      <w:r w:rsidRPr="00CB6015">
        <w:rPr>
          <w:rStyle w:val="u-content"/>
          <w:rFonts w:eastAsia="宋体" w:hint="eastAsia"/>
          <w:color w:val="333333"/>
          <w:szCs w:val="21"/>
          <w:bdr w:val="none" w:sz="0" w:space="0" w:color="auto" w:frame="1"/>
        </w:rPr>
        <w:t> </w:t>
      </w:r>
      <w:r w:rsidRPr="00CB6015">
        <w:rPr>
          <w:rFonts w:ascii="仿宋" w:eastAsia="仿宋" w:hAnsi="仿宋" w:hint="eastAsia"/>
          <w:color w:val="333333"/>
          <w:szCs w:val="21"/>
        </w:rPr>
        <w:t>（北京时间）</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hint="eastAsia"/>
          <w:color w:val="333333"/>
          <w:szCs w:val="21"/>
        </w:rPr>
        <w:t>地点：</w:t>
      </w:r>
      <w:r w:rsidRPr="00CB6015">
        <w:rPr>
          <w:rStyle w:val="u-content"/>
          <w:rFonts w:ascii="仿宋" w:eastAsia="仿宋" w:hAnsi="仿宋"/>
          <w:color w:val="333333"/>
          <w:szCs w:val="21"/>
          <w:bdr w:val="none" w:sz="0" w:space="0" w:color="auto" w:frame="1"/>
        </w:rPr>
        <w:t>西安市高新二路2号山西证券大厦</w:t>
      </w:r>
      <w:r w:rsidR="00CE58C1">
        <w:rPr>
          <w:rStyle w:val="u-content"/>
          <w:rFonts w:ascii="仿宋" w:eastAsia="仿宋" w:hAnsi="仿宋" w:hint="eastAsia"/>
          <w:color w:val="333333"/>
          <w:szCs w:val="21"/>
          <w:bdr w:val="none" w:sz="0" w:space="0" w:color="auto" w:frame="1"/>
        </w:rPr>
        <w:t>8</w:t>
      </w:r>
      <w:r w:rsidRPr="00CB6015">
        <w:rPr>
          <w:rStyle w:val="u-content"/>
          <w:rFonts w:ascii="仿宋" w:eastAsia="仿宋" w:hAnsi="仿宋"/>
          <w:color w:val="333333"/>
          <w:szCs w:val="21"/>
          <w:bdr w:val="none" w:sz="0" w:space="0" w:color="auto" w:frame="1"/>
        </w:rPr>
        <w:t>层第</w:t>
      </w:r>
      <w:r w:rsidR="00CE58C1">
        <w:rPr>
          <w:rStyle w:val="u-content"/>
          <w:rFonts w:ascii="仿宋" w:eastAsia="仿宋" w:hAnsi="仿宋" w:hint="eastAsia"/>
          <w:color w:val="333333"/>
          <w:szCs w:val="21"/>
          <w:bdr w:val="none" w:sz="0" w:space="0" w:color="auto" w:frame="1"/>
        </w:rPr>
        <w:t>一</w:t>
      </w:r>
      <w:r w:rsidRPr="00CB6015">
        <w:rPr>
          <w:rStyle w:val="u-content"/>
          <w:rFonts w:ascii="仿宋" w:eastAsia="仿宋" w:hAnsi="仿宋"/>
          <w:color w:val="333333"/>
          <w:szCs w:val="21"/>
          <w:bdr w:val="none" w:sz="0" w:space="0" w:color="auto" w:frame="1"/>
        </w:rPr>
        <w:t>会议室</w:t>
      </w:r>
    </w:p>
    <w:p w:rsidR="00CB6015" w:rsidRPr="00CB6015" w:rsidRDefault="00CB6015" w:rsidP="00CB6015">
      <w:pPr>
        <w:pStyle w:val="4"/>
        <w:shd w:val="clear" w:color="auto" w:fill="FFFFFF"/>
        <w:spacing w:beforeAutospacing="0" w:afterAutospacing="0" w:line="750" w:lineRule="atLeast"/>
        <w:rPr>
          <w:rFonts w:ascii="仿宋" w:eastAsia="仿宋" w:hAnsi="仿宋"/>
          <w:b w:val="0"/>
          <w:color w:val="333333"/>
          <w:szCs w:val="21"/>
        </w:rPr>
      </w:pPr>
      <w:r w:rsidRPr="00CB6015">
        <w:rPr>
          <w:rStyle w:val="aff1"/>
          <w:rFonts w:ascii="仿宋" w:eastAsia="仿宋" w:hAnsi="仿宋"/>
          <w:b w:val="0"/>
          <w:bCs/>
          <w:color w:val="333333"/>
          <w:szCs w:val="21"/>
          <w:bdr w:val="none" w:sz="0" w:space="0" w:color="auto" w:frame="1"/>
        </w:rPr>
        <w:t>五、开启</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hint="eastAsia"/>
          <w:color w:val="333333"/>
          <w:szCs w:val="21"/>
        </w:rPr>
        <w:t>时间：</w:t>
      </w:r>
      <w:r w:rsidRPr="00CB6015">
        <w:rPr>
          <w:rStyle w:val="u-content"/>
          <w:rFonts w:eastAsia="宋体" w:hint="eastAsia"/>
          <w:color w:val="333333"/>
          <w:szCs w:val="21"/>
          <w:bdr w:val="none" w:sz="0" w:space="0" w:color="auto" w:frame="1"/>
        </w:rPr>
        <w:t> </w:t>
      </w:r>
      <w:r w:rsidRPr="00CB6015">
        <w:rPr>
          <w:rStyle w:val="u-content"/>
          <w:rFonts w:ascii="仿宋" w:eastAsia="仿宋" w:hAnsi="仿宋"/>
          <w:color w:val="333333"/>
          <w:szCs w:val="21"/>
          <w:bdr w:val="none" w:sz="0" w:space="0" w:color="auto" w:frame="1"/>
        </w:rPr>
        <w:t>2023年03月</w:t>
      </w:r>
      <w:r w:rsidR="00CE58C1">
        <w:rPr>
          <w:rStyle w:val="u-content"/>
          <w:rFonts w:ascii="仿宋" w:eastAsia="仿宋" w:hAnsi="仿宋" w:hint="eastAsia"/>
          <w:color w:val="333333"/>
          <w:szCs w:val="21"/>
          <w:bdr w:val="none" w:sz="0" w:space="0" w:color="auto" w:frame="1"/>
        </w:rPr>
        <w:t>31</w:t>
      </w:r>
      <w:r w:rsidRPr="00CB6015">
        <w:rPr>
          <w:rStyle w:val="u-content"/>
          <w:rFonts w:ascii="仿宋" w:eastAsia="仿宋" w:hAnsi="仿宋"/>
          <w:color w:val="333333"/>
          <w:szCs w:val="21"/>
          <w:bdr w:val="none" w:sz="0" w:space="0" w:color="auto" w:frame="1"/>
        </w:rPr>
        <w:t>日 09时30分00秒</w:t>
      </w:r>
      <w:r w:rsidRPr="00CB6015">
        <w:rPr>
          <w:rStyle w:val="u-content"/>
          <w:rFonts w:eastAsia="宋体" w:hint="eastAsia"/>
          <w:color w:val="333333"/>
          <w:szCs w:val="21"/>
          <w:bdr w:val="none" w:sz="0" w:space="0" w:color="auto" w:frame="1"/>
        </w:rPr>
        <w:t> </w:t>
      </w:r>
      <w:r w:rsidRPr="00CB6015">
        <w:rPr>
          <w:rFonts w:ascii="仿宋" w:eastAsia="仿宋" w:hAnsi="仿宋" w:hint="eastAsia"/>
          <w:color w:val="333333"/>
          <w:szCs w:val="21"/>
        </w:rPr>
        <w:t>（北京时间）</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hint="eastAsia"/>
          <w:color w:val="333333"/>
          <w:szCs w:val="21"/>
        </w:rPr>
        <w:t>地点：</w:t>
      </w:r>
      <w:r w:rsidRPr="00CB6015">
        <w:rPr>
          <w:rStyle w:val="noticebidtime-bidaddress"/>
          <w:rFonts w:ascii="仿宋" w:eastAsia="仿宋" w:hAnsi="仿宋"/>
          <w:color w:val="333333"/>
          <w:szCs w:val="21"/>
          <w:bdr w:val="none" w:sz="0" w:space="0" w:color="auto" w:frame="1"/>
        </w:rPr>
        <w:t>西安市高新二路2号山西证券大厦</w:t>
      </w:r>
      <w:r w:rsidR="00CE58C1">
        <w:rPr>
          <w:rStyle w:val="noticebidtime-bidaddress"/>
          <w:rFonts w:ascii="仿宋" w:eastAsia="仿宋" w:hAnsi="仿宋" w:hint="eastAsia"/>
          <w:color w:val="333333"/>
          <w:szCs w:val="21"/>
          <w:bdr w:val="none" w:sz="0" w:space="0" w:color="auto" w:frame="1"/>
        </w:rPr>
        <w:t>8</w:t>
      </w:r>
      <w:r w:rsidRPr="00CB6015">
        <w:rPr>
          <w:rStyle w:val="noticebidtime-bidaddress"/>
          <w:rFonts w:ascii="仿宋" w:eastAsia="仿宋" w:hAnsi="仿宋"/>
          <w:color w:val="333333"/>
          <w:szCs w:val="21"/>
          <w:bdr w:val="none" w:sz="0" w:space="0" w:color="auto" w:frame="1"/>
        </w:rPr>
        <w:t>层第</w:t>
      </w:r>
      <w:r w:rsidR="00CE58C1">
        <w:rPr>
          <w:rStyle w:val="noticebidtime-bidaddress"/>
          <w:rFonts w:ascii="仿宋" w:eastAsia="仿宋" w:hAnsi="仿宋" w:hint="eastAsia"/>
          <w:color w:val="333333"/>
          <w:szCs w:val="21"/>
          <w:bdr w:val="none" w:sz="0" w:space="0" w:color="auto" w:frame="1"/>
        </w:rPr>
        <w:t>一</w:t>
      </w:r>
      <w:r w:rsidRPr="00CB6015">
        <w:rPr>
          <w:rStyle w:val="noticebidtime-bidaddress"/>
          <w:rFonts w:ascii="仿宋" w:eastAsia="仿宋" w:hAnsi="仿宋"/>
          <w:color w:val="333333"/>
          <w:szCs w:val="21"/>
          <w:bdr w:val="none" w:sz="0" w:space="0" w:color="auto" w:frame="1"/>
        </w:rPr>
        <w:t>会议室</w:t>
      </w:r>
    </w:p>
    <w:p w:rsidR="00CB6015" w:rsidRPr="00CB6015" w:rsidRDefault="00CB6015" w:rsidP="00CB6015">
      <w:pPr>
        <w:pStyle w:val="4"/>
        <w:shd w:val="clear" w:color="auto" w:fill="FFFFFF"/>
        <w:spacing w:beforeAutospacing="0" w:afterAutospacing="0" w:line="750" w:lineRule="atLeast"/>
        <w:rPr>
          <w:rFonts w:ascii="仿宋" w:eastAsia="仿宋" w:hAnsi="仿宋"/>
          <w:b w:val="0"/>
          <w:color w:val="333333"/>
          <w:szCs w:val="21"/>
        </w:rPr>
      </w:pPr>
      <w:r w:rsidRPr="00CB6015">
        <w:rPr>
          <w:rStyle w:val="aff1"/>
          <w:rFonts w:ascii="仿宋" w:eastAsia="仿宋" w:hAnsi="仿宋"/>
          <w:b w:val="0"/>
          <w:bCs/>
          <w:color w:val="333333"/>
          <w:szCs w:val="21"/>
          <w:bdr w:val="none" w:sz="0" w:space="0" w:color="auto" w:frame="1"/>
        </w:rPr>
        <w:t>六、公告期限</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hint="eastAsia"/>
          <w:color w:val="333333"/>
          <w:szCs w:val="21"/>
        </w:rPr>
        <w:t>自本公告发布之日起</w:t>
      </w:r>
      <w:r w:rsidRPr="00CB6015">
        <w:rPr>
          <w:rStyle w:val="u-content"/>
          <w:rFonts w:ascii="仿宋" w:eastAsia="仿宋" w:hAnsi="仿宋"/>
          <w:color w:val="333333"/>
          <w:szCs w:val="21"/>
          <w:bdr w:val="none" w:sz="0" w:space="0" w:color="auto" w:frame="1"/>
        </w:rPr>
        <w:t>3</w:t>
      </w:r>
      <w:r w:rsidRPr="00CB6015">
        <w:rPr>
          <w:rFonts w:ascii="仿宋" w:eastAsia="仿宋" w:hAnsi="仿宋" w:hint="eastAsia"/>
          <w:color w:val="333333"/>
          <w:szCs w:val="21"/>
        </w:rPr>
        <w:t>个工作日。</w:t>
      </w:r>
    </w:p>
    <w:p w:rsidR="00CB6015" w:rsidRPr="00CB6015" w:rsidRDefault="00CB6015" w:rsidP="00CB6015">
      <w:pPr>
        <w:pStyle w:val="4"/>
        <w:shd w:val="clear" w:color="auto" w:fill="FFFFFF"/>
        <w:spacing w:beforeAutospacing="0" w:afterAutospacing="0" w:line="750" w:lineRule="atLeast"/>
        <w:rPr>
          <w:rFonts w:ascii="仿宋" w:eastAsia="仿宋" w:hAnsi="仿宋"/>
          <w:b w:val="0"/>
          <w:color w:val="333333"/>
          <w:szCs w:val="21"/>
        </w:rPr>
      </w:pPr>
      <w:r w:rsidRPr="00CB6015">
        <w:rPr>
          <w:rStyle w:val="aff1"/>
          <w:rFonts w:ascii="仿宋" w:eastAsia="仿宋" w:hAnsi="仿宋"/>
          <w:b w:val="0"/>
          <w:bCs/>
          <w:color w:val="333333"/>
          <w:szCs w:val="21"/>
          <w:bdr w:val="none" w:sz="0" w:space="0" w:color="auto" w:frame="1"/>
        </w:rPr>
        <w:lastRenderedPageBreak/>
        <w:t>七、其他补充事宜</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1、落实政府采购政策：</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1.4《财政部 国家发展改革委 信息产业部 关于印发无线局域网产品政府采购实施意见的通知》（财库〔2005〕366号）、《财政部 工业和信息化部 质检总局 认监委关于信息安全产品实施政府采购的通知》（财库〔2010〕48号）。</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1.5 《陕西省财政厅关于加快推进我省中小企业政府采购信用融资工作的通知》（陕财办采〔2020〕15 号）、陕西省财政厅关于印发《陕西省中小企业政府采购信用融资办法》（陕财办采〔2018〕23 号）。</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若享受以上政策优惠的企业，提供相应声明函或品目清单范围内产品的有效认证证书。</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2、购买文件时须携带单位介绍信（原件）及身份证（复印件加盖公章）。</w:t>
      </w:r>
    </w:p>
    <w:p w:rsidR="00CB6015" w:rsidRPr="00CB6015" w:rsidRDefault="00CB6015" w:rsidP="00CB6015">
      <w:pPr>
        <w:pStyle w:val="4"/>
        <w:shd w:val="clear" w:color="auto" w:fill="FFFFFF"/>
        <w:spacing w:beforeAutospacing="0" w:afterAutospacing="0" w:line="750" w:lineRule="atLeast"/>
        <w:rPr>
          <w:rFonts w:ascii="仿宋" w:eastAsia="仿宋" w:hAnsi="仿宋"/>
          <w:b w:val="0"/>
          <w:color w:val="333333"/>
          <w:szCs w:val="21"/>
        </w:rPr>
      </w:pPr>
      <w:r w:rsidRPr="00CB6015">
        <w:rPr>
          <w:rStyle w:val="aff1"/>
          <w:rFonts w:ascii="仿宋" w:eastAsia="仿宋" w:hAnsi="仿宋"/>
          <w:b w:val="0"/>
          <w:bCs/>
          <w:color w:val="333333"/>
          <w:szCs w:val="21"/>
          <w:bdr w:val="none" w:sz="0" w:space="0" w:color="auto" w:frame="1"/>
        </w:rPr>
        <w:t>八、对本次招标提出询问，请按以下方式联系。</w:t>
      </w:r>
    </w:p>
    <w:p w:rsidR="00CB6015" w:rsidRPr="00CB6015" w:rsidRDefault="00CB6015" w:rsidP="00CB6015">
      <w:pPr>
        <w:pStyle w:val="6"/>
        <w:shd w:val="clear" w:color="auto" w:fill="FFFFFF"/>
        <w:spacing w:before="0" w:after="0" w:line="480" w:lineRule="auto"/>
        <w:textAlignment w:val="baseline"/>
        <w:rPr>
          <w:rFonts w:ascii="仿宋" w:eastAsia="仿宋" w:hAnsi="仿宋"/>
          <w:b w:val="0"/>
          <w:bCs w:val="0"/>
          <w:color w:val="333333"/>
          <w:szCs w:val="21"/>
        </w:rPr>
      </w:pPr>
      <w:r w:rsidRPr="00CB6015">
        <w:rPr>
          <w:rFonts w:ascii="仿宋" w:eastAsia="仿宋" w:hAnsi="仿宋"/>
          <w:b w:val="0"/>
          <w:bCs w:val="0"/>
          <w:color w:val="333333"/>
          <w:szCs w:val="21"/>
        </w:rPr>
        <w:t>1.采购人信息</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名称：</w:t>
      </w:r>
      <w:r w:rsidRPr="00CB6015">
        <w:rPr>
          <w:rStyle w:val="u-content"/>
          <w:rFonts w:ascii="仿宋" w:eastAsia="仿宋" w:hAnsi="仿宋"/>
          <w:color w:val="333333"/>
          <w:szCs w:val="21"/>
          <w:bdr w:val="none" w:sz="0" w:space="0" w:color="auto" w:frame="1"/>
        </w:rPr>
        <w:t>陕西省药品和疫苗检查中心</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lastRenderedPageBreak/>
        <w:t>地址：</w:t>
      </w:r>
      <w:r w:rsidRPr="00CB6015">
        <w:rPr>
          <w:rStyle w:val="u-content"/>
          <w:rFonts w:ascii="仿宋" w:eastAsia="仿宋" w:hAnsi="仿宋"/>
          <w:color w:val="333333"/>
          <w:szCs w:val="21"/>
          <w:bdr w:val="none" w:sz="0" w:space="0" w:color="auto" w:frame="1"/>
        </w:rPr>
        <w:t>高新六路56号</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联系方式：</w:t>
      </w:r>
      <w:r w:rsidRPr="00CB6015">
        <w:rPr>
          <w:rStyle w:val="u-content"/>
          <w:rFonts w:ascii="仿宋" w:eastAsia="仿宋" w:hAnsi="仿宋"/>
          <w:color w:val="333333"/>
          <w:szCs w:val="21"/>
          <w:bdr w:val="none" w:sz="0" w:space="0" w:color="auto" w:frame="1"/>
        </w:rPr>
        <w:t>029-62288167</w:t>
      </w:r>
    </w:p>
    <w:p w:rsidR="00CB6015" w:rsidRPr="00CB6015" w:rsidRDefault="00CB6015" w:rsidP="00CB6015">
      <w:pPr>
        <w:pStyle w:val="6"/>
        <w:shd w:val="clear" w:color="auto" w:fill="FFFFFF"/>
        <w:spacing w:before="0" w:after="0" w:line="480" w:lineRule="auto"/>
        <w:textAlignment w:val="baseline"/>
        <w:rPr>
          <w:rFonts w:ascii="仿宋" w:eastAsia="仿宋" w:hAnsi="仿宋"/>
          <w:b w:val="0"/>
          <w:bCs w:val="0"/>
          <w:color w:val="333333"/>
          <w:szCs w:val="21"/>
        </w:rPr>
      </w:pPr>
      <w:r w:rsidRPr="00CB6015">
        <w:rPr>
          <w:rFonts w:ascii="仿宋" w:eastAsia="仿宋" w:hAnsi="仿宋"/>
          <w:b w:val="0"/>
          <w:bCs w:val="0"/>
          <w:color w:val="333333"/>
          <w:szCs w:val="21"/>
        </w:rPr>
        <w:t>2.采购代理机构信息</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名称：</w:t>
      </w:r>
      <w:r w:rsidRPr="00CB6015">
        <w:rPr>
          <w:rStyle w:val="u-content"/>
          <w:rFonts w:ascii="仿宋" w:eastAsia="仿宋" w:hAnsi="仿宋"/>
          <w:color w:val="333333"/>
          <w:szCs w:val="21"/>
          <w:bdr w:val="none" w:sz="0" w:space="0" w:color="auto" w:frame="1"/>
        </w:rPr>
        <w:t>陕西省采购招标有限责任公司</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地址：</w:t>
      </w:r>
      <w:r w:rsidRPr="00CB6015">
        <w:rPr>
          <w:rStyle w:val="u-content"/>
          <w:rFonts w:ascii="仿宋" w:eastAsia="仿宋" w:hAnsi="仿宋"/>
          <w:color w:val="333333"/>
          <w:szCs w:val="21"/>
          <w:bdr w:val="none" w:sz="0" w:space="0" w:color="auto" w:frame="1"/>
        </w:rPr>
        <w:t>西安市高新二路2号山西证券大厦8层招标五部</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联系方式：</w:t>
      </w:r>
      <w:r w:rsidRPr="00CB6015">
        <w:rPr>
          <w:rStyle w:val="u-content"/>
          <w:rFonts w:ascii="仿宋" w:eastAsia="仿宋" w:hAnsi="仿宋"/>
          <w:color w:val="333333"/>
          <w:szCs w:val="21"/>
          <w:bdr w:val="none" w:sz="0" w:space="0" w:color="auto" w:frame="1"/>
        </w:rPr>
        <w:t>029-88490543</w:t>
      </w:r>
    </w:p>
    <w:p w:rsidR="00CB6015" w:rsidRPr="00CB6015" w:rsidRDefault="00CB6015" w:rsidP="00CB6015">
      <w:pPr>
        <w:pStyle w:val="6"/>
        <w:shd w:val="clear" w:color="auto" w:fill="FFFFFF"/>
        <w:spacing w:before="0" w:after="0" w:line="480" w:lineRule="auto"/>
        <w:textAlignment w:val="baseline"/>
        <w:rPr>
          <w:rFonts w:ascii="仿宋" w:eastAsia="仿宋" w:hAnsi="仿宋"/>
          <w:b w:val="0"/>
          <w:bCs w:val="0"/>
          <w:color w:val="333333"/>
          <w:szCs w:val="21"/>
        </w:rPr>
      </w:pPr>
      <w:r w:rsidRPr="00CB6015">
        <w:rPr>
          <w:rFonts w:ascii="仿宋" w:eastAsia="仿宋" w:hAnsi="仿宋"/>
          <w:b w:val="0"/>
          <w:bCs w:val="0"/>
          <w:color w:val="333333"/>
          <w:szCs w:val="21"/>
        </w:rPr>
        <w:t>3.项目联系方式</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项目联系人：</w:t>
      </w:r>
      <w:r w:rsidRPr="00CB6015">
        <w:rPr>
          <w:rStyle w:val="u-content"/>
          <w:rFonts w:ascii="仿宋" w:eastAsia="仿宋" w:hAnsi="仿宋"/>
          <w:color w:val="333333"/>
          <w:szCs w:val="21"/>
          <w:bdr w:val="none" w:sz="0" w:space="0" w:color="auto" w:frame="1"/>
        </w:rPr>
        <w:t>张怡、马超</w:t>
      </w:r>
    </w:p>
    <w:p w:rsidR="00CB6015" w:rsidRPr="00CB6015" w:rsidRDefault="00CB6015" w:rsidP="00CB6015">
      <w:pPr>
        <w:pStyle w:val="afc"/>
        <w:shd w:val="clear" w:color="auto" w:fill="FFFFFF"/>
        <w:spacing w:before="0" w:beforeAutospacing="0" w:after="0" w:afterAutospacing="0" w:line="480" w:lineRule="atLeast"/>
        <w:ind w:firstLine="420"/>
        <w:jc w:val="both"/>
        <w:textAlignment w:val="baseline"/>
        <w:rPr>
          <w:rFonts w:ascii="仿宋" w:eastAsia="仿宋" w:hAnsi="仿宋"/>
          <w:color w:val="333333"/>
          <w:szCs w:val="21"/>
        </w:rPr>
      </w:pPr>
      <w:r w:rsidRPr="00CB6015">
        <w:rPr>
          <w:rFonts w:ascii="仿宋" w:eastAsia="仿宋" w:hAnsi="仿宋"/>
          <w:color w:val="333333"/>
          <w:szCs w:val="21"/>
        </w:rPr>
        <w:t>电话：</w:t>
      </w:r>
      <w:r w:rsidRPr="00CB6015">
        <w:rPr>
          <w:rStyle w:val="u-content"/>
          <w:rFonts w:ascii="仿宋" w:eastAsia="仿宋" w:hAnsi="仿宋"/>
          <w:color w:val="333333"/>
          <w:szCs w:val="21"/>
          <w:bdr w:val="none" w:sz="0" w:space="0" w:color="auto" w:frame="1"/>
        </w:rPr>
        <w:t>029-88490543</w:t>
      </w:r>
    </w:p>
    <w:p w:rsidR="00687782" w:rsidRDefault="00374F6E">
      <w:pPr>
        <w:spacing w:line="520" w:lineRule="exact"/>
        <w:ind w:firstLineChars="200" w:firstLine="480"/>
        <w:rPr>
          <w:rFonts w:eastAsia="仿宋_GB2312"/>
        </w:rPr>
      </w:pPr>
      <w:r>
        <w:rPr>
          <w:rFonts w:ascii="仿宋_GB2312" w:eastAsia="仿宋_GB2312" w:hAnsi="仿宋_GB2312" w:cs="仿宋_GB2312" w:hint="eastAsia"/>
          <w:sz w:val="24"/>
        </w:rPr>
        <w:br w:type="page"/>
      </w:r>
    </w:p>
    <w:p w:rsidR="00687782" w:rsidRDefault="00374F6E">
      <w:pPr>
        <w:pStyle w:val="afd"/>
        <w:spacing w:line="360" w:lineRule="auto"/>
        <w:rPr>
          <w:rStyle w:val="1Char1"/>
          <w:rFonts w:ascii="Times New Roman" w:eastAsia="宋体" w:hAnsi="Times New Roman"/>
          <w:sz w:val="36"/>
          <w:szCs w:val="36"/>
        </w:rPr>
      </w:pPr>
      <w:bookmarkStart w:id="21" w:name="_Toc58504446"/>
      <w:bookmarkStart w:id="22" w:name="_Toc230099796"/>
      <w:bookmarkStart w:id="23" w:name="_Toc232176271"/>
      <w:bookmarkStart w:id="24" w:name="_Toc68590966"/>
      <w:bookmarkStart w:id="25" w:name="_Toc21126"/>
      <w:bookmarkStart w:id="26" w:name="_Toc249525158"/>
      <w:bookmarkStart w:id="27" w:name="_Toc230013631"/>
      <w:bookmarkStart w:id="28" w:name="_Toc249515389"/>
      <w:bookmarkStart w:id="29" w:name="_Toc256342142"/>
      <w:bookmarkStart w:id="30" w:name="_Toc232395211"/>
      <w:bookmarkStart w:id="31" w:name="_Toc184043011"/>
      <w:bookmarkStart w:id="32" w:name="_Toc415499895"/>
      <w:bookmarkStart w:id="33" w:name="_Toc230583540"/>
      <w:bookmarkStart w:id="34" w:name="_Toc249515277"/>
      <w:bookmarkStart w:id="35" w:name="_Toc232176272"/>
      <w:bookmarkStart w:id="36" w:name="_Toc184043012"/>
      <w:bookmarkStart w:id="37" w:name="_Toc176882542"/>
      <w:bookmarkStart w:id="38" w:name="_Toc256342143"/>
      <w:bookmarkStart w:id="39" w:name="_Toc249525159"/>
      <w:bookmarkStart w:id="40" w:name="_Toc249515278"/>
      <w:bookmarkStart w:id="41" w:name="_Toc177817334"/>
      <w:bookmarkStart w:id="42" w:name="_Toc70687139"/>
      <w:bookmarkStart w:id="43" w:name="_Toc230583541"/>
      <w:bookmarkStart w:id="44" w:name="_Toc503063421"/>
      <w:bookmarkStart w:id="45" w:name="_Toc499711042"/>
      <w:bookmarkStart w:id="46" w:name="_Toc249515390"/>
      <w:bookmarkStart w:id="47" w:name="_Toc230013632"/>
      <w:bookmarkStart w:id="48" w:name="_Toc500747061"/>
      <w:bookmarkStart w:id="49" w:name="_Toc492955414"/>
      <w:bookmarkStart w:id="50" w:name="_Toc230099797"/>
      <w:bookmarkStart w:id="51" w:name="_Toc496324578"/>
      <w:bookmarkStart w:id="52" w:name="_Toc500747188"/>
      <w:bookmarkStart w:id="53" w:name="_Toc177189235"/>
      <w:bookmarkStart w:id="54" w:name="_Toc499711883"/>
      <w:bookmarkStart w:id="55" w:name="_Toc232395212"/>
      <w:bookmarkStart w:id="56" w:name="_Toc177995473"/>
      <w:bookmarkStart w:id="57" w:name="_Toc53722840"/>
      <w:bookmarkStart w:id="58" w:name="_Toc500746965"/>
      <w:bookmarkEnd w:id="5"/>
      <w:bookmarkEnd w:id="6"/>
      <w:bookmarkEnd w:id="7"/>
      <w:bookmarkEnd w:id="8"/>
      <w:bookmarkEnd w:id="9"/>
      <w:bookmarkEnd w:id="10"/>
      <w:bookmarkEnd w:id="11"/>
      <w:bookmarkEnd w:id="12"/>
      <w:bookmarkEnd w:id="13"/>
      <w:bookmarkEnd w:id="14"/>
      <w:bookmarkEnd w:id="15"/>
      <w:bookmarkEnd w:id="16"/>
      <w:bookmarkEnd w:id="17"/>
      <w:bookmarkEnd w:id="18"/>
      <w:r>
        <w:rPr>
          <w:rStyle w:val="1Char1"/>
          <w:rFonts w:ascii="Times New Roman" w:eastAsia="宋体" w:hAnsi="Times New Roman"/>
          <w:sz w:val="36"/>
          <w:szCs w:val="36"/>
        </w:rPr>
        <w:lastRenderedPageBreak/>
        <w:t>第二章</w:t>
      </w:r>
      <w:r>
        <w:rPr>
          <w:rStyle w:val="1Char1"/>
          <w:rFonts w:ascii="Times New Roman" w:eastAsia="宋体" w:hAnsi="Times New Roman"/>
          <w:sz w:val="36"/>
          <w:szCs w:val="36"/>
        </w:rPr>
        <w:t xml:space="preserve">  </w:t>
      </w:r>
      <w:r>
        <w:rPr>
          <w:rStyle w:val="1Char1"/>
          <w:rFonts w:ascii="Times New Roman" w:eastAsia="宋体" w:hAnsi="Times New Roman"/>
          <w:sz w:val="36"/>
          <w:szCs w:val="36"/>
        </w:rPr>
        <w:t>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687782" w:rsidRDefault="00374F6E">
      <w:pPr>
        <w:pStyle w:val="26"/>
        <w:spacing w:beforeLines="100" w:before="240" w:after="24"/>
        <w:jc w:val="center"/>
        <w:rPr>
          <w:rFonts w:eastAsia="仿宋_GB2312"/>
          <w:sz w:val="28"/>
          <w:szCs w:val="28"/>
        </w:rPr>
      </w:pPr>
      <w:bookmarkStart w:id="59" w:name="_Toc68590967"/>
      <w:r>
        <w:rPr>
          <w:rFonts w:eastAsia="仿宋_GB2312"/>
          <w:sz w:val="28"/>
          <w:szCs w:val="28"/>
        </w:rPr>
        <w:t>（一）供应商须知前附表</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687782" w:rsidRDefault="00687782">
      <w:pPr>
        <w:rPr>
          <w:rFonts w:eastAsia="仿宋_GB2312"/>
        </w:rPr>
      </w:pPr>
    </w:p>
    <w:p w:rsidR="00687782" w:rsidRDefault="00374F6E">
      <w:pPr>
        <w:rPr>
          <w:rFonts w:eastAsia="仿宋_GB2312"/>
          <w:sz w:val="24"/>
        </w:rPr>
      </w:pPr>
      <w:r>
        <w:rPr>
          <w:rFonts w:eastAsia="仿宋_GB2312"/>
          <w:sz w:val="24"/>
        </w:rPr>
        <w:t>本表是对供应商须知的具体补充和修改，如有矛盾，均以本表为准。</w:t>
      </w:r>
    </w:p>
    <w:p w:rsidR="00687782" w:rsidRDefault="00374F6E">
      <w:pPr>
        <w:ind w:left="720" w:hangingChars="343" w:hanging="720"/>
        <w:rPr>
          <w:rFonts w:eastAsia="仿宋_GB2312"/>
          <w:b/>
          <w:sz w:val="20"/>
          <w:szCs w:val="20"/>
        </w:rPr>
      </w:pPr>
      <w:r>
        <w:rPr>
          <w:rFonts w:eastAsia="仿宋_GB2312"/>
          <w:szCs w:val="21"/>
        </w:rPr>
        <w:t xml:space="preserve">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687782">
        <w:trPr>
          <w:trHeight w:val="668"/>
          <w:tblHeader/>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b/>
                <w:sz w:val="24"/>
                <w:szCs w:val="24"/>
              </w:rPr>
            </w:pPr>
            <w:bookmarkStart w:id="60" w:name="_Hlt14560610"/>
            <w:bookmarkStart w:id="61" w:name="_Toc499711885"/>
            <w:bookmarkStart w:id="62" w:name="_Toc385992326"/>
            <w:bookmarkStart w:id="63" w:name="_Toc500747190"/>
            <w:bookmarkStart w:id="64" w:name="_Toc500746967"/>
            <w:bookmarkStart w:id="65" w:name="_Toc503063423"/>
            <w:bookmarkStart w:id="66" w:name="_Toc500747063"/>
            <w:bookmarkStart w:id="67" w:name="_Toc389620165"/>
            <w:bookmarkStart w:id="68" w:name="_Toc492955416"/>
            <w:bookmarkStart w:id="69" w:name="_Toc496324580"/>
            <w:bookmarkStart w:id="70" w:name="_Toc499711044"/>
            <w:bookmarkEnd w:id="19"/>
            <w:bookmarkEnd w:id="60"/>
            <w:r>
              <w:rPr>
                <w:rFonts w:ascii="Times New Roman" w:eastAsia="仿宋_GB2312" w:hAnsi="Times New Roman"/>
                <w:b/>
                <w:sz w:val="24"/>
                <w:szCs w:val="24"/>
              </w:rPr>
              <w:t>条款号</w:t>
            </w:r>
          </w:p>
        </w:tc>
        <w:tc>
          <w:tcPr>
            <w:tcW w:w="7650" w:type="dxa"/>
            <w:vAlign w:val="center"/>
          </w:tcPr>
          <w:p w:rsidR="00687782" w:rsidRDefault="00374F6E">
            <w:pPr>
              <w:pStyle w:val="af6"/>
              <w:adjustRightInd w:val="0"/>
              <w:snapToGrid w:val="0"/>
              <w:spacing w:line="240" w:lineRule="auto"/>
              <w:jc w:val="center"/>
              <w:rPr>
                <w:rFonts w:ascii="Times New Roman" w:eastAsia="仿宋_GB2312" w:hAnsi="Times New Roman"/>
                <w:b/>
                <w:sz w:val="24"/>
                <w:szCs w:val="24"/>
              </w:rPr>
            </w:pPr>
            <w:r>
              <w:rPr>
                <w:rFonts w:ascii="Times New Roman" w:eastAsia="仿宋_GB2312" w:hAnsi="Times New Roman"/>
                <w:b/>
                <w:sz w:val="24"/>
                <w:szCs w:val="24"/>
              </w:rPr>
              <w:t>内容说明</w:t>
            </w:r>
          </w:p>
        </w:tc>
      </w:tr>
      <w:tr w:rsidR="00687782">
        <w:trPr>
          <w:trHeight w:val="2333"/>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1.1</w:t>
            </w:r>
          </w:p>
        </w:tc>
        <w:tc>
          <w:tcPr>
            <w:tcW w:w="7650" w:type="dxa"/>
            <w:vAlign w:val="center"/>
          </w:tcPr>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项目名称：</w:t>
            </w:r>
            <w:r w:rsidR="00F279BA">
              <w:rPr>
                <w:rFonts w:ascii="仿宋_GB2312" w:eastAsia="仿宋_GB2312" w:hAnsi="仿宋_GB2312" w:cs="仿宋_GB2312" w:hint="eastAsia"/>
                <w:sz w:val="24"/>
              </w:rPr>
              <w:t>车辆租赁（二次）</w:t>
            </w:r>
          </w:p>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项目编号：</w:t>
            </w:r>
            <w:r w:rsidR="00F279BA">
              <w:rPr>
                <w:rFonts w:ascii="Times New Roman" w:eastAsia="仿宋_GB2312" w:hAnsi="Times New Roman"/>
                <w:sz w:val="24"/>
                <w:szCs w:val="24"/>
              </w:rPr>
              <w:t>SCZE2023-CS-0360-001R</w:t>
            </w:r>
          </w:p>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资金来源：财政资金</w:t>
            </w:r>
          </w:p>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预算金额：</w:t>
            </w:r>
            <w:r w:rsidR="005435D9" w:rsidRPr="005435D9">
              <w:rPr>
                <w:rFonts w:ascii="Times New Roman" w:eastAsia="仿宋_GB2312" w:hAnsi="Times New Roman"/>
                <w:sz w:val="24"/>
                <w:szCs w:val="24"/>
              </w:rPr>
              <w:t>601,700</w:t>
            </w:r>
            <w:r w:rsidR="005435D9">
              <w:rPr>
                <w:rFonts w:ascii="Times New Roman" w:eastAsia="仿宋_GB2312" w:hAnsi="Times New Roman" w:hint="eastAsia"/>
                <w:sz w:val="24"/>
                <w:szCs w:val="24"/>
              </w:rPr>
              <w:t>.00</w:t>
            </w:r>
          </w:p>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采购方式：竞争性磋商</w:t>
            </w:r>
          </w:p>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采购内容：详见本磋商文件第五章</w:t>
            </w:r>
          </w:p>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项目所属行业：</w:t>
            </w:r>
            <w:r w:rsidR="005435D9" w:rsidRPr="005435D9">
              <w:rPr>
                <w:rFonts w:ascii="Times New Roman" w:eastAsia="仿宋_GB2312" w:hAnsi="Times New Roman" w:hint="eastAsia"/>
                <w:sz w:val="24"/>
                <w:szCs w:val="24"/>
              </w:rPr>
              <w:t>租赁和商务服务业</w:t>
            </w:r>
          </w:p>
        </w:tc>
      </w:tr>
      <w:tr w:rsidR="00687782">
        <w:trPr>
          <w:trHeight w:val="565"/>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2.1</w:t>
            </w:r>
          </w:p>
        </w:tc>
        <w:tc>
          <w:tcPr>
            <w:tcW w:w="7650" w:type="dxa"/>
            <w:vAlign w:val="center"/>
          </w:tcPr>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采购人：</w:t>
            </w:r>
            <w:r w:rsidR="005435D9" w:rsidRPr="005435D9">
              <w:rPr>
                <w:rFonts w:ascii="仿宋_GB2312" w:eastAsia="仿宋_GB2312" w:hAnsi="仿宋_GB2312" w:cs="仿宋_GB2312" w:hint="eastAsia"/>
                <w:sz w:val="24"/>
              </w:rPr>
              <w:t>陕西省药品和疫苗检查中心</w:t>
            </w:r>
          </w:p>
        </w:tc>
      </w:tr>
      <w:tr w:rsidR="00687782">
        <w:trPr>
          <w:trHeight w:val="551"/>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2.2</w:t>
            </w:r>
          </w:p>
        </w:tc>
        <w:tc>
          <w:tcPr>
            <w:tcW w:w="7650" w:type="dxa"/>
            <w:vAlign w:val="center"/>
          </w:tcPr>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采购代理机构：陕西省采购招标有限责任公司</w:t>
            </w:r>
          </w:p>
        </w:tc>
      </w:tr>
      <w:tr w:rsidR="00687782">
        <w:trPr>
          <w:trHeight w:val="2269"/>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2.3</w:t>
            </w:r>
          </w:p>
        </w:tc>
        <w:tc>
          <w:tcPr>
            <w:tcW w:w="7650" w:type="dxa"/>
            <w:vAlign w:val="center"/>
          </w:tcPr>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邀请供应商的方式：</w:t>
            </w:r>
          </w:p>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）发布磋商公告</w:t>
            </w:r>
          </w:p>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）采购人和评审专家分别书面推荐的方式邀请不少于</w:t>
            </w:r>
            <w:r>
              <w:rPr>
                <w:rFonts w:ascii="Times New Roman" w:eastAsia="仿宋_GB2312" w:hAnsi="Times New Roman"/>
                <w:sz w:val="24"/>
                <w:szCs w:val="24"/>
              </w:rPr>
              <w:t xml:space="preserve">3 </w:t>
            </w:r>
            <w:r>
              <w:rPr>
                <w:rFonts w:ascii="Times New Roman" w:eastAsia="仿宋_GB2312" w:hAnsi="Times New Roman"/>
                <w:sz w:val="24"/>
                <w:szCs w:val="24"/>
              </w:rPr>
              <w:t>家</w:t>
            </w:r>
          </w:p>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符合相应资格条件的供应商</w:t>
            </w:r>
          </w:p>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）随机从省级财政部门建立的供应商库中抽取</w:t>
            </w:r>
          </w:p>
        </w:tc>
      </w:tr>
      <w:tr w:rsidR="00687782">
        <w:trPr>
          <w:trHeight w:val="584"/>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3.1</w:t>
            </w:r>
          </w:p>
        </w:tc>
        <w:tc>
          <w:tcPr>
            <w:tcW w:w="7650" w:type="dxa"/>
            <w:vAlign w:val="center"/>
          </w:tcPr>
          <w:p w:rsidR="00687782" w:rsidRDefault="00374F6E">
            <w:pPr>
              <w:pStyle w:val="Default"/>
              <w:spacing w:line="360" w:lineRule="auto"/>
              <w:rPr>
                <w:rFonts w:ascii="Times New Roman" w:eastAsia="仿宋_GB2312" w:cs="Times New Roman"/>
                <w:color w:val="auto"/>
                <w:kern w:val="2"/>
              </w:rPr>
            </w:pPr>
            <w:r>
              <w:rPr>
                <w:rFonts w:ascii="Times New Roman" w:eastAsia="仿宋_GB2312" w:cs="Times New Roman"/>
                <w:color w:val="auto"/>
                <w:kern w:val="2"/>
              </w:rPr>
              <w:t>对供应商的资格要求：见磋商公告</w:t>
            </w:r>
            <w:r>
              <w:rPr>
                <w:rFonts w:ascii="Times New Roman" w:eastAsia="仿宋_GB2312" w:cs="Times New Roman"/>
                <w:color w:val="auto"/>
                <w:kern w:val="2"/>
              </w:rPr>
              <w:t xml:space="preserve"> </w:t>
            </w:r>
          </w:p>
          <w:p w:rsidR="00F15149" w:rsidRPr="00F15149" w:rsidRDefault="00F15149" w:rsidP="00F15149">
            <w:pPr>
              <w:pStyle w:val="Default"/>
              <w:spacing w:line="360" w:lineRule="auto"/>
              <w:rPr>
                <w:rFonts w:ascii="Times New Roman" w:eastAsia="仿宋_GB2312" w:cs="Times New Roman"/>
                <w:color w:val="auto"/>
              </w:rPr>
            </w:pPr>
            <w:r w:rsidRPr="00F15149">
              <w:rPr>
                <w:rFonts w:ascii="Times New Roman" w:eastAsia="仿宋_GB2312" w:cs="Times New Roman" w:hint="eastAsia"/>
                <w:color w:val="auto"/>
              </w:rPr>
              <w:t>1</w:t>
            </w:r>
            <w:r w:rsidRPr="00F15149">
              <w:rPr>
                <w:rFonts w:ascii="Times New Roman" w:eastAsia="仿宋_GB2312" w:cs="Times New Roman" w:hint="eastAsia"/>
                <w:color w:val="auto"/>
              </w:rPr>
              <w:t>、满足《中华人民共和国政府采购法》第二十二条规定；</w:t>
            </w:r>
          </w:p>
          <w:p w:rsidR="00F15149" w:rsidRPr="00F15149" w:rsidRDefault="00F15149" w:rsidP="00F15149">
            <w:pPr>
              <w:pStyle w:val="Default"/>
              <w:spacing w:line="360" w:lineRule="auto"/>
              <w:rPr>
                <w:rFonts w:ascii="Times New Roman" w:eastAsia="仿宋_GB2312" w:cs="Times New Roman"/>
                <w:color w:val="auto"/>
              </w:rPr>
            </w:pPr>
            <w:r w:rsidRPr="00F15149">
              <w:rPr>
                <w:rFonts w:ascii="Times New Roman" w:eastAsia="仿宋_GB2312" w:cs="Times New Roman" w:hint="eastAsia"/>
                <w:color w:val="auto"/>
              </w:rPr>
              <w:t>2</w:t>
            </w:r>
            <w:r w:rsidRPr="00F15149">
              <w:rPr>
                <w:rFonts w:ascii="Times New Roman" w:eastAsia="仿宋_GB2312" w:cs="Times New Roman" w:hint="eastAsia"/>
                <w:color w:val="auto"/>
              </w:rPr>
              <w:t>、落实政府采购政策需满足的资格要求：</w:t>
            </w:r>
            <w:r w:rsidRPr="00F15149">
              <w:rPr>
                <w:rFonts w:ascii="Times New Roman" w:eastAsia="仿宋_GB2312" w:cs="Times New Roman" w:hint="eastAsia"/>
                <w:color w:val="auto"/>
              </w:rPr>
              <w:t xml:space="preserve"> </w:t>
            </w:r>
          </w:p>
          <w:p w:rsidR="00F15149" w:rsidRPr="00F15149" w:rsidRDefault="00F15149" w:rsidP="00F15149">
            <w:pPr>
              <w:pStyle w:val="Default"/>
              <w:spacing w:line="360" w:lineRule="auto"/>
              <w:rPr>
                <w:rFonts w:ascii="Times New Roman" w:eastAsia="仿宋_GB2312" w:cs="Times New Roman"/>
                <w:color w:val="auto"/>
              </w:rPr>
            </w:pPr>
            <w:r w:rsidRPr="00F15149">
              <w:rPr>
                <w:rFonts w:ascii="Times New Roman" w:eastAsia="仿宋_GB2312" w:cs="Times New Roman" w:hint="eastAsia"/>
                <w:color w:val="auto"/>
              </w:rPr>
              <w:t>本项目为专门面向中小企业的项目，供应商应为中小微企业、监狱企业或残疾人福利性单位。</w:t>
            </w:r>
          </w:p>
          <w:p w:rsidR="00F15149" w:rsidRPr="00F15149" w:rsidRDefault="00F15149" w:rsidP="00F15149">
            <w:pPr>
              <w:pStyle w:val="Default"/>
              <w:spacing w:line="360" w:lineRule="auto"/>
              <w:rPr>
                <w:rFonts w:ascii="Times New Roman" w:eastAsia="仿宋_GB2312" w:cs="Times New Roman"/>
                <w:color w:val="auto"/>
              </w:rPr>
            </w:pPr>
            <w:r w:rsidRPr="00F15149">
              <w:rPr>
                <w:rFonts w:ascii="Times New Roman" w:eastAsia="仿宋_GB2312" w:cs="Times New Roman" w:hint="eastAsia"/>
                <w:color w:val="auto"/>
              </w:rPr>
              <w:t>3</w:t>
            </w:r>
            <w:r w:rsidRPr="00F15149">
              <w:rPr>
                <w:rFonts w:ascii="Times New Roman" w:eastAsia="仿宋_GB2312" w:cs="Times New Roman" w:hint="eastAsia"/>
                <w:color w:val="auto"/>
              </w:rPr>
              <w:t>、本项目的特定资格要求：</w:t>
            </w:r>
          </w:p>
          <w:p w:rsidR="00F15149" w:rsidRPr="00F15149" w:rsidRDefault="00F15149" w:rsidP="00F15149">
            <w:pPr>
              <w:pStyle w:val="Default"/>
              <w:spacing w:line="360" w:lineRule="auto"/>
              <w:rPr>
                <w:rFonts w:ascii="Times New Roman" w:eastAsia="仿宋_GB2312" w:cs="Times New Roman"/>
                <w:color w:val="auto"/>
              </w:rPr>
            </w:pPr>
            <w:r w:rsidRPr="00F15149">
              <w:rPr>
                <w:rFonts w:ascii="Times New Roman" w:eastAsia="仿宋_GB2312" w:cs="Times New Roman" w:hint="eastAsia"/>
                <w:color w:val="auto"/>
              </w:rPr>
              <w:t>3.1</w:t>
            </w:r>
            <w:r w:rsidRPr="00F15149">
              <w:rPr>
                <w:rFonts w:ascii="Times New Roman" w:eastAsia="仿宋_GB2312" w:cs="Times New Roman" w:hint="eastAsia"/>
                <w:color w:val="auto"/>
              </w:rPr>
              <w:t>、供应商在递交投标文件截止时间前被“信用中国”网站（</w:t>
            </w:r>
            <w:r w:rsidRPr="00F15149">
              <w:rPr>
                <w:rFonts w:ascii="Times New Roman" w:eastAsia="仿宋_GB2312" w:cs="Times New Roman" w:hint="eastAsia"/>
                <w:color w:val="auto"/>
              </w:rPr>
              <w:t>www.creditchina.gov.cn</w:t>
            </w:r>
            <w:r w:rsidRPr="00F15149">
              <w:rPr>
                <w:rFonts w:ascii="Times New Roman" w:eastAsia="仿宋_GB2312" w:cs="Times New Roman" w:hint="eastAsia"/>
                <w:color w:val="auto"/>
              </w:rPr>
              <w:t>）和中国政府采购网（</w:t>
            </w:r>
            <w:r w:rsidRPr="00F15149">
              <w:rPr>
                <w:rFonts w:ascii="Times New Roman" w:eastAsia="仿宋_GB2312" w:cs="Times New Roman" w:hint="eastAsia"/>
                <w:color w:val="auto"/>
              </w:rPr>
              <w:t>www.ccgp.gov.cn</w:t>
            </w:r>
            <w:r w:rsidRPr="00F15149">
              <w:rPr>
                <w:rFonts w:ascii="Times New Roman" w:eastAsia="仿宋_GB2312" w:cs="Times New Roman" w:hint="eastAsia"/>
                <w:color w:val="auto"/>
              </w:rPr>
              <w:t>）上被列入失信被执行人、重大税收违法失信主体、政府采购严重违法失信行为记录名单的，不得参加投标；</w:t>
            </w:r>
          </w:p>
          <w:p w:rsidR="00F15149" w:rsidRPr="00F15149" w:rsidRDefault="00F15149" w:rsidP="00F15149">
            <w:pPr>
              <w:pStyle w:val="Default"/>
              <w:spacing w:line="360" w:lineRule="auto"/>
              <w:rPr>
                <w:rFonts w:ascii="Times New Roman" w:eastAsia="仿宋_GB2312" w:cs="Times New Roman"/>
                <w:color w:val="auto"/>
              </w:rPr>
            </w:pPr>
            <w:r w:rsidRPr="00F15149">
              <w:rPr>
                <w:rFonts w:ascii="Times New Roman" w:eastAsia="仿宋_GB2312" w:cs="Times New Roman" w:hint="eastAsia"/>
                <w:color w:val="auto"/>
              </w:rPr>
              <w:t>3.2</w:t>
            </w:r>
            <w:r w:rsidRPr="00F15149">
              <w:rPr>
                <w:rFonts w:ascii="Times New Roman" w:eastAsia="仿宋_GB2312" w:cs="Times New Roman" w:hint="eastAsia"/>
                <w:color w:val="auto"/>
              </w:rPr>
              <w:t>供应商不得存在下列情形之一：</w:t>
            </w:r>
          </w:p>
          <w:p w:rsidR="00F15149" w:rsidRPr="00F15149" w:rsidRDefault="00F15149" w:rsidP="00F15149">
            <w:pPr>
              <w:pStyle w:val="Default"/>
              <w:spacing w:line="360" w:lineRule="auto"/>
              <w:rPr>
                <w:rFonts w:ascii="Times New Roman" w:eastAsia="仿宋_GB2312" w:cs="Times New Roman"/>
                <w:color w:val="auto"/>
              </w:rPr>
            </w:pPr>
            <w:r w:rsidRPr="00F15149">
              <w:rPr>
                <w:rFonts w:ascii="Times New Roman" w:eastAsia="仿宋_GB2312" w:cs="Times New Roman" w:hint="eastAsia"/>
                <w:color w:val="auto"/>
              </w:rPr>
              <w:t>（</w:t>
            </w:r>
            <w:r w:rsidRPr="00F15149">
              <w:rPr>
                <w:rFonts w:ascii="Times New Roman" w:eastAsia="仿宋_GB2312" w:cs="Times New Roman" w:hint="eastAsia"/>
                <w:color w:val="auto"/>
              </w:rPr>
              <w:t>1</w:t>
            </w:r>
            <w:r w:rsidRPr="00F15149">
              <w:rPr>
                <w:rFonts w:ascii="Times New Roman" w:eastAsia="仿宋_GB2312" w:cs="Times New Roman" w:hint="eastAsia"/>
                <w:color w:val="auto"/>
              </w:rPr>
              <w:t>）单位负责人为同一人或者存在直接控股、管理关系的不同供应商，</w:t>
            </w:r>
            <w:r w:rsidRPr="00F15149">
              <w:rPr>
                <w:rFonts w:ascii="Times New Roman" w:eastAsia="仿宋_GB2312" w:cs="Times New Roman" w:hint="eastAsia"/>
                <w:color w:val="auto"/>
              </w:rPr>
              <w:lastRenderedPageBreak/>
              <w:t>不得参加本次采购活动；</w:t>
            </w:r>
          </w:p>
          <w:p w:rsidR="00F15149" w:rsidRPr="00F15149" w:rsidRDefault="00F15149" w:rsidP="00F15149">
            <w:pPr>
              <w:pStyle w:val="Default"/>
              <w:spacing w:line="360" w:lineRule="auto"/>
              <w:rPr>
                <w:rFonts w:ascii="Times New Roman" w:eastAsia="仿宋_GB2312" w:cs="Times New Roman"/>
                <w:color w:val="auto"/>
              </w:rPr>
            </w:pPr>
            <w:r w:rsidRPr="00F15149">
              <w:rPr>
                <w:rFonts w:ascii="Times New Roman" w:eastAsia="仿宋_GB2312" w:cs="Times New Roman" w:hint="eastAsia"/>
                <w:color w:val="auto"/>
              </w:rPr>
              <w:t>（</w:t>
            </w:r>
            <w:r w:rsidRPr="00F15149">
              <w:rPr>
                <w:rFonts w:ascii="Times New Roman" w:eastAsia="仿宋_GB2312" w:cs="Times New Roman" w:hint="eastAsia"/>
                <w:color w:val="auto"/>
              </w:rPr>
              <w:t>2</w:t>
            </w:r>
            <w:r w:rsidRPr="00F15149">
              <w:rPr>
                <w:rFonts w:ascii="Times New Roman" w:eastAsia="仿宋_GB2312" w:cs="Times New Roman" w:hint="eastAsia"/>
                <w:color w:val="auto"/>
              </w:rPr>
              <w:t>）为本项目提供整体设计、规范编制或者项目管理、监理、检测等服务的供应商，不得再参加该采购项目的其他采购活动。</w:t>
            </w:r>
          </w:p>
          <w:p w:rsidR="00687782" w:rsidRPr="00F15149" w:rsidRDefault="00F15149" w:rsidP="00F15149">
            <w:pPr>
              <w:pStyle w:val="Default"/>
              <w:spacing w:line="360" w:lineRule="auto"/>
              <w:rPr>
                <w:rFonts w:ascii="Times New Roman" w:eastAsia="仿宋_GB2312" w:cs="Times New Roman"/>
                <w:color w:val="auto"/>
              </w:rPr>
            </w:pPr>
            <w:r w:rsidRPr="00F15149">
              <w:rPr>
                <w:rFonts w:ascii="Times New Roman" w:eastAsia="仿宋_GB2312" w:cs="Times New Roman" w:hint="eastAsia"/>
                <w:color w:val="auto"/>
              </w:rPr>
              <w:t>3.3</w:t>
            </w:r>
            <w:r w:rsidRPr="00F15149">
              <w:rPr>
                <w:rFonts w:ascii="Times New Roman" w:eastAsia="仿宋_GB2312" w:cs="Times New Roman" w:hint="eastAsia"/>
                <w:color w:val="auto"/>
              </w:rPr>
              <w:t>需向采购代理机构购买采购文件，未向采购代理机构购买采购文件的供应商均无资格参加投标。</w:t>
            </w:r>
          </w:p>
        </w:tc>
      </w:tr>
      <w:tr w:rsidR="00687782">
        <w:trPr>
          <w:trHeight w:val="584"/>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lastRenderedPageBreak/>
              <w:t>3.</w:t>
            </w:r>
            <w:r>
              <w:rPr>
                <w:rFonts w:ascii="Times New Roman" w:eastAsia="仿宋_GB2312" w:hAnsi="Times New Roman" w:hint="eastAsia"/>
                <w:sz w:val="24"/>
                <w:szCs w:val="24"/>
              </w:rPr>
              <w:t>5</w:t>
            </w:r>
          </w:p>
        </w:tc>
        <w:tc>
          <w:tcPr>
            <w:tcW w:w="7650" w:type="dxa"/>
            <w:vAlign w:val="center"/>
          </w:tcPr>
          <w:p w:rsidR="00687782" w:rsidRDefault="00374F6E" w:rsidP="00F15149">
            <w:pPr>
              <w:pStyle w:val="Default"/>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sidR="00F15149">
              <w:rPr>
                <w:rFonts w:ascii="Times New Roman" w:eastAsia="仿宋_GB2312" w:cs="Times New Roman"/>
                <w:color w:val="auto"/>
                <w:kern w:val="2"/>
                <w:u w:val="single"/>
              </w:rPr>
              <w:t>否</w:t>
            </w:r>
          </w:p>
        </w:tc>
      </w:tr>
      <w:tr w:rsidR="00687782">
        <w:trPr>
          <w:trHeight w:val="584"/>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6</w:t>
            </w:r>
          </w:p>
        </w:tc>
        <w:tc>
          <w:tcPr>
            <w:tcW w:w="7650" w:type="dxa"/>
            <w:vAlign w:val="center"/>
          </w:tcPr>
          <w:p w:rsidR="00687782" w:rsidRDefault="00374F6E" w:rsidP="00F15149">
            <w:pPr>
              <w:pStyle w:val="Default"/>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sidR="00F15149">
              <w:rPr>
                <w:rFonts w:ascii="Times New Roman" w:eastAsia="仿宋_GB2312" w:cs="Times New Roman"/>
                <w:color w:val="auto"/>
                <w:kern w:val="2"/>
                <w:u w:val="single"/>
              </w:rPr>
              <w:t>否</w:t>
            </w:r>
          </w:p>
        </w:tc>
      </w:tr>
      <w:tr w:rsidR="00687782">
        <w:trPr>
          <w:trHeight w:val="584"/>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7</w:t>
            </w:r>
          </w:p>
        </w:tc>
        <w:tc>
          <w:tcPr>
            <w:tcW w:w="7650" w:type="dxa"/>
            <w:vAlign w:val="center"/>
          </w:tcPr>
          <w:p w:rsidR="00687782" w:rsidRDefault="00374F6E" w:rsidP="00F15149">
            <w:pPr>
              <w:pStyle w:val="Default"/>
              <w:spacing w:line="360" w:lineRule="auto"/>
              <w:rPr>
                <w:rFonts w:ascii="Times New Roman" w:eastAsia="仿宋_GB2312" w:cs="Times New Roman"/>
                <w:color w:val="auto"/>
                <w:kern w:val="2"/>
              </w:rPr>
            </w:pPr>
            <w:r>
              <w:rPr>
                <w:rFonts w:ascii="Times New Roman" w:eastAsia="仿宋_GB2312" w:cs="Times New Roman"/>
                <w:color w:val="auto"/>
              </w:rPr>
              <w:t>是否为专门面向中小企业采购：</w:t>
            </w:r>
            <w:r w:rsidR="00F15149">
              <w:rPr>
                <w:rFonts w:ascii="Times New Roman" w:eastAsia="仿宋_GB2312" w:cs="Times New Roman"/>
                <w:color w:val="auto"/>
              </w:rPr>
              <w:t>是</w:t>
            </w:r>
          </w:p>
        </w:tc>
      </w:tr>
      <w:tr w:rsidR="00687782">
        <w:trPr>
          <w:trHeight w:val="525"/>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12.1</w:t>
            </w:r>
          </w:p>
        </w:tc>
        <w:tc>
          <w:tcPr>
            <w:tcW w:w="7650" w:type="dxa"/>
            <w:vAlign w:val="center"/>
          </w:tcPr>
          <w:p w:rsidR="00687782" w:rsidRDefault="00374F6E">
            <w:pPr>
              <w:spacing w:line="312" w:lineRule="auto"/>
              <w:rPr>
                <w:rFonts w:eastAsia="仿宋_GB2312"/>
                <w:sz w:val="24"/>
              </w:rPr>
            </w:pPr>
            <w:r>
              <w:rPr>
                <w:rFonts w:eastAsia="仿宋_GB2312"/>
                <w:sz w:val="24"/>
              </w:rPr>
              <w:t>服务响应报价为提供磋商文件要求服务的所有费用，包括但不限于提供项目实施费、自行测试费、培训费、人工费、材料费、管理费、供应商应缴纳的所有税费、规费、保险费（如果有）、安装费、集成费等全部费用。</w:t>
            </w:r>
          </w:p>
          <w:p w:rsidR="00687782" w:rsidRDefault="00374F6E">
            <w:pPr>
              <w:pStyle w:val="af6"/>
              <w:adjustRightInd w:val="0"/>
              <w:snapToGrid w:val="0"/>
              <w:spacing w:line="240" w:lineRule="auto"/>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）报价货币：人民币；</w:t>
            </w:r>
          </w:p>
          <w:p w:rsidR="00687782" w:rsidRDefault="00374F6E">
            <w:pPr>
              <w:pStyle w:val="af6"/>
              <w:adjustRightInd w:val="0"/>
              <w:snapToGrid w:val="0"/>
              <w:spacing w:line="240" w:lineRule="auto"/>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）严格按照分项报价表进行分项报价。</w:t>
            </w:r>
          </w:p>
        </w:tc>
      </w:tr>
      <w:tr w:rsidR="00687782">
        <w:trPr>
          <w:trHeight w:val="4207"/>
          <w:jc w:val="center"/>
        </w:trPr>
        <w:tc>
          <w:tcPr>
            <w:tcW w:w="1080" w:type="dxa"/>
            <w:vAlign w:val="center"/>
          </w:tcPr>
          <w:p w:rsidR="00687782" w:rsidRDefault="00687782">
            <w:pPr>
              <w:pStyle w:val="af6"/>
              <w:adjustRightInd w:val="0"/>
              <w:snapToGrid w:val="0"/>
              <w:spacing w:line="240" w:lineRule="auto"/>
              <w:jc w:val="center"/>
              <w:rPr>
                <w:rFonts w:ascii="Times New Roman" w:eastAsia="仿宋_GB2312" w:hAnsi="Times New Roman"/>
                <w:sz w:val="24"/>
                <w:szCs w:val="24"/>
              </w:rPr>
            </w:pPr>
          </w:p>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14.1</w:t>
            </w:r>
          </w:p>
          <w:p w:rsidR="00687782" w:rsidRDefault="00687782">
            <w:pPr>
              <w:pStyle w:val="af6"/>
              <w:adjustRightInd w:val="0"/>
              <w:snapToGrid w:val="0"/>
              <w:spacing w:line="240" w:lineRule="auto"/>
              <w:rPr>
                <w:rFonts w:ascii="Times New Roman" w:eastAsia="仿宋_GB2312" w:hAnsi="Times New Roman"/>
                <w:sz w:val="24"/>
                <w:szCs w:val="24"/>
              </w:rPr>
            </w:pPr>
          </w:p>
        </w:tc>
        <w:tc>
          <w:tcPr>
            <w:tcW w:w="7650" w:type="dxa"/>
            <w:vAlign w:val="center"/>
          </w:tcPr>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本项目须提供磋商保证金人民币</w:t>
            </w:r>
            <w:r w:rsidR="00F15149">
              <w:rPr>
                <w:rFonts w:ascii="Times New Roman" w:eastAsia="仿宋_GB2312" w:hAnsi="Times New Roman" w:hint="eastAsia"/>
                <w:sz w:val="24"/>
                <w:szCs w:val="24"/>
              </w:rPr>
              <w:t>壹万贰仟</w:t>
            </w:r>
            <w:r>
              <w:rPr>
                <w:rFonts w:ascii="Times New Roman" w:eastAsia="仿宋_GB2312" w:hAnsi="Times New Roman"/>
                <w:sz w:val="24"/>
                <w:szCs w:val="24"/>
              </w:rPr>
              <w:t>元整（人民币</w:t>
            </w:r>
            <w:r>
              <w:rPr>
                <w:rFonts w:ascii="Times New Roman" w:eastAsia="仿宋_GB2312" w:hAnsi="Times New Roman"/>
                <w:sz w:val="24"/>
                <w:szCs w:val="24"/>
              </w:rPr>
              <w:t>¥</w:t>
            </w:r>
            <w:r w:rsidR="00F15149">
              <w:rPr>
                <w:rFonts w:ascii="Times New Roman" w:eastAsia="仿宋_GB2312" w:hAnsi="Times New Roman" w:hint="eastAsia"/>
                <w:sz w:val="24"/>
                <w:szCs w:val="24"/>
              </w:rPr>
              <w:t>12000</w:t>
            </w:r>
            <w:r>
              <w:rPr>
                <w:rFonts w:ascii="Times New Roman" w:eastAsia="仿宋_GB2312" w:hAnsi="Times New Roman"/>
                <w:sz w:val="24"/>
                <w:szCs w:val="24"/>
              </w:rPr>
              <w:t>.00</w:t>
            </w:r>
            <w:r>
              <w:rPr>
                <w:rFonts w:ascii="Times New Roman" w:eastAsia="仿宋_GB2312" w:hAnsi="Times New Roman"/>
                <w:sz w:val="24"/>
                <w:szCs w:val="24"/>
              </w:rPr>
              <w:t>元）。</w:t>
            </w:r>
          </w:p>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保证金可自主选择采用电汇、银行转账、支票、汇票、本票、金融机构或担保机构出具的保函等非现金形式。</w:t>
            </w:r>
          </w:p>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保证金户名：陕西省采购招标有限责任公司</w:t>
            </w:r>
          </w:p>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开户银行：中国银行西安南郊支行营业部</w:t>
            </w:r>
            <w:r>
              <w:rPr>
                <w:rFonts w:ascii="Times New Roman" w:eastAsia="仿宋_GB2312" w:hAnsi="Times New Roman"/>
                <w:sz w:val="24"/>
                <w:szCs w:val="24"/>
              </w:rPr>
              <w:t xml:space="preserve"> </w:t>
            </w:r>
          </w:p>
          <w:p w:rsidR="002C0C7E" w:rsidRDefault="00374F6E">
            <w:pPr>
              <w:pStyle w:val="af6"/>
              <w:adjustRightInd w:val="0"/>
              <w:snapToGrid w:val="0"/>
              <w:rPr>
                <w:rFonts w:ascii="Times New Roman" w:eastAsia="仿宋_GB2312" w:hAnsi="Times New Roman"/>
                <w:sz w:val="24"/>
                <w:szCs w:val="24"/>
                <w:u w:val="single"/>
              </w:rPr>
            </w:pPr>
            <w:r>
              <w:rPr>
                <w:rFonts w:ascii="Times New Roman" w:eastAsia="仿宋_GB2312" w:hAnsi="Times New Roman"/>
                <w:sz w:val="24"/>
                <w:szCs w:val="24"/>
              </w:rPr>
              <w:t>账</w:t>
            </w:r>
            <w:r>
              <w:rPr>
                <w:rFonts w:ascii="Times New Roman" w:eastAsia="仿宋_GB2312" w:hAnsi="Times New Roman"/>
                <w:sz w:val="24"/>
                <w:szCs w:val="24"/>
              </w:rPr>
              <w:t xml:space="preserve">    </w:t>
            </w:r>
            <w:r>
              <w:rPr>
                <w:rFonts w:ascii="Times New Roman" w:eastAsia="仿宋_GB2312" w:hAnsi="Times New Roman"/>
                <w:sz w:val="24"/>
                <w:szCs w:val="24"/>
              </w:rPr>
              <w:t>号：</w:t>
            </w:r>
            <w:r w:rsidR="002C0C7E" w:rsidRPr="002C0C7E">
              <w:rPr>
                <w:rFonts w:ascii="Times New Roman" w:eastAsia="仿宋_GB2312" w:hAnsi="Times New Roman"/>
                <w:sz w:val="24"/>
                <w:szCs w:val="24"/>
                <w:u w:val="single"/>
              </w:rPr>
              <w:t>103661183162</w:t>
            </w:r>
          </w:p>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联</w:t>
            </w:r>
            <w:r>
              <w:rPr>
                <w:rFonts w:ascii="Times New Roman" w:eastAsia="仿宋_GB2312" w:hAnsi="Times New Roman"/>
                <w:sz w:val="24"/>
                <w:szCs w:val="24"/>
              </w:rPr>
              <w:t xml:space="preserve"> </w:t>
            </w:r>
            <w:r>
              <w:rPr>
                <w:rFonts w:ascii="Times New Roman" w:eastAsia="仿宋_GB2312" w:hAnsi="Times New Roman"/>
                <w:sz w:val="24"/>
                <w:szCs w:val="24"/>
              </w:rPr>
              <w:t>系</w:t>
            </w:r>
            <w:r>
              <w:rPr>
                <w:rFonts w:ascii="Times New Roman" w:eastAsia="仿宋_GB2312" w:hAnsi="Times New Roman"/>
                <w:sz w:val="24"/>
                <w:szCs w:val="24"/>
              </w:rPr>
              <w:t xml:space="preserve"> </w:t>
            </w:r>
            <w:r>
              <w:rPr>
                <w:rFonts w:ascii="Times New Roman" w:eastAsia="仿宋_GB2312" w:hAnsi="Times New Roman"/>
                <w:sz w:val="24"/>
                <w:szCs w:val="24"/>
              </w:rPr>
              <w:t>人：</w:t>
            </w:r>
            <w:r>
              <w:rPr>
                <w:rFonts w:ascii="Times New Roman" w:eastAsia="仿宋_GB2312" w:hAnsi="Times New Roman" w:hint="eastAsia"/>
                <w:sz w:val="24"/>
                <w:szCs w:val="24"/>
              </w:rPr>
              <w:t>财务部</w:t>
            </w:r>
            <w:r>
              <w:rPr>
                <w:rFonts w:ascii="Times New Roman" w:eastAsia="仿宋_GB2312" w:hAnsi="Times New Roman"/>
                <w:sz w:val="24"/>
                <w:szCs w:val="24"/>
              </w:rPr>
              <w:t xml:space="preserve">  </w:t>
            </w:r>
            <w:r>
              <w:rPr>
                <w:rFonts w:ascii="Times New Roman" w:eastAsia="仿宋_GB2312" w:hAnsi="Times New Roman"/>
                <w:sz w:val="24"/>
                <w:szCs w:val="24"/>
              </w:rPr>
              <w:t>电话：</w:t>
            </w:r>
            <w:r>
              <w:rPr>
                <w:rFonts w:ascii="Times New Roman" w:eastAsia="仿宋_GB2312" w:hAnsi="Times New Roman"/>
                <w:sz w:val="24"/>
                <w:szCs w:val="24"/>
              </w:rPr>
              <w:t>029-85256853</w:t>
            </w:r>
          </w:p>
          <w:p w:rsidR="00687782" w:rsidRDefault="00374F6E">
            <w:pPr>
              <w:pStyle w:val="af6"/>
              <w:adjustRightInd w:val="0"/>
              <w:snapToGrid w:val="0"/>
              <w:spacing w:line="240" w:lineRule="auto"/>
              <w:rPr>
                <w:rFonts w:ascii="Times New Roman" w:eastAsia="仿宋_GB2312" w:hAnsi="Times New Roman"/>
                <w:b/>
                <w:bCs/>
              </w:rPr>
            </w:pPr>
            <w:r>
              <w:rPr>
                <w:rFonts w:ascii="Times New Roman" w:eastAsia="仿宋_GB2312" w:hAnsi="Times New Roman"/>
                <w:b/>
                <w:bCs/>
              </w:rPr>
              <w:t>备注：</w:t>
            </w:r>
          </w:p>
          <w:p w:rsidR="00687782" w:rsidRDefault="00374F6E">
            <w:pPr>
              <w:pStyle w:val="af6"/>
              <w:adjustRightInd w:val="0"/>
              <w:snapToGrid w:val="0"/>
              <w:spacing w:line="240" w:lineRule="auto"/>
              <w:ind w:firstLineChars="200" w:firstLine="422"/>
              <w:rPr>
                <w:rFonts w:ascii="Times New Roman" w:eastAsia="仿宋_GB2312" w:hAnsi="Times New Roman"/>
                <w:b/>
                <w:bCs/>
              </w:rPr>
            </w:pPr>
            <w:r>
              <w:rPr>
                <w:rFonts w:ascii="Times New Roman" w:eastAsia="仿宋_GB2312" w:hAnsi="Times New Roman"/>
                <w:b/>
                <w:bCs/>
              </w:rPr>
              <w:t>1</w:t>
            </w:r>
            <w:r>
              <w:rPr>
                <w:rFonts w:ascii="Times New Roman" w:eastAsia="仿宋_GB2312" w:hAnsi="Times New Roman"/>
                <w:b/>
                <w:bCs/>
              </w:rPr>
              <w:t>、在汇款时务必注明所响应项目的项目编号，否则，因款项用途不明导致磋商无效等后果由供应商自行承担；</w:t>
            </w:r>
          </w:p>
          <w:p w:rsidR="00687782" w:rsidRDefault="00374F6E">
            <w:pPr>
              <w:pStyle w:val="af6"/>
              <w:adjustRightInd w:val="0"/>
              <w:snapToGrid w:val="0"/>
              <w:spacing w:line="240" w:lineRule="auto"/>
              <w:ind w:firstLineChars="200" w:firstLine="422"/>
              <w:rPr>
                <w:rFonts w:ascii="Times New Roman" w:eastAsia="仿宋_GB2312" w:hAnsi="Times New Roman"/>
                <w:b/>
                <w:bCs/>
              </w:rPr>
            </w:pPr>
            <w:r>
              <w:rPr>
                <w:rFonts w:ascii="Times New Roman" w:eastAsia="仿宋_GB2312" w:hAnsi="Times New Roman"/>
                <w:b/>
                <w:bCs/>
              </w:rPr>
              <w:t>2</w:t>
            </w:r>
            <w:r>
              <w:rPr>
                <w:rFonts w:ascii="Times New Roman" w:eastAsia="仿宋_GB2312" w:hAnsi="Times New Roman"/>
                <w:b/>
                <w:bCs/>
              </w:rPr>
              <w:t>、请各供应商在响应文件递交截止时间前，按文件的要求向招标代理机构递交磋商保证金；</w:t>
            </w:r>
          </w:p>
          <w:p w:rsidR="00687782" w:rsidRDefault="00374F6E">
            <w:pPr>
              <w:pStyle w:val="af6"/>
              <w:adjustRightInd w:val="0"/>
              <w:snapToGrid w:val="0"/>
              <w:spacing w:line="240" w:lineRule="auto"/>
              <w:ind w:firstLineChars="200" w:firstLine="422"/>
              <w:rPr>
                <w:rFonts w:ascii="Times New Roman" w:eastAsia="仿宋_GB2312" w:hAnsi="Times New Roman"/>
                <w:sz w:val="24"/>
              </w:rPr>
            </w:pPr>
            <w:r>
              <w:rPr>
                <w:rFonts w:ascii="Times New Roman" w:eastAsia="仿宋_GB2312" w:hAnsi="Times New Roman"/>
                <w:b/>
                <w:bCs/>
              </w:rPr>
              <w:t>3</w:t>
            </w:r>
            <w:r>
              <w:rPr>
                <w:rFonts w:ascii="Times New Roman" w:eastAsia="仿宋_GB2312" w:hAnsi="Times New Roman"/>
                <w:b/>
                <w:bCs/>
              </w:rPr>
              <w:t>、磋商保证金有效期同磋商有效期。</w:t>
            </w:r>
          </w:p>
        </w:tc>
      </w:tr>
      <w:tr w:rsidR="00687782">
        <w:trPr>
          <w:trHeight w:val="454"/>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15.1</w:t>
            </w:r>
          </w:p>
        </w:tc>
        <w:tc>
          <w:tcPr>
            <w:tcW w:w="7650" w:type="dxa"/>
            <w:vAlign w:val="center"/>
          </w:tcPr>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磋商有效期：自响应文件递交之日起</w:t>
            </w:r>
            <w:r>
              <w:rPr>
                <w:rFonts w:ascii="Times New Roman" w:eastAsia="仿宋_GB2312" w:hAnsi="Times New Roman"/>
                <w:sz w:val="24"/>
                <w:szCs w:val="24"/>
                <w:u w:val="single"/>
              </w:rPr>
              <w:t xml:space="preserve">  60  </w:t>
            </w:r>
            <w:r>
              <w:rPr>
                <w:rFonts w:ascii="Times New Roman" w:eastAsia="仿宋_GB2312" w:hAnsi="Times New Roman"/>
                <w:sz w:val="24"/>
                <w:szCs w:val="24"/>
              </w:rPr>
              <w:t>日历天。</w:t>
            </w:r>
          </w:p>
        </w:tc>
      </w:tr>
      <w:tr w:rsidR="00687782">
        <w:trPr>
          <w:trHeight w:val="664"/>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16.1</w:t>
            </w:r>
          </w:p>
        </w:tc>
        <w:tc>
          <w:tcPr>
            <w:tcW w:w="7650" w:type="dxa"/>
            <w:vAlign w:val="center"/>
          </w:tcPr>
          <w:p w:rsidR="00687782" w:rsidRDefault="00374F6E">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响应文件的份数：正本</w:t>
            </w:r>
            <w:r>
              <w:rPr>
                <w:rFonts w:ascii="Times New Roman" w:eastAsia="仿宋_GB2312" w:hAnsi="Times New Roman"/>
                <w:sz w:val="24"/>
                <w:szCs w:val="24"/>
              </w:rPr>
              <w:t>1</w:t>
            </w:r>
            <w:r>
              <w:rPr>
                <w:rFonts w:ascii="Times New Roman" w:eastAsia="仿宋_GB2312" w:hAnsi="Times New Roman"/>
                <w:sz w:val="24"/>
                <w:szCs w:val="24"/>
              </w:rPr>
              <w:t>份，副本</w:t>
            </w:r>
            <w:r>
              <w:rPr>
                <w:rFonts w:ascii="Times New Roman" w:eastAsia="仿宋_GB2312" w:hAnsi="Times New Roman"/>
                <w:sz w:val="24"/>
                <w:szCs w:val="24"/>
              </w:rPr>
              <w:t>2</w:t>
            </w:r>
            <w:r>
              <w:rPr>
                <w:rFonts w:ascii="Times New Roman" w:eastAsia="仿宋_GB2312" w:hAnsi="Times New Roman"/>
                <w:sz w:val="24"/>
                <w:szCs w:val="24"/>
              </w:rPr>
              <w:t>份。</w:t>
            </w:r>
          </w:p>
        </w:tc>
      </w:tr>
      <w:tr w:rsidR="00687782">
        <w:trPr>
          <w:trHeight w:val="454"/>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17.2</w:t>
            </w:r>
          </w:p>
        </w:tc>
        <w:tc>
          <w:tcPr>
            <w:tcW w:w="7650" w:type="dxa"/>
            <w:vAlign w:val="center"/>
          </w:tcPr>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密封袋（箱）上须标注：</w:t>
            </w:r>
          </w:p>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l</w:t>
            </w:r>
            <w:r>
              <w:rPr>
                <w:rFonts w:ascii="Times New Roman" w:eastAsia="仿宋_GB2312" w:hAnsi="Times New Roman"/>
                <w:sz w:val="24"/>
                <w:szCs w:val="24"/>
              </w:rPr>
              <w:t>）采购项目编号：</w:t>
            </w:r>
          </w:p>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lastRenderedPageBreak/>
              <w:t xml:space="preserve">    </w:t>
            </w: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）项目名称：</w:t>
            </w:r>
          </w:p>
          <w:p w:rsidR="00687782" w:rsidRDefault="00374F6E">
            <w:pPr>
              <w:pStyle w:val="af6"/>
              <w:adjustRightInd w:val="0"/>
              <w:snapToGrid w:val="0"/>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）供应商的名称、地址、联系人、电话和传真。</w:t>
            </w:r>
          </w:p>
          <w:p w:rsidR="00687782" w:rsidRDefault="00374F6E" w:rsidP="00CE58C1">
            <w:pPr>
              <w:pStyle w:val="af6"/>
              <w:adjustRightInd w:val="0"/>
              <w:snapToGrid w:val="0"/>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）在</w:t>
            </w:r>
            <w:r>
              <w:rPr>
                <w:rFonts w:ascii="Times New Roman" w:eastAsia="仿宋_GB2312" w:hAnsi="Times New Roman"/>
                <w:sz w:val="24"/>
                <w:szCs w:val="24"/>
              </w:rPr>
              <w:t xml:space="preserve"> </w:t>
            </w:r>
            <w:r w:rsidR="00A7757D" w:rsidRPr="00A7757D">
              <w:rPr>
                <w:rFonts w:ascii="Times New Roman" w:eastAsia="仿宋_GB2312" w:hAnsi="Times New Roman" w:hint="eastAsia"/>
                <w:sz w:val="24"/>
                <w:szCs w:val="24"/>
              </w:rPr>
              <w:t>2023</w:t>
            </w:r>
            <w:r w:rsidR="00A7757D" w:rsidRPr="00A7757D">
              <w:rPr>
                <w:rFonts w:ascii="Times New Roman" w:eastAsia="仿宋_GB2312" w:hAnsi="Times New Roman" w:hint="eastAsia"/>
                <w:sz w:val="24"/>
                <w:szCs w:val="24"/>
              </w:rPr>
              <w:t>年</w:t>
            </w:r>
            <w:r w:rsidR="00A7757D" w:rsidRPr="00A7757D">
              <w:rPr>
                <w:rFonts w:ascii="Times New Roman" w:eastAsia="仿宋_GB2312" w:hAnsi="Times New Roman" w:hint="eastAsia"/>
                <w:sz w:val="24"/>
                <w:szCs w:val="24"/>
              </w:rPr>
              <w:t>03</w:t>
            </w:r>
            <w:r w:rsidR="00A7757D" w:rsidRPr="00A7757D">
              <w:rPr>
                <w:rFonts w:ascii="Times New Roman" w:eastAsia="仿宋_GB2312" w:hAnsi="Times New Roman" w:hint="eastAsia"/>
                <w:sz w:val="24"/>
                <w:szCs w:val="24"/>
              </w:rPr>
              <w:t>月</w:t>
            </w:r>
            <w:r w:rsidR="00CE58C1">
              <w:rPr>
                <w:rFonts w:ascii="Times New Roman" w:eastAsia="仿宋_GB2312" w:hAnsi="Times New Roman" w:hint="eastAsia"/>
                <w:sz w:val="24"/>
                <w:szCs w:val="24"/>
              </w:rPr>
              <w:t>31</w:t>
            </w:r>
            <w:r w:rsidR="00A7757D" w:rsidRPr="00A7757D">
              <w:rPr>
                <w:rFonts w:ascii="Times New Roman" w:eastAsia="仿宋_GB2312" w:hAnsi="Times New Roman" w:hint="eastAsia"/>
                <w:sz w:val="24"/>
                <w:szCs w:val="24"/>
              </w:rPr>
              <w:t>日</w:t>
            </w:r>
            <w:r w:rsidR="00A7757D" w:rsidRPr="00A7757D">
              <w:rPr>
                <w:rFonts w:ascii="Times New Roman" w:eastAsia="仿宋_GB2312" w:hAnsi="Times New Roman" w:hint="eastAsia"/>
                <w:sz w:val="24"/>
                <w:szCs w:val="24"/>
              </w:rPr>
              <w:t>09</w:t>
            </w:r>
            <w:r w:rsidR="00A7757D" w:rsidRPr="00A7757D">
              <w:rPr>
                <w:rFonts w:ascii="Times New Roman" w:eastAsia="仿宋_GB2312" w:hAnsi="Times New Roman" w:hint="eastAsia"/>
                <w:sz w:val="24"/>
                <w:szCs w:val="24"/>
              </w:rPr>
              <w:t>：</w:t>
            </w:r>
            <w:r w:rsidR="00A7757D" w:rsidRPr="00A7757D">
              <w:rPr>
                <w:rFonts w:ascii="Times New Roman" w:eastAsia="仿宋_GB2312" w:hAnsi="Times New Roman" w:hint="eastAsia"/>
                <w:sz w:val="24"/>
                <w:szCs w:val="24"/>
              </w:rPr>
              <w:t>30</w:t>
            </w:r>
            <w:r>
              <w:rPr>
                <w:rFonts w:ascii="Times New Roman" w:eastAsia="仿宋_GB2312" w:hAnsi="Times New Roman"/>
                <w:sz w:val="24"/>
                <w:szCs w:val="24"/>
              </w:rPr>
              <w:t>（北京时间）之前不得启封</w:t>
            </w:r>
          </w:p>
        </w:tc>
      </w:tr>
      <w:tr w:rsidR="00687782">
        <w:trPr>
          <w:trHeight w:val="454"/>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lastRenderedPageBreak/>
              <w:t>17.3</w:t>
            </w:r>
          </w:p>
        </w:tc>
        <w:tc>
          <w:tcPr>
            <w:tcW w:w="7650" w:type="dxa"/>
            <w:vAlign w:val="center"/>
          </w:tcPr>
          <w:p w:rsidR="00687782" w:rsidRDefault="00374F6E">
            <w:pPr>
              <w:pStyle w:val="af6"/>
              <w:adjustRightInd w:val="0"/>
              <w:snapToGrid w:val="0"/>
              <w:ind w:firstLineChars="50" w:firstLine="12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本项目不要求提交样品。</w:t>
            </w:r>
          </w:p>
          <w:p w:rsidR="00687782" w:rsidRDefault="00374F6E">
            <w:pPr>
              <w:pStyle w:val="af6"/>
              <w:adjustRightInd w:val="0"/>
              <w:snapToGrid w:val="0"/>
              <w:ind w:firstLineChars="50" w:firstLine="12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本项目要求提交样品。样品为响应文件的一部分，随响应文件同时递交。</w:t>
            </w:r>
          </w:p>
          <w:p w:rsidR="00687782" w:rsidRDefault="00374F6E">
            <w:pPr>
              <w:pStyle w:val="af6"/>
              <w:adjustRightInd w:val="0"/>
              <w:snapToGrid w:val="0"/>
              <w:ind w:firstLineChars="150" w:firstLine="36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）样品需标明：项目名称、供应商名称、样品名称等内容。</w:t>
            </w:r>
          </w:p>
          <w:p w:rsidR="00687782" w:rsidRDefault="00374F6E">
            <w:pPr>
              <w:pStyle w:val="af6"/>
              <w:adjustRightInd w:val="0"/>
              <w:snapToGrid w:val="0"/>
              <w:ind w:firstLineChars="150" w:firstLine="36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）其他要求：</w:t>
            </w:r>
            <w:r>
              <w:rPr>
                <w:rFonts w:ascii="Times New Roman" w:eastAsia="仿宋_GB2312" w:hAnsi="Times New Roman"/>
                <w:sz w:val="24"/>
                <w:szCs w:val="24"/>
              </w:rPr>
              <w:t>*******</w:t>
            </w:r>
          </w:p>
        </w:tc>
      </w:tr>
      <w:tr w:rsidR="00687782">
        <w:trPr>
          <w:trHeight w:val="1578"/>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18.1</w:t>
            </w:r>
          </w:p>
        </w:tc>
        <w:tc>
          <w:tcPr>
            <w:tcW w:w="7650" w:type="dxa"/>
            <w:vAlign w:val="center"/>
          </w:tcPr>
          <w:p w:rsidR="00687782" w:rsidRDefault="00374F6E">
            <w:pPr>
              <w:tabs>
                <w:tab w:val="left" w:pos="588"/>
              </w:tabs>
              <w:spacing w:line="360" w:lineRule="auto"/>
              <w:rPr>
                <w:rFonts w:eastAsia="仿宋_GB2312"/>
                <w:kern w:val="24"/>
                <w:sz w:val="24"/>
                <w:szCs w:val="21"/>
              </w:rPr>
            </w:pPr>
            <w:r>
              <w:rPr>
                <w:rFonts w:eastAsia="仿宋_GB2312"/>
                <w:kern w:val="24"/>
                <w:sz w:val="24"/>
                <w:szCs w:val="21"/>
              </w:rPr>
              <w:t>响应文件递交截止时间：</w:t>
            </w:r>
            <w:r>
              <w:rPr>
                <w:rFonts w:eastAsia="仿宋_GB2312"/>
                <w:kern w:val="24"/>
                <w:sz w:val="24"/>
                <w:szCs w:val="21"/>
              </w:rPr>
              <w:t>20</w:t>
            </w:r>
            <w:r w:rsidR="0017201C">
              <w:rPr>
                <w:rFonts w:eastAsia="仿宋_GB2312" w:hint="eastAsia"/>
                <w:kern w:val="24"/>
                <w:sz w:val="24"/>
                <w:szCs w:val="21"/>
              </w:rPr>
              <w:t>23</w:t>
            </w:r>
            <w:r>
              <w:rPr>
                <w:rFonts w:eastAsia="仿宋_GB2312"/>
                <w:kern w:val="24"/>
                <w:sz w:val="24"/>
                <w:szCs w:val="21"/>
              </w:rPr>
              <w:t>年</w:t>
            </w:r>
            <w:r w:rsidR="0017201C">
              <w:rPr>
                <w:rFonts w:eastAsia="仿宋_GB2312" w:hint="eastAsia"/>
                <w:kern w:val="24"/>
                <w:sz w:val="24"/>
                <w:szCs w:val="21"/>
              </w:rPr>
              <w:t>03</w:t>
            </w:r>
            <w:r>
              <w:rPr>
                <w:rFonts w:eastAsia="仿宋_GB2312"/>
                <w:kern w:val="24"/>
                <w:sz w:val="24"/>
                <w:szCs w:val="21"/>
              </w:rPr>
              <w:t>月</w:t>
            </w:r>
            <w:r w:rsidR="00CE58C1">
              <w:rPr>
                <w:rFonts w:eastAsia="仿宋_GB2312" w:hint="eastAsia"/>
                <w:kern w:val="24"/>
                <w:sz w:val="24"/>
                <w:szCs w:val="21"/>
              </w:rPr>
              <w:t>31</w:t>
            </w:r>
            <w:r>
              <w:rPr>
                <w:rFonts w:eastAsia="仿宋_GB2312"/>
                <w:kern w:val="24"/>
                <w:sz w:val="24"/>
                <w:szCs w:val="21"/>
              </w:rPr>
              <w:t>日</w:t>
            </w:r>
            <w:r w:rsidR="0017201C">
              <w:rPr>
                <w:rFonts w:eastAsia="仿宋_GB2312" w:hint="eastAsia"/>
                <w:kern w:val="24"/>
                <w:sz w:val="24"/>
                <w:szCs w:val="21"/>
              </w:rPr>
              <w:t>09</w:t>
            </w:r>
            <w:r>
              <w:rPr>
                <w:rFonts w:eastAsia="仿宋_GB2312" w:hint="eastAsia"/>
                <w:kern w:val="24"/>
                <w:sz w:val="24"/>
                <w:szCs w:val="21"/>
              </w:rPr>
              <w:t>：</w:t>
            </w:r>
            <w:r w:rsidR="0017201C">
              <w:rPr>
                <w:rFonts w:eastAsia="仿宋_GB2312" w:hint="eastAsia"/>
                <w:kern w:val="24"/>
                <w:sz w:val="24"/>
                <w:szCs w:val="21"/>
              </w:rPr>
              <w:t>3</w:t>
            </w:r>
            <w:r>
              <w:rPr>
                <w:rFonts w:eastAsia="仿宋_GB2312"/>
                <w:kern w:val="24"/>
                <w:sz w:val="24"/>
                <w:szCs w:val="21"/>
              </w:rPr>
              <w:t>0</w:t>
            </w:r>
            <w:r>
              <w:rPr>
                <w:rFonts w:eastAsia="仿宋_GB2312"/>
                <w:kern w:val="24"/>
                <w:sz w:val="24"/>
                <w:szCs w:val="21"/>
              </w:rPr>
              <w:t>（北京时间）。</w:t>
            </w:r>
          </w:p>
          <w:p w:rsidR="00A9455E" w:rsidRDefault="00374F6E">
            <w:pPr>
              <w:tabs>
                <w:tab w:val="left" w:pos="588"/>
              </w:tabs>
              <w:spacing w:line="360" w:lineRule="auto"/>
              <w:rPr>
                <w:rFonts w:eastAsia="仿宋_GB2312"/>
                <w:kern w:val="24"/>
                <w:sz w:val="24"/>
                <w:szCs w:val="21"/>
              </w:rPr>
            </w:pPr>
            <w:r>
              <w:rPr>
                <w:rFonts w:eastAsia="仿宋_GB2312"/>
                <w:kern w:val="24"/>
                <w:sz w:val="24"/>
                <w:szCs w:val="21"/>
              </w:rPr>
              <w:t>响应文件递交地点：</w:t>
            </w:r>
            <w:r w:rsidR="00A9455E" w:rsidRPr="00A9455E">
              <w:rPr>
                <w:rFonts w:eastAsia="仿宋_GB2312" w:hint="eastAsia"/>
                <w:kern w:val="24"/>
                <w:sz w:val="24"/>
                <w:szCs w:val="21"/>
              </w:rPr>
              <w:t>西安市高新二路</w:t>
            </w:r>
            <w:r w:rsidR="00A9455E" w:rsidRPr="00A9455E">
              <w:rPr>
                <w:rFonts w:eastAsia="仿宋_GB2312" w:hint="eastAsia"/>
                <w:kern w:val="24"/>
                <w:sz w:val="24"/>
                <w:szCs w:val="21"/>
              </w:rPr>
              <w:t>2</w:t>
            </w:r>
            <w:r w:rsidR="00A9455E" w:rsidRPr="00A9455E">
              <w:rPr>
                <w:rFonts w:eastAsia="仿宋_GB2312" w:hint="eastAsia"/>
                <w:kern w:val="24"/>
                <w:sz w:val="24"/>
                <w:szCs w:val="21"/>
              </w:rPr>
              <w:t>号山西证券大厦</w:t>
            </w:r>
            <w:r w:rsidR="00A9455E" w:rsidRPr="00A9455E">
              <w:rPr>
                <w:rFonts w:eastAsia="仿宋_GB2312" w:hint="eastAsia"/>
                <w:kern w:val="24"/>
                <w:sz w:val="24"/>
                <w:szCs w:val="21"/>
              </w:rPr>
              <w:t>8</w:t>
            </w:r>
            <w:r w:rsidR="00A9455E" w:rsidRPr="00A9455E">
              <w:rPr>
                <w:rFonts w:eastAsia="仿宋_GB2312" w:hint="eastAsia"/>
                <w:kern w:val="24"/>
                <w:sz w:val="24"/>
                <w:szCs w:val="21"/>
              </w:rPr>
              <w:t>层第一会议室</w:t>
            </w:r>
          </w:p>
          <w:p w:rsidR="00687782" w:rsidRDefault="00374F6E">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rsidR="00687782">
        <w:trPr>
          <w:trHeight w:val="928"/>
          <w:jc w:val="center"/>
        </w:trPr>
        <w:tc>
          <w:tcPr>
            <w:tcW w:w="1080" w:type="dxa"/>
            <w:vAlign w:val="center"/>
          </w:tcPr>
          <w:p w:rsidR="00687782" w:rsidRDefault="00374F6E">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21.1</w:t>
            </w:r>
          </w:p>
        </w:tc>
        <w:tc>
          <w:tcPr>
            <w:tcW w:w="7650" w:type="dxa"/>
            <w:vAlign w:val="center"/>
          </w:tcPr>
          <w:p w:rsidR="00687782" w:rsidRDefault="00374F6E" w:rsidP="00F15149">
            <w:pPr>
              <w:spacing w:line="360" w:lineRule="exact"/>
              <w:rPr>
                <w:rFonts w:eastAsia="仿宋_GB2312"/>
                <w:sz w:val="24"/>
              </w:rPr>
            </w:pPr>
            <w:r>
              <w:rPr>
                <w:rFonts w:eastAsia="仿宋_GB2312"/>
                <w:sz w:val="24"/>
              </w:rPr>
              <w:t>磋商小组由</w:t>
            </w:r>
            <w:r>
              <w:rPr>
                <w:rFonts w:eastAsia="仿宋_GB2312"/>
                <w:b/>
                <w:bCs/>
                <w:sz w:val="24"/>
                <w:u w:val="single"/>
              </w:rPr>
              <w:t>3</w:t>
            </w:r>
            <w:r>
              <w:rPr>
                <w:rFonts w:eastAsia="仿宋_GB2312"/>
                <w:sz w:val="24"/>
              </w:rPr>
              <w:t>人组成，其中评审专家</w:t>
            </w:r>
            <w:r w:rsidR="00F15149">
              <w:rPr>
                <w:rFonts w:eastAsia="仿宋_GB2312" w:hint="eastAsia"/>
                <w:sz w:val="24"/>
                <w:u w:val="single"/>
              </w:rPr>
              <w:t>3</w:t>
            </w:r>
            <w:r>
              <w:rPr>
                <w:rFonts w:eastAsia="仿宋_GB2312"/>
                <w:sz w:val="24"/>
              </w:rPr>
              <w:t>人，采购人代表</w:t>
            </w:r>
            <w:r w:rsidR="00F15149">
              <w:rPr>
                <w:rFonts w:eastAsia="仿宋_GB2312" w:hint="eastAsia"/>
                <w:sz w:val="24"/>
                <w:u w:val="single"/>
              </w:rPr>
              <w:t>0</w:t>
            </w:r>
            <w:r>
              <w:rPr>
                <w:rFonts w:eastAsia="仿宋_GB2312"/>
                <w:sz w:val="24"/>
              </w:rPr>
              <w:t>人。</w:t>
            </w:r>
          </w:p>
        </w:tc>
      </w:tr>
      <w:tr w:rsidR="00687782">
        <w:trPr>
          <w:trHeight w:val="1208"/>
          <w:jc w:val="center"/>
        </w:trPr>
        <w:tc>
          <w:tcPr>
            <w:tcW w:w="1080" w:type="dxa"/>
            <w:vAlign w:val="center"/>
          </w:tcPr>
          <w:p w:rsidR="00687782" w:rsidRDefault="00374F6E">
            <w:pPr>
              <w:jc w:val="center"/>
              <w:rPr>
                <w:rFonts w:eastAsia="仿宋_GB2312"/>
                <w:sz w:val="24"/>
              </w:rPr>
            </w:pPr>
            <w:r>
              <w:rPr>
                <w:rFonts w:eastAsia="仿宋_GB2312"/>
                <w:sz w:val="24"/>
              </w:rPr>
              <w:t>28.1</w:t>
            </w:r>
          </w:p>
        </w:tc>
        <w:tc>
          <w:tcPr>
            <w:tcW w:w="7650" w:type="dxa"/>
            <w:vAlign w:val="center"/>
          </w:tcPr>
          <w:p w:rsidR="00687782" w:rsidRDefault="00374F6E">
            <w:pPr>
              <w:jc w:val="left"/>
              <w:rPr>
                <w:rFonts w:eastAsia="仿宋_GB2312"/>
                <w:sz w:val="24"/>
              </w:rPr>
            </w:pPr>
            <w:r>
              <w:rPr>
                <w:rFonts w:eastAsia="仿宋_GB2312"/>
                <w:sz w:val="24"/>
              </w:rPr>
              <w:t xml:space="preserve">□ </w:t>
            </w:r>
            <w:r>
              <w:rPr>
                <w:rFonts w:eastAsia="仿宋_GB2312"/>
                <w:sz w:val="24"/>
              </w:rPr>
              <w:t>本项目要求履约保证金，金额为成交合同金额的</w:t>
            </w:r>
            <w:r w:rsidR="0017201C">
              <w:rPr>
                <w:rFonts w:eastAsia="仿宋_GB2312" w:hint="eastAsia"/>
                <w:b/>
                <w:sz w:val="24"/>
                <w:u w:val="single"/>
              </w:rPr>
              <w:t>/</w:t>
            </w:r>
            <w:r>
              <w:rPr>
                <w:rFonts w:eastAsia="仿宋_GB2312"/>
                <w:b/>
                <w:sz w:val="24"/>
                <w:u w:val="single"/>
              </w:rPr>
              <w:t xml:space="preserve"> </w:t>
            </w:r>
          </w:p>
          <w:p w:rsidR="00687782" w:rsidRDefault="00687782">
            <w:pPr>
              <w:pStyle w:val="a9"/>
              <w:rPr>
                <w:rFonts w:ascii="Times New Roman" w:eastAsia="仿宋_GB2312" w:hAnsi="Times New Roman"/>
              </w:rPr>
            </w:pPr>
          </w:p>
          <w:p w:rsidR="00687782" w:rsidRDefault="0017201C">
            <w:pPr>
              <w:jc w:val="left"/>
              <w:rPr>
                <w:rFonts w:eastAsia="仿宋_GB2312"/>
              </w:rPr>
            </w:pPr>
            <w:r w:rsidRPr="00712221">
              <w:rPr>
                <w:rFonts w:ascii="仿宋" w:eastAsia="仿宋" w:hAnsi="仿宋" w:cs="仿宋_GB2312"/>
                <w:szCs w:val="21"/>
              </w:rPr>
              <w:sym w:font="Wingdings 2" w:char="0052"/>
            </w:r>
            <w:r w:rsidR="00374F6E">
              <w:rPr>
                <w:rFonts w:eastAsia="仿宋_GB2312"/>
                <w:sz w:val="24"/>
              </w:rPr>
              <w:t>本项目不要求履约保证金。</w:t>
            </w:r>
          </w:p>
        </w:tc>
      </w:tr>
    </w:tbl>
    <w:p w:rsidR="00687782" w:rsidRDefault="00374F6E">
      <w:pPr>
        <w:rPr>
          <w:rFonts w:eastAsia="仿宋_GB2312"/>
          <w:sz w:val="30"/>
          <w:szCs w:val="30"/>
        </w:rPr>
      </w:pPr>
      <w:bookmarkStart w:id="71" w:name="_Toc249525160"/>
      <w:bookmarkStart w:id="72" w:name="_Toc249515391"/>
      <w:bookmarkStart w:id="73" w:name="_Toc53722841"/>
      <w:bookmarkStart w:id="74" w:name="_Toc184043013"/>
      <w:bookmarkStart w:id="75" w:name="_Toc177995474"/>
      <w:bookmarkStart w:id="76" w:name="_Toc232176273"/>
      <w:bookmarkStart w:id="77" w:name="_Toc232395213"/>
      <w:bookmarkStart w:id="78" w:name="_Toc70687140"/>
      <w:bookmarkStart w:id="79" w:name="_Toc256342144"/>
      <w:bookmarkStart w:id="80" w:name="_Toc177817335"/>
      <w:bookmarkStart w:id="81" w:name="_Toc230099798"/>
      <w:bookmarkStart w:id="82" w:name="_Toc177189236"/>
      <w:bookmarkStart w:id="83" w:name="_Toc230013633"/>
      <w:bookmarkStart w:id="84" w:name="_Toc249515279"/>
      <w:bookmarkStart w:id="85" w:name="_Toc230583542"/>
      <w:bookmarkStart w:id="86" w:name="_Toc176882543"/>
      <w:r>
        <w:rPr>
          <w:rFonts w:eastAsia="仿宋_GB2312"/>
          <w:sz w:val="30"/>
          <w:szCs w:val="30"/>
        </w:rPr>
        <w:br w:type="page"/>
      </w:r>
    </w:p>
    <w:p w:rsidR="00687782" w:rsidRDefault="00374F6E">
      <w:pPr>
        <w:pStyle w:val="26"/>
        <w:spacing w:before="24" w:after="24"/>
        <w:jc w:val="center"/>
        <w:rPr>
          <w:rFonts w:eastAsia="仿宋_GB2312"/>
          <w:szCs w:val="32"/>
        </w:rPr>
      </w:pPr>
      <w:bookmarkStart w:id="87" w:name="_Toc68590968"/>
      <w:r>
        <w:rPr>
          <w:rFonts w:eastAsia="仿宋_GB2312"/>
          <w:szCs w:val="32"/>
        </w:rPr>
        <w:lastRenderedPageBreak/>
        <w:t>（二）供应商须知</w:t>
      </w:r>
      <w:bookmarkEnd w:id="87"/>
    </w:p>
    <w:p w:rsidR="00687782" w:rsidRDefault="00374F6E">
      <w:pPr>
        <w:pStyle w:val="26"/>
        <w:spacing w:before="24" w:after="24"/>
        <w:jc w:val="center"/>
        <w:rPr>
          <w:rFonts w:eastAsia="仿宋_GB2312"/>
          <w:sz w:val="30"/>
          <w:szCs w:val="30"/>
        </w:rPr>
      </w:pPr>
      <w:bookmarkStart w:id="88" w:name="_Toc68590969"/>
      <w:r>
        <w:rPr>
          <w:rFonts w:eastAsia="仿宋_GB2312"/>
          <w:sz w:val="30"/>
          <w:szCs w:val="30"/>
        </w:rPr>
        <w:t>一、总</w:t>
      </w:r>
      <w:r>
        <w:rPr>
          <w:rFonts w:eastAsia="仿宋_GB2312"/>
          <w:sz w:val="30"/>
          <w:szCs w:val="30"/>
        </w:rPr>
        <w:t xml:space="preserve">  </w:t>
      </w:r>
      <w:r>
        <w:rPr>
          <w:rFonts w:eastAsia="仿宋_GB2312"/>
          <w:sz w:val="30"/>
          <w:szCs w:val="30"/>
        </w:rPr>
        <w:t>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8"/>
    </w:p>
    <w:p w:rsidR="00687782" w:rsidRDefault="00687782">
      <w:pPr>
        <w:rPr>
          <w:rFonts w:eastAsia="仿宋_GB2312"/>
        </w:rPr>
      </w:pPr>
    </w:p>
    <w:p w:rsidR="00687782" w:rsidRDefault="00374F6E">
      <w:pPr>
        <w:pStyle w:val="3"/>
        <w:rPr>
          <w:rFonts w:ascii="Times New Roman" w:eastAsia="仿宋_GB2312" w:hAnsi="Times New Roman"/>
          <w:b/>
          <w:sz w:val="24"/>
          <w:szCs w:val="21"/>
        </w:rPr>
      </w:pPr>
      <w:bookmarkStart w:id="89" w:name="_Hlt14560612"/>
      <w:bookmarkStart w:id="90" w:name="_Toc249515280"/>
      <w:bookmarkStart w:id="91" w:name="_Toc184043014"/>
      <w:bookmarkStart w:id="92" w:name="_Toc249515392"/>
      <w:bookmarkStart w:id="93" w:name="_Toc25504"/>
      <w:bookmarkStart w:id="94" w:name="_Toc249525161"/>
      <w:bookmarkEnd w:id="89"/>
      <w:r>
        <w:rPr>
          <w:rFonts w:ascii="Times New Roman" w:eastAsia="仿宋_GB2312" w:hAnsi="Times New Roman"/>
          <w:b/>
          <w:sz w:val="24"/>
          <w:szCs w:val="21"/>
        </w:rPr>
        <w:t xml:space="preserve">1.     </w:t>
      </w:r>
      <w:r>
        <w:rPr>
          <w:rFonts w:ascii="Times New Roman" w:eastAsia="仿宋_GB2312" w:hAnsi="Times New Roman"/>
          <w:b/>
          <w:sz w:val="24"/>
          <w:szCs w:val="21"/>
        </w:rPr>
        <w:t>项目说明</w:t>
      </w:r>
      <w:bookmarkEnd w:id="90"/>
      <w:bookmarkEnd w:id="91"/>
      <w:bookmarkEnd w:id="92"/>
      <w:bookmarkEnd w:id="93"/>
      <w:bookmarkEnd w:id="94"/>
    </w:p>
    <w:p w:rsidR="00687782" w:rsidRDefault="00374F6E">
      <w:pPr>
        <w:pStyle w:val="xl23"/>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 xml:space="preserve">1.1    </w:t>
      </w:r>
      <w:r>
        <w:rPr>
          <w:rFonts w:eastAsia="仿宋_GB2312"/>
          <w:kern w:val="24"/>
          <w:szCs w:val="21"/>
        </w:rPr>
        <w:t>项目说明：</w:t>
      </w:r>
      <w:r>
        <w:rPr>
          <w:rFonts w:eastAsia="仿宋_GB2312"/>
          <w:b/>
          <w:kern w:val="24"/>
          <w:szCs w:val="21"/>
        </w:rPr>
        <w:t>见供应商须知前附表</w:t>
      </w:r>
      <w:r>
        <w:rPr>
          <w:rFonts w:eastAsia="仿宋_GB2312"/>
          <w:kern w:val="24"/>
          <w:szCs w:val="21"/>
        </w:rPr>
        <w:t>。</w:t>
      </w:r>
    </w:p>
    <w:p w:rsidR="00687782" w:rsidRDefault="00374F6E">
      <w:pPr>
        <w:pStyle w:val="3"/>
        <w:rPr>
          <w:rFonts w:ascii="Times New Roman" w:eastAsia="仿宋_GB2312" w:hAnsi="Times New Roman"/>
          <w:b/>
          <w:sz w:val="24"/>
          <w:szCs w:val="21"/>
        </w:rPr>
      </w:pPr>
      <w:bookmarkStart w:id="95" w:name="_Toc31509"/>
      <w:bookmarkStart w:id="96" w:name="_Toc249525162"/>
      <w:bookmarkStart w:id="97" w:name="_Toc249515393"/>
      <w:bookmarkStart w:id="98" w:name="_Toc70687142"/>
      <w:bookmarkStart w:id="99" w:name="_Toc249515281"/>
      <w:bookmarkStart w:id="100" w:name="_Toc184043015"/>
      <w:r>
        <w:rPr>
          <w:rFonts w:ascii="Times New Roman" w:eastAsia="仿宋_GB2312" w:hAnsi="Times New Roman"/>
          <w:b/>
          <w:sz w:val="24"/>
          <w:szCs w:val="21"/>
        </w:rPr>
        <w:t xml:space="preserve">2.     </w:t>
      </w:r>
      <w:r>
        <w:rPr>
          <w:rFonts w:ascii="Times New Roman" w:eastAsia="仿宋_GB2312" w:hAnsi="Times New Roman"/>
          <w:b/>
          <w:sz w:val="24"/>
          <w:szCs w:val="21"/>
        </w:rPr>
        <w:t>定义</w:t>
      </w:r>
      <w:bookmarkEnd w:id="95"/>
      <w:bookmarkEnd w:id="96"/>
      <w:bookmarkEnd w:id="97"/>
      <w:bookmarkEnd w:id="98"/>
      <w:bookmarkEnd w:id="99"/>
      <w:bookmarkEnd w:id="100"/>
    </w:p>
    <w:p w:rsidR="00687782" w:rsidRDefault="00374F6E">
      <w:pPr>
        <w:tabs>
          <w:tab w:val="left" w:pos="588"/>
        </w:tabs>
        <w:spacing w:line="360" w:lineRule="auto"/>
        <w:rPr>
          <w:rFonts w:eastAsia="仿宋_GB2312"/>
          <w:sz w:val="24"/>
        </w:rPr>
      </w:pPr>
      <w:r>
        <w:rPr>
          <w:rFonts w:eastAsia="仿宋_GB2312"/>
          <w:sz w:val="24"/>
        </w:rPr>
        <w:t xml:space="preserve">2.1    </w:t>
      </w:r>
      <w:r>
        <w:rPr>
          <w:rFonts w:eastAsia="仿宋_GB2312"/>
          <w:sz w:val="24"/>
        </w:rPr>
        <w:t>采购人：</w:t>
      </w:r>
      <w:r>
        <w:rPr>
          <w:rFonts w:eastAsia="仿宋_GB2312"/>
          <w:b/>
          <w:sz w:val="24"/>
        </w:rPr>
        <w:t>见供应商须知前附表</w:t>
      </w:r>
      <w:r>
        <w:rPr>
          <w:rFonts w:eastAsia="仿宋_GB2312"/>
          <w:sz w:val="24"/>
        </w:rPr>
        <w:t>。</w:t>
      </w:r>
    </w:p>
    <w:p w:rsidR="00687782" w:rsidRDefault="00374F6E">
      <w:pPr>
        <w:pStyle w:val="a9"/>
        <w:rPr>
          <w:rFonts w:ascii="Times New Roman" w:eastAsia="仿宋_GB2312" w:hAnsi="Times New Roman"/>
          <w:kern w:val="24"/>
          <w:sz w:val="24"/>
          <w:szCs w:val="21"/>
        </w:rPr>
      </w:pPr>
      <w:r>
        <w:rPr>
          <w:rFonts w:ascii="Times New Roman" w:eastAsia="仿宋_GB2312" w:hAnsi="Times New Roman"/>
          <w:kern w:val="24"/>
          <w:sz w:val="24"/>
          <w:szCs w:val="21"/>
        </w:rPr>
        <w:t xml:space="preserve">2.2    </w:t>
      </w:r>
      <w:r>
        <w:rPr>
          <w:rFonts w:ascii="Times New Roman" w:eastAsia="仿宋_GB2312" w:hAnsi="Times New Roman"/>
          <w:kern w:val="24"/>
          <w:sz w:val="24"/>
          <w:szCs w:val="21"/>
        </w:rPr>
        <w:t>采购代理机构：</w:t>
      </w:r>
      <w:r>
        <w:rPr>
          <w:rFonts w:ascii="Times New Roman" w:eastAsia="仿宋_GB2312" w:hAnsi="Times New Roman"/>
          <w:b/>
          <w:kern w:val="24"/>
          <w:sz w:val="24"/>
          <w:szCs w:val="21"/>
        </w:rPr>
        <w:t>见供应商须知前附表</w:t>
      </w:r>
      <w:r>
        <w:rPr>
          <w:rFonts w:ascii="Times New Roman" w:eastAsia="仿宋_GB2312" w:hAnsi="Times New Roman"/>
          <w:kern w:val="24"/>
          <w:sz w:val="24"/>
          <w:szCs w:val="21"/>
        </w:rPr>
        <w:t>。</w:t>
      </w:r>
    </w:p>
    <w:p w:rsidR="00687782" w:rsidRDefault="00374F6E">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2.3    </w:t>
      </w:r>
      <w:r>
        <w:rPr>
          <w:rFonts w:ascii="Times New Roman" w:eastAsia="仿宋_GB2312" w:hAnsi="Times New Roman"/>
          <w:sz w:val="24"/>
        </w:rPr>
        <w:t>供应商：指响应磋商文件要求、参加竞争性磋商采购的法人、其他组织或者自然人。本次政府采购项目邀请供应商方式见</w:t>
      </w:r>
      <w:r>
        <w:rPr>
          <w:rFonts w:ascii="Times New Roman" w:eastAsia="仿宋_GB2312" w:hAnsi="Times New Roman"/>
          <w:b/>
          <w:sz w:val="24"/>
        </w:rPr>
        <w:t>供应商须知前附表。</w:t>
      </w:r>
    </w:p>
    <w:p w:rsidR="00687782" w:rsidRDefault="00374F6E">
      <w:pPr>
        <w:pStyle w:val="a9"/>
        <w:tabs>
          <w:tab w:val="left" w:pos="360"/>
        </w:tabs>
        <w:ind w:left="840" w:hangingChars="350" w:hanging="840"/>
        <w:rPr>
          <w:rFonts w:ascii="Times New Roman" w:eastAsia="仿宋_GB2312" w:hAnsi="Times New Roman"/>
          <w:sz w:val="24"/>
        </w:rPr>
      </w:pPr>
      <w:r>
        <w:rPr>
          <w:rFonts w:ascii="Times New Roman" w:eastAsia="仿宋_GB2312" w:hAnsi="Times New Roman"/>
          <w:sz w:val="24"/>
        </w:rPr>
        <w:t xml:space="preserve">2.4    </w:t>
      </w:r>
      <w:r>
        <w:rPr>
          <w:rFonts w:ascii="Times New Roman" w:eastAsia="仿宋_GB2312" w:hAnsi="Times New Roman"/>
          <w:sz w:val="24"/>
        </w:rPr>
        <w:t>磋商小组：指依据《中华人民共和国政府采购法》和财政部《政府采购竞争性磋商采购方式管理暂行办法》有关规定组建，依法依规履行其职责和义务的机构。</w:t>
      </w:r>
    </w:p>
    <w:p w:rsidR="00687782" w:rsidRDefault="00374F6E">
      <w:pPr>
        <w:pStyle w:val="3"/>
        <w:rPr>
          <w:rFonts w:ascii="Times New Roman" w:eastAsia="仿宋_GB2312" w:hAnsi="Times New Roman"/>
          <w:b/>
          <w:sz w:val="24"/>
          <w:szCs w:val="21"/>
        </w:rPr>
      </w:pPr>
      <w:bookmarkStart w:id="101" w:name="_Toc184043016"/>
      <w:bookmarkStart w:id="102" w:name="_Toc385992329"/>
      <w:bookmarkStart w:id="103" w:name="_Toc389620168"/>
      <w:bookmarkStart w:id="104" w:name="_Toc23705"/>
      <w:bookmarkStart w:id="105" w:name="_Toc249515282"/>
      <w:bookmarkStart w:id="106" w:name="_Toc249525163"/>
      <w:bookmarkStart w:id="107" w:name="_Toc249515394"/>
      <w:bookmarkStart w:id="108" w:name="_Toc70687143"/>
      <w:r>
        <w:rPr>
          <w:rFonts w:ascii="Times New Roman" w:eastAsia="仿宋_GB2312" w:hAnsi="Times New Roman"/>
          <w:b/>
          <w:sz w:val="24"/>
          <w:szCs w:val="21"/>
        </w:rPr>
        <w:t xml:space="preserve">3.     </w:t>
      </w:r>
      <w:r>
        <w:rPr>
          <w:rFonts w:ascii="Times New Roman" w:eastAsia="仿宋_GB2312" w:hAnsi="Times New Roman"/>
          <w:b/>
          <w:sz w:val="24"/>
          <w:szCs w:val="21"/>
        </w:rPr>
        <w:t>合格的供应商</w:t>
      </w:r>
      <w:bookmarkEnd w:id="101"/>
      <w:bookmarkEnd w:id="102"/>
      <w:bookmarkEnd w:id="103"/>
      <w:bookmarkEnd w:id="104"/>
      <w:bookmarkEnd w:id="105"/>
      <w:bookmarkEnd w:id="106"/>
      <w:bookmarkEnd w:id="107"/>
      <w:bookmarkEnd w:id="108"/>
    </w:p>
    <w:p w:rsidR="00687782" w:rsidRDefault="00374F6E">
      <w:pPr>
        <w:tabs>
          <w:tab w:val="left" w:pos="588"/>
        </w:tabs>
        <w:spacing w:line="360" w:lineRule="auto"/>
        <w:rPr>
          <w:rFonts w:eastAsia="仿宋_GB2312"/>
          <w:kern w:val="24"/>
          <w:sz w:val="24"/>
          <w:szCs w:val="21"/>
        </w:rPr>
      </w:pPr>
      <w:r>
        <w:rPr>
          <w:rFonts w:eastAsia="仿宋_GB2312"/>
          <w:kern w:val="24"/>
          <w:sz w:val="24"/>
          <w:szCs w:val="21"/>
        </w:rPr>
        <w:t xml:space="preserve">3.1    </w:t>
      </w:r>
      <w:r>
        <w:rPr>
          <w:rFonts w:eastAsia="仿宋_GB2312"/>
          <w:kern w:val="24"/>
          <w:sz w:val="24"/>
          <w:szCs w:val="21"/>
        </w:rPr>
        <w:t>供应商基本资质要求详见</w:t>
      </w:r>
      <w:r>
        <w:rPr>
          <w:rFonts w:eastAsia="仿宋_GB2312"/>
          <w:b/>
          <w:kern w:val="24"/>
          <w:sz w:val="24"/>
          <w:szCs w:val="21"/>
        </w:rPr>
        <w:t>供应商须知前附表</w:t>
      </w:r>
      <w:r>
        <w:rPr>
          <w:rFonts w:eastAsia="仿宋_GB2312"/>
          <w:kern w:val="24"/>
          <w:sz w:val="24"/>
          <w:szCs w:val="21"/>
        </w:rPr>
        <w:t>。</w:t>
      </w:r>
    </w:p>
    <w:p w:rsidR="00687782" w:rsidRDefault="00374F6E">
      <w:pPr>
        <w:tabs>
          <w:tab w:val="left" w:pos="588"/>
        </w:tabs>
        <w:spacing w:line="360" w:lineRule="auto"/>
        <w:rPr>
          <w:rFonts w:eastAsia="仿宋_GB2312"/>
          <w:kern w:val="24"/>
          <w:sz w:val="24"/>
          <w:szCs w:val="21"/>
        </w:rPr>
      </w:pPr>
      <w:r>
        <w:rPr>
          <w:rFonts w:eastAsia="仿宋_GB2312"/>
          <w:kern w:val="24"/>
          <w:sz w:val="24"/>
          <w:szCs w:val="21"/>
        </w:rPr>
        <w:t xml:space="preserve">3.2    </w:t>
      </w:r>
      <w:r>
        <w:rPr>
          <w:rFonts w:eastAsia="仿宋_GB2312"/>
          <w:kern w:val="24"/>
          <w:sz w:val="24"/>
          <w:szCs w:val="21"/>
        </w:rPr>
        <w:t>本项目将执行在政府采购活动中查询及使用信用记录的规定，具体要求为：</w:t>
      </w:r>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3.2.1  </w:t>
      </w:r>
      <w:r>
        <w:rPr>
          <w:rFonts w:eastAsia="仿宋_GB2312"/>
          <w:kern w:val="24"/>
          <w:sz w:val="24"/>
          <w:szCs w:val="21"/>
        </w:rPr>
        <w:t>供应商应当未被列入失信被执行人、</w:t>
      </w:r>
      <w:r>
        <w:rPr>
          <w:rFonts w:eastAsia="仿宋_GB2312" w:hint="eastAsia"/>
          <w:kern w:val="24"/>
          <w:sz w:val="24"/>
          <w:szCs w:val="21"/>
        </w:rPr>
        <w:t>重大</w:t>
      </w:r>
      <w:r>
        <w:rPr>
          <w:rFonts w:eastAsia="仿宋_GB2312"/>
          <w:sz w:val="24"/>
        </w:rPr>
        <w:t>税收违法</w:t>
      </w:r>
      <w:r>
        <w:rPr>
          <w:rFonts w:eastAsia="仿宋_GB2312" w:hint="eastAsia"/>
          <w:sz w:val="24"/>
        </w:rPr>
        <w:t>失信主体</w:t>
      </w:r>
      <w:r>
        <w:rPr>
          <w:rFonts w:eastAsia="仿宋_GB2312"/>
          <w:kern w:val="24"/>
          <w:sz w:val="24"/>
          <w:szCs w:val="21"/>
        </w:rPr>
        <w:t>、政府采购严重违法失信行为记录名单，否则不得参与政府采购活动。</w:t>
      </w:r>
    </w:p>
    <w:p w:rsidR="00687782" w:rsidRDefault="00374F6E">
      <w:pPr>
        <w:tabs>
          <w:tab w:val="left" w:pos="588"/>
        </w:tabs>
        <w:spacing w:line="360" w:lineRule="auto"/>
        <w:rPr>
          <w:rFonts w:eastAsia="仿宋_GB2312"/>
          <w:kern w:val="24"/>
          <w:sz w:val="24"/>
          <w:szCs w:val="21"/>
        </w:rPr>
      </w:pPr>
      <w:r>
        <w:rPr>
          <w:rFonts w:eastAsia="仿宋_GB2312"/>
          <w:kern w:val="24"/>
          <w:sz w:val="24"/>
          <w:szCs w:val="21"/>
        </w:rPr>
        <w:t xml:space="preserve">3.2.2  </w:t>
      </w:r>
      <w:r>
        <w:rPr>
          <w:rFonts w:eastAsia="仿宋_GB2312"/>
          <w:kern w:val="24"/>
          <w:sz w:val="24"/>
          <w:szCs w:val="21"/>
        </w:rPr>
        <w:t>信用信息查询的时间：</w:t>
      </w:r>
      <w:r>
        <w:rPr>
          <w:rFonts w:eastAsia="仿宋_GB2312" w:hint="eastAsia"/>
          <w:kern w:val="24"/>
          <w:sz w:val="24"/>
          <w:szCs w:val="21"/>
        </w:rPr>
        <w:t>自采购文件发售之日起至资格审查结束之前。</w:t>
      </w:r>
      <w:r>
        <w:rPr>
          <w:rFonts w:eastAsia="仿宋_GB2312"/>
          <w:kern w:val="24"/>
          <w:sz w:val="24"/>
          <w:szCs w:val="21"/>
        </w:rPr>
        <w:t xml:space="preserve"> </w:t>
      </w:r>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3.2.3  </w:t>
      </w:r>
      <w:r>
        <w:rPr>
          <w:rFonts w:eastAsia="仿宋_GB2312"/>
          <w:kern w:val="24"/>
          <w:sz w:val="24"/>
          <w:szCs w:val="21"/>
        </w:rPr>
        <w:t>查询渠道：</w:t>
      </w:r>
      <w:r>
        <w:rPr>
          <w:rFonts w:eastAsia="仿宋_GB2312"/>
          <w:kern w:val="24"/>
          <w:sz w:val="24"/>
          <w:szCs w:val="21"/>
        </w:rPr>
        <w:t>“</w:t>
      </w:r>
      <w:r>
        <w:rPr>
          <w:rFonts w:eastAsia="仿宋_GB2312"/>
          <w:kern w:val="24"/>
          <w:sz w:val="24"/>
          <w:szCs w:val="21"/>
        </w:rPr>
        <w:t>信用中国</w:t>
      </w:r>
      <w:r>
        <w:rPr>
          <w:rFonts w:eastAsia="仿宋_GB2312"/>
          <w:kern w:val="24"/>
          <w:sz w:val="24"/>
          <w:szCs w:val="21"/>
        </w:rPr>
        <w:t>”</w:t>
      </w:r>
      <w:r>
        <w:rPr>
          <w:rFonts w:eastAsia="仿宋_GB2312"/>
          <w:kern w:val="24"/>
          <w:sz w:val="24"/>
          <w:szCs w:val="21"/>
        </w:rPr>
        <w:t>网站（</w:t>
      </w:r>
      <w:r>
        <w:rPr>
          <w:rFonts w:eastAsia="仿宋_GB2312"/>
          <w:kern w:val="24"/>
          <w:sz w:val="24"/>
          <w:szCs w:val="21"/>
        </w:rPr>
        <w:t>www.creditchina.gov.cn</w:t>
      </w:r>
      <w:r>
        <w:rPr>
          <w:rFonts w:eastAsia="仿宋_GB2312"/>
          <w:kern w:val="24"/>
          <w:sz w:val="24"/>
          <w:szCs w:val="21"/>
        </w:rPr>
        <w:t>）和中国政府采购网（</w:t>
      </w:r>
      <w:r>
        <w:rPr>
          <w:rFonts w:eastAsia="仿宋_GB2312"/>
          <w:kern w:val="24"/>
          <w:sz w:val="24"/>
          <w:szCs w:val="21"/>
        </w:rPr>
        <w:t>www.ccgp.gov.cn</w:t>
      </w:r>
      <w:r>
        <w:rPr>
          <w:rFonts w:eastAsia="仿宋_GB2312"/>
          <w:kern w:val="24"/>
          <w:sz w:val="24"/>
          <w:szCs w:val="21"/>
        </w:rPr>
        <w:t>）；</w:t>
      </w:r>
      <w:r>
        <w:rPr>
          <w:rFonts w:eastAsia="仿宋_GB2312"/>
          <w:kern w:val="24"/>
          <w:sz w:val="24"/>
          <w:szCs w:val="21"/>
        </w:rPr>
        <w:t xml:space="preserve"> </w:t>
      </w:r>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3.2.4  </w:t>
      </w:r>
      <w:r>
        <w:rPr>
          <w:rFonts w:eastAsia="仿宋_GB2312"/>
          <w:kern w:val="24"/>
          <w:sz w:val="24"/>
          <w:szCs w:val="21"/>
        </w:rPr>
        <w:t>信用信息查询记录和证据留存具体方式：将经查询存在不良信用记录的潜在供应商的查询结果网页截图作为查询记录和证据，与其他采购文件一并保存；</w:t>
      </w:r>
      <w:r>
        <w:rPr>
          <w:rFonts w:eastAsia="仿宋_GB2312"/>
          <w:kern w:val="24"/>
          <w:sz w:val="24"/>
          <w:szCs w:val="21"/>
        </w:rPr>
        <w:t xml:space="preserve"> </w:t>
      </w:r>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3.</w:t>
      </w:r>
      <w:r>
        <w:rPr>
          <w:rFonts w:eastAsia="仿宋_GB2312" w:hint="eastAsia"/>
          <w:kern w:val="24"/>
          <w:sz w:val="24"/>
          <w:szCs w:val="21"/>
        </w:rPr>
        <w:t>2</w:t>
      </w:r>
      <w:r>
        <w:rPr>
          <w:rFonts w:eastAsia="仿宋_GB2312"/>
          <w:kern w:val="24"/>
          <w:sz w:val="24"/>
          <w:szCs w:val="21"/>
        </w:rPr>
        <w:t xml:space="preserve">.5  </w:t>
      </w:r>
      <w:r>
        <w:rPr>
          <w:rFonts w:eastAsia="仿宋_GB2312"/>
          <w:kern w:val="24"/>
          <w:sz w:val="24"/>
          <w:szCs w:val="21"/>
        </w:rPr>
        <w:t>信用信息的使用规则：采购人或采购代理机构若发现参与本项目政府采购活动的供应商在存在不良信用记录的，将信用信息查询记录提交给磋商小组，作无效文件进行处理。</w:t>
      </w:r>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3.</w:t>
      </w:r>
      <w:r>
        <w:rPr>
          <w:rFonts w:eastAsia="仿宋_GB2312" w:hint="eastAsia"/>
          <w:kern w:val="24"/>
          <w:sz w:val="24"/>
          <w:szCs w:val="21"/>
        </w:rPr>
        <w:t>3</w:t>
      </w:r>
      <w:r>
        <w:rPr>
          <w:rFonts w:eastAsia="仿宋_GB2312"/>
          <w:kern w:val="24"/>
          <w:sz w:val="24"/>
          <w:szCs w:val="21"/>
        </w:rPr>
        <w:t xml:space="preserve">    </w:t>
      </w:r>
      <w:r>
        <w:rPr>
          <w:rFonts w:eastAsia="仿宋_GB2312"/>
          <w:kern w:val="24"/>
          <w:sz w:val="24"/>
          <w:szCs w:val="21"/>
        </w:rPr>
        <w:t>供应商必须向采购人或采购代理机构</w:t>
      </w:r>
      <w:r>
        <w:rPr>
          <w:rFonts w:eastAsia="仿宋_GB2312" w:hint="eastAsia"/>
          <w:kern w:val="24"/>
          <w:sz w:val="24"/>
          <w:szCs w:val="21"/>
        </w:rPr>
        <w:t>获取</w:t>
      </w:r>
      <w:r>
        <w:rPr>
          <w:rFonts w:eastAsia="仿宋_GB2312"/>
          <w:kern w:val="24"/>
          <w:sz w:val="24"/>
          <w:szCs w:val="21"/>
        </w:rPr>
        <w:t>磋商文件，未向采购人或采购代理机构</w:t>
      </w:r>
      <w:r>
        <w:rPr>
          <w:rFonts w:eastAsia="仿宋_GB2312" w:hint="eastAsia"/>
          <w:kern w:val="24"/>
          <w:sz w:val="24"/>
          <w:szCs w:val="21"/>
        </w:rPr>
        <w:t>获取</w:t>
      </w:r>
      <w:r>
        <w:rPr>
          <w:rFonts w:eastAsia="仿宋_GB2312"/>
          <w:kern w:val="24"/>
          <w:sz w:val="24"/>
          <w:szCs w:val="21"/>
        </w:rPr>
        <w:t>磋商文件的潜在供应商均无资格参加本次采购。</w:t>
      </w:r>
    </w:p>
    <w:p w:rsidR="00687782" w:rsidRDefault="00374F6E">
      <w:pPr>
        <w:tabs>
          <w:tab w:val="left" w:pos="588"/>
        </w:tabs>
        <w:spacing w:line="360" w:lineRule="auto"/>
        <w:rPr>
          <w:rFonts w:eastAsia="仿宋_GB2312"/>
          <w:kern w:val="24"/>
          <w:sz w:val="24"/>
          <w:szCs w:val="21"/>
        </w:rPr>
      </w:pPr>
      <w:r>
        <w:rPr>
          <w:rFonts w:eastAsia="仿宋_GB2312"/>
          <w:kern w:val="24"/>
          <w:sz w:val="24"/>
          <w:szCs w:val="21"/>
        </w:rPr>
        <w:t>3.</w:t>
      </w:r>
      <w:r>
        <w:rPr>
          <w:rFonts w:eastAsia="仿宋_GB2312" w:hint="eastAsia"/>
          <w:kern w:val="24"/>
          <w:sz w:val="24"/>
          <w:szCs w:val="21"/>
        </w:rPr>
        <w:t>4</w:t>
      </w:r>
      <w:r>
        <w:rPr>
          <w:rFonts w:eastAsia="仿宋_GB2312"/>
          <w:kern w:val="24"/>
          <w:sz w:val="24"/>
          <w:szCs w:val="21"/>
        </w:rPr>
        <w:t xml:space="preserve">    </w:t>
      </w:r>
      <w:r>
        <w:rPr>
          <w:rFonts w:eastAsia="仿宋_GB2312"/>
          <w:kern w:val="24"/>
          <w:sz w:val="24"/>
          <w:szCs w:val="21"/>
        </w:rPr>
        <w:t>供应商应遵守《中华人民共和国政府采购法》及其它有关的中国法律和法规。</w:t>
      </w:r>
    </w:p>
    <w:p w:rsidR="00687782" w:rsidRDefault="00374F6E">
      <w:pPr>
        <w:pStyle w:val="a9"/>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5</w:t>
      </w:r>
      <w:r>
        <w:rPr>
          <w:rFonts w:ascii="Times New Roman" w:eastAsia="仿宋_GB2312" w:hAnsi="Times New Roman"/>
          <w:kern w:val="24"/>
          <w:sz w:val="24"/>
          <w:szCs w:val="21"/>
        </w:rPr>
        <w:t xml:space="preserve">    </w:t>
      </w:r>
      <w:r>
        <w:rPr>
          <w:rFonts w:ascii="Times New Roman" w:eastAsia="仿宋_GB2312" w:hAnsi="Times New Roman"/>
          <w:kern w:val="24"/>
          <w:sz w:val="24"/>
          <w:szCs w:val="21"/>
        </w:rPr>
        <w:t>若前附表中写明允许采购进口产品，供应商应保证所投产品可履行合法报通关手续进入中国关境内。</w:t>
      </w:r>
    </w:p>
    <w:p w:rsidR="00687782" w:rsidRDefault="00374F6E">
      <w:pPr>
        <w:pStyle w:val="a9"/>
        <w:ind w:leftChars="399" w:left="838"/>
        <w:rPr>
          <w:rFonts w:ascii="Times New Roman" w:eastAsia="仿宋_GB2312" w:hAnsi="Times New Roman"/>
          <w:kern w:val="24"/>
          <w:sz w:val="24"/>
          <w:szCs w:val="21"/>
        </w:rPr>
      </w:pPr>
      <w:r>
        <w:rPr>
          <w:rFonts w:ascii="Times New Roman" w:eastAsia="仿宋_GB2312" w:hAnsi="Times New Roman"/>
          <w:kern w:val="24"/>
          <w:sz w:val="24"/>
          <w:szCs w:val="21"/>
        </w:rPr>
        <w:t>若前附表中不允许采购进口产品，如供应商所投产品为进口产品，其响应文件将被</w:t>
      </w:r>
      <w:r>
        <w:rPr>
          <w:rFonts w:ascii="Times New Roman" w:eastAsia="仿宋_GB2312" w:hAnsi="Times New Roman"/>
          <w:kern w:val="24"/>
          <w:sz w:val="24"/>
          <w:szCs w:val="21"/>
        </w:rPr>
        <w:lastRenderedPageBreak/>
        <w:t>认定为无效。</w:t>
      </w:r>
    </w:p>
    <w:p w:rsidR="00687782" w:rsidRDefault="00374F6E">
      <w:pPr>
        <w:pStyle w:val="a9"/>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    </w:t>
      </w:r>
      <w:r>
        <w:rPr>
          <w:rFonts w:ascii="Times New Roman" w:eastAsia="仿宋_GB2312" w:hAnsi="Times New Roman"/>
          <w:kern w:val="24"/>
          <w:sz w:val="24"/>
          <w:szCs w:val="21"/>
        </w:rPr>
        <w:t>如须知前附表中允许联合体投标，对联合体规定如下：</w:t>
      </w:r>
    </w:p>
    <w:p w:rsidR="00687782" w:rsidRDefault="00374F6E">
      <w:pPr>
        <w:pStyle w:val="a9"/>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.1  </w:t>
      </w:r>
      <w:r>
        <w:rPr>
          <w:rFonts w:ascii="Times New Roman" w:eastAsia="仿宋_GB2312" w:hAnsi="Times New Roman"/>
          <w:kern w:val="24"/>
          <w:sz w:val="24"/>
          <w:szCs w:val="21"/>
        </w:rPr>
        <w:t>两个及以上供应商可以组成一个投标联合体，以一个供应商的身份投标。</w:t>
      </w:r>
    </w:p>
    <w:p w:rsidR="00687782" w:rsidRDefault="00374F6E">
      <w:pPr>
        <w:pStyle w:val="a9"/>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.2  </w:t>
      </w:r>
      <w:r>
        <w:rPr>
          <w:rFonts w:ascii="Times New Roman" w:eastAsia="仿宋_GB2312" w:hAnsi="Times New Roman"/>
          <w:kern w:val="24"/>
          <w:sz w:val="24"/>
          <w:szCs w:val="21"/>
        </w:rPr>
        <w:t>联合体各方均应符合本须知规定。</w:t>
      </w:r>
    </w:p>
    <w:p w:rsidR="00687782" w:rsidRDefault="00374F6E">
      <w:pPr>
        <w:pStyle w:val="a9"/>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.3  </w:t>
      </w:r>
      <w:r>
        <w:rPr>
          <w:rFonts w:ascii="Times New Roman" w:eastAsia="仿宋_GB2312" w:hAnsi="Times New Roman"/>
          <w:kern w:val="24"/>
          <w:sz w:val="24"/>
          <w:szCs w:val="21"/>
        </w:rPr>
        <w:t>采购人根据采购项目对供应商的特殊要求，联合体中至少应当有一方符合相关规定。</w:t>
      </w:r>
    </w:p>
    <w:p w:rsidR="00687782" w:rsidRDefault="00374F6E">
      <w:pPr>
        <w:pStyle w:val="a9"/>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.4  </w:t>
      </w:r>
      <w:r>
        <w:rPr>
          <w:rFonts w:ascii="Times New Roman" w:eastAsia="仿宋_GB2312" w:hAnsi="Times New Roman"/>
          <w:kern w:val="24"/>
          <w:sz w:val="24"/>
          <w:szCs w:val="21"/>
        </w:rPr>
        <w:t>联合体各方应签订共同磋商响应协议，明确约定联合体各方承担的工作和相应的责任，并将共同响应协议作为响应文件的内容提交。</w:t>
      </w:r>
    </w:p>
    <w:p w:rsidR="00687782" w:rsidRDefault="00374F6E">
      <w:pPr>
        <w:pStyle w:val="a9"/>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.5  </w:t>
      </w:r>
      <w:r>
        <w:rPr>
          <w:rFonts w:ascii="Times New Roman" w:eastAsia="仿宋_GB2312" w:hAnsi="Times New Roman"/>
          <w:kern w:val="24"/>
          <w:sz w:val="24"/>
          <w:szCs w:val="21"/>
        </w:rPr>
        <w:t>大中型企业、其他自然人、法人或者其他组织与小型、微型企业组成联合体共同参加磋商，共同响应协议中应写明小型、微型企业的协议合同金额占到共同响应协议报价总金额的比例。</w:t>
      </w:r>
    </w:p>
    <w:p w:rsidR="00687782" w:rsidRDefault="00374F6E">
      <w:pPr>
        <w:pStyle w:val="a9"/>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.6  </w:t>
      </w:r>
      <w:r>
        <w:rPr>
          <w:rFonts w:ascii="Times New Roman" w:eastAsia="仿宋_GB2312" w:hAnsi="Times New Roman"/>
          <w:kern w:val="24"/>
          <w:sz w:val="24"/>
          <w:szCs w:val="21"/>
        </w:rPr>
        <w:t>以联合体形式参加政府采购活动的，联合体各方不得再单独参加或者与其他供应商另外组成联合体参加本项目同一合同项下的磋商，否则相关响应文件将被认定为无效。</w:t>
      </w:r>
    </w:p>
    <w:p w:rsidR="00687782" w:rsidRDefault="00374F6E">
      <w:pPr>
        <w:pStyle w:val="a9"/>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.7  </w:t>
      </w:r>
      <w:r>
        <w:rPr>
          <w:rFonts w:ascii="Times New Roman" w:eastAsia="仿宋_GB2312" w:hAnsi="Times New Roman"/>
          <w:kern w:val="24"/>
          <w:sz w:val="24"/>
          <w:szCs w:val="21"/>
        </w:rPr>
        <w:t>对联合体磋商的其他资格要求见须知前附表。</w:t>
      </w:r>
    </w:p>
    <w:p w:rsidR="00687782" w:rsidRDefault="00374F6E">
      <w:pPr>
        <w:pStyle w:val="a9"/>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7</w:t>
      </w:r>
      <w:r>
        <w:rPr>
          <w:rFonts w:ascii="Times New Roman" w:eastAsia="仿宋_GB2312" w:hAnsi="Times New Roman"/>
          <w:kern w:val="24"/>
          <w:sz w:val="24"/>
          <w:szCs w:val="21"/>
        </w:rPr>
        <w:t xml:space="preserve">    </w:t>
      </w:r>
      <w:r>
        <w:rPr>
          <w:rFonts w:ascii="Times New Roman" w:eastAsia="仿宋_GB2312" w:hAnsi="Times New Roman"/>
          <w:sz w:val="24"/>
        </w:rPr>
        <w:t>若前附表中写明专门面向中小企业采购的，如供应商为非中小企业或所投产品为非中小企业产品，其响应文件将被认定为无效。</w:t>
      </w:r>
    </w:p>
    <w:p w:rsidR="00687782" w:rsidRDefault="00374F6E">
      <w:pPr>
        <w:pStyle w:val="3"/>
        <w:rPr>
          <w:rFonts w:ascii="Times New Roman" w:eastAsia="仿宋_GB2312" w:hAnsi="Times New Roman"/>
          <w:b/>
          <w:sz w:val="24"/>
          <w:szCs w:val="21"/>
        </w:rPr>
      </w:pPr>
      <w:bookmarkStart w:id="109" w:name="_Toc249525164"/>
      <w:bookmarkStart w:id="110" w:name="_Toc184043017"/>
      <w:bookmarkStart w:id="111" w:name="_Toc249515283"/>
      <w:bookmarkStart w:id="112" w:name="_Toc385992330"/>
      <w:bookmarkStart w:id="113" w:name="_Toc389620169"/>
      <w:bookmarkStart w:id="114" w:name="_Toc26580"/>
      <w:bookmarkStart w:id="115" w:name="_Toc70687144"/>
      <w:bookmarkStart w:id="116" w:name="_Toc249515395"/>
      <w:r>
        <w:rPr>
          <w:rFonts w:ascii="Times New Roman" w:eastAsia="仿宋_GB2312" w:hAnsi="Times New Roman"/>
          <w:b/>
          <w:sz w:val="24"/>
          <w:szCs w:val="21"/>
        </w:rPr>
        <w:t xml:space="preserve">4.     </w:t>
      </w:r>
      <w:r>
        <w:rPr>
          <w:rFonts w:ascii="Times New Roman" w:eastAsia="仿宋_GB2312" w:hAnsi="Times New Roman"/>
          <w:b/>
          <w:sz w:val="24"/>
          <w:szCs w:val="21"/>
        </w:rPr>
        <w:t>磋商费用</w:t>
      </w:r>
      <w:bookmarkEnd w:id="109"/>
      <w:bookmarkEnd w:id="110"/>
      <w:bookmarkEnd w:id="111"/>
      <w:bookmarkEnd w:id="112"/>
      <w:bookmarkEnd w:id="113"/>
      <w:bookmarkEnd w:id="114"/>
      <w:bookmarkEnd w:id="115"/>
      <w:bookmarkEnd w:id="116"/>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4.1    </w:t>
      </w:r>
      <w:r>
        <w:rPr>
          <w:rFonts w:eastAsia="仿宋_GB2312"/>
          <w:kern w:val="24"/>
          <w:sz w:val="24"/>
          <w:szCs w:val="21"/>
        </w:rPr>
        <w:t>供应商应承担所有与编写和提交响应文件有关的费用，无论磋商过程和结果如何，采购人在任何情况下均无义务和责任承担这些费用。</w:t>
      </w:r>
    </w:p>
    <w:p w:rsidR="00687782" w:rsidRDefault="00687782">
      <w:pPr>
        <w:pStyle w:val="a9"/>
        <w:rPr>
          <w:rFonts w:ascii="Times New Roman" w:eastAsia="仿宋_GB2312" w:hAnsi="Times New Roman"/>
        </w:rPr>
      </w:pPr>
    </w:p>
    <w:p w:rsidR="00687782" w:rsidRDefault="00374F6E">
      <w:pPr>
        <w:pStyle w:val="26"/>
        <w:spacing w:before="24" w:after="24"/>
        <w:ind w:left="3313"/>
        <w:rPr>
          <w:rFonts w:eastAsia="仿宋_GB2312"/>
          <w:sz w:val="30"/>
          <w:szCs w:val="30"/>
        </w:rPr>
      </w:pPr>
      <w:bookmarkStart w:id="117" w:name="_Toc68590970"/>
      <w:r>
        <w:rPr>
          <w:rFonts w:eastAsia="仿宋_GB2312"/>
          <w:sz w:val="30"/>
          <w:szCs w:val="30"/>
        </w:rPr>
        <w:t>二、磋商文件说明</w:t>
      </w:r>
      <w:bookmarkEnd w:id="117"/>
    </w:p>
    <w:p w:rsidR="00687782" w:rsidRDefault="00687782">
      <w:pPr>
        <w:rPr>
          <w:rFonts w:eastAsia="仿宋_GB2312"/>
        </w:rPr>
      </w:pPr>
    </w:p>
    <w:p w:rsidR="00687782" w:rsidRDefault="00374F6E">
      <w:pPr>
        <w:pStyle w:val="3"/>
        <w:numPr>
          <w:ilvl w:val="0"/>
          <w:numId w:val="5"/>
        </w:numPr>
        <w:rPr>
          <w:rFonts w:ascii="Times New Roman" w:eastAsia="仿宋_GB2312" w:hAnsi="Times New Roman"/>
          <w:b/>
          <w:sz w:val="24"/>
          <w:szCs w:val="21"/>
        </w:rPr>
      </w:pPr>
      <w:bookmarkStart w:id="118" w:name="_Toc128"/>
      <w:bookmarkStart w:id="119" w:name="_Toc70687146"/>
      <w:bookmarkStart w:id="120" w:name="_Toc249515397"/>
      <w:bookmarkStart w:id="121" w:name="_Toc249525166"/>
      <w:bookmarkStart w:id="122" w:name="_Toc184043019"/>
      <w:bookmarkStart w:id="123" w:name="_Toc389620171"/>
      <w:bookmarkStart w:id="124" w:name="_Toc249515285"/>
      <w:bookmarkStart w:id="125" w:name="_Toc385992332"/>
      <w:r>
        <w:rPr>
          <w:rFonts w:ascii="Times New Roman" w:eastAsia="仿宋_GB2312" w:hAnsi="Times New Roman"/>
          <w:b/>
          <w:sz w:val="24"/>
          <w:szCs w:val="21"/>
        </w:rPr>
        <w:t xml:space="preserve">    </w:t>
      </w:r>
      <w:r>
        <w:rPr>
          <w:rFonts w:ascii="Times New Roman" w:eastAsia="仿宋_GB2312" w:hAnsi="Times New Roman"/>
          <w:b/>
          <w:sz w:val="24"/>
          <w:szCs w:val="21"/>
        </w:rPr>
        <w:t>通知</w:t>
      </w:r>
      <w:bookmarkEnd w:id="118"/>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5.1    </w:t>
      </w:r>
      <w:r>
        <w:rPr>
          <w:rFonts w:eastAsia="仿宋_GB2312"/>
          <w:kern w:val="24"/>
          <w:sz w:val="24"/>
          <w:szCs w:val="21"/>
        </w:rPr>
        <w:t>对与本项目有关的通知，采购人或采购代理机构将以书面（包括书面材料、信函、传真、电子邮件等，下同）的形式，送达所有与通知有关的已</w:t>
      </w:r>
      <w:r>
        <w:rPr>
          <w:rFonts w:eastAsia="仿宋_GB2312" w:hint="eastAsia"/>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rsidR="00687782" w:rsidRDefault="00374F6E">
      <w:pPr>
        <w:pStyle w:val="3"/>
        <w:rPr>
          <w:rFonts w:ascii="Times New Roman" w:eastAsia="仿宋_GB2312" w:hAnsi="Times New Roman"/>
          <w:b/>
          <w:sz w:val="24"/>
          <w:szCs w:val="21"/>
        </w:rPr>
      </w:pPr>
      <w:bookmarkStart w:id="126" w:name="_Toc27223"/>
      <w:r>
        <w:rPr>
          <w:rFonts w:ascii="Times New Roman" w:eastAsia="仿宋_GB2312" w:hAnsi="Times New Roman"/>
          <w:b/>
          <w:sz w:val="24"/>
          <w:szCs w:val="21"/>
        </w:rPr>
        <w:t xml:space="preserve">6.     </w:t>
      </w:r>
      <w:r>
        <w:rPr>
          <w:rFonts w:ascii="Times New Roman" w:eastAsia="仿宋_GB2312" w:hAnsi="Times New Roman"/>
          <w:b/>
          <w:sz w:val="24"/>
          <w:szCs w:val="21"/>
        </w:rPr>
        <w:t>磋商文件的构成</w:t>
      </w:r>
      <w:bookmarkEnd w:id="119"/>
      <w:bookmarkEnd w:id="120"/>
      <w:bookmarkEnd w:id="121"/>
      <w:bookmarkEnd w:id="122"/>
      <w:bookmarkEnd w:id="123"/>
      <w:bookmarkEnd w:id="124"/>
      <w:bookmarkEnd w:id="125"/>
      <w:bookmarkEnd w:id="126"/>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6.1    </w:t>
      </w:r>
      <w:r>
        <w:rPr>
          <w:rFonts w:eastAsia="仿宋_GB2312"/>
          <w:sz w:val="24"/>
        </w:rPr>
        <w:t>磋商文件用以阐明供应商所需提供的服务、工程或货物以及其它类似的义务、采购响应程序和合同条款。磋商文件包括如下五章内容：</w:t>
      </w:r>
    </w:p>
    <w:p w:rsidR="00687782" w:rsidRDefault="00374F6E">
      <w:pPr>
        <w:pStyle w:val="a9"/>
        <w:ind w:leftChars="399" w:left="838"/>
        <w:rPr>
          <w:rFonts w:ascii="Times New Roman" w:eastAsia="仿宋_GB2312" w:hAnsi="Times New Roman"/>
          <w:sz w:val="24"/>
        </w:rPr>
      </w:pPr>
      <w:r>
        <w:rPr>
          <w:rFonts w:ascii="Times New Roman" w:eastAsia="仿宋_GB2312" w:hAnsi="Times New Roman"/>
          <w:sz w:val="24"/>
        </w:rPr>
        <w:t>第一章</w:t>
      </w:r>
      <w:r>
        <w:rPr>
          <w:rFonts w:ascii="Times New Roman" w:eastAsia="仿宋_GB2312" w:hAnsi="Times New Roman"/>
          <w:sz w:val="24"/>
        </w:rPr>
        <w:tab/>
      </w:r>
      <w:r>
        <w:rPr>
          <w:rFonts w:ascii="Times New Roman" w:eastAsia="仿宋_GB2312" w:hAnsi="Times New Roman"/>
          <w:sz w:val="24"/>
        </w:rPr>
        <w:t>磋商公告</w:t>
      </w:r>
    </w:p>
    <w:p w:rsidR="00687782" w:rsidRDefault="00374F6E">
      <w:pPr>
        <w:pStyle w:val="a9"/>
        <w:ind w:leftChars="399" w:left="838"/>
        <w:rPr>
          <w:rFonts w:ascii="Times New Roman" w:eastAsia="仿宋_GB2312" w:hAnsi="Times New Roman"/>
          <w:sz w:val="24"/>
        </w:rPr>
      </w:pPr>
      <w:r>
        <w:rPr>
          <w:rFonts w:ascii="Times New Roman" w:eastAsia="仿宋_GB2312" w:hAnsi="Times New Roman"/>
          <w:sz w:val="24"/>
        </w:rPr>
        <w:lastRenderedPageBreak/>
        <w:t>第二章</w:t>
      </w:r>
      <w:r>
        <w:rPr>
          <w:rFonts w:ascii="Times New Roman" w:eastAsia="仿宋_GB2312" w:hAnsi="Times New Roman"/>
          <w:sz w:val="24"/>
        </w:rPr>
        <w:tab/>
      </w:r>
      <w:r>
        <w:rPr>
          <w:rFonts w:ascii="Times New Roman" w:eastAsia="仿宋_GB2312" w:hAnsi="Times New Roman"/>
          <w:sz w:val="24"/>
        </w:rPr>
        <w:t>供应商须知</w:t>
      </w:r>
    </w:p>
    <w:p w:rsidR="00687782" w:rsidRDefault="00374F6E">
      <w:pPr>
        <w:pStyle w:val="a9"/>
        <w:ind w:leftChars="399" w:left="838"/>
        <w:rPr>
          <w:rFonts w:ascii="Times New Roman" w:eastAsia="仿宋_GB2312" w:hAnsi="Times New Roman"/>
          <w:sz w:val="24"/>
        </w:rPr>
      </w:pPr>
      <w:r>
        <w:rPr>
          <w:rFonts w:ascii="Times New Roman" w:eastAsia="仿宋_GB2312" w:hAnsi="Times New Roman"/>
          <w:sz w:val="24"/>
        </w:rPr>
        <w:t>第三章</w:t>
      </w:r>
      <w:r>
        <w:rPr>
          <w:rFonts w:ascii="Times New Roman" w:eastAsia="仿宋_GB2312" w:hAnsi="Times New Roman"/>
          <w:sz w:val="24"/>
        </w:rPr>
        <w:tab/>
      </w:r>
      <w:r>
        <w:rPr>
          <w:rFonts w:ascii="Times New Roman" w:eastAsia="仿宋_GB2312" w:hAnsi="Times New Roman"/>
          <w:sz w:val="24"/>
        </w:rPr>
        <w:t>评审办法和标准</w:t>
      </w:r>
    </w:p>
    <w:p w:rsidR="00687782" w:rsidRDefault="00374F6E">
      <w:pPr>
        <w:pStyle w:val="a9"/>
        <w:ind w:leftChars="399" w:left="838"/>
        <w:rPr>
          <w:rFonts w:ascii="Times New Roman" w:eastAsia="仿宋_GB2312" w:hAnsi="Times New Roman"/>
          <w:sz w:val="24"/>
        </w:rPr>
      </w:pPr>
      <w:r>
        <w:rPr>
          <w:rFonts w:ascii="Times New Roman" w:eastAsia="仿宋_GB2312" w:hAnsi="Times New Roman"/>
          <w:sz w:val="24"/>
        </w:rPr>
        <w:t>第四章</w:t>
      </w:r>
      <w:r>
        <w:rPr>
          <w:rFonts w:ascii="Times New Roman" w:eastAsia="仿宋_GB2312" w:hAnsi="Times New Roman"/>
          <w:sz w:val="24"/>
        </w:rPr>
        <w:tab/>
      </w:r>
      <w:r>
        <w:rPr>
          <w:rFonts w:ascii="Times New Roman" w:eastAsia="仿宋_GB2312" w:hAnsi="Times New Roman"/>
          <w:sz w:val="24"/>
        </w:rPr>
        <w:t>合同草案条款</w:t>
      </w:r>
    </w:p>
    <w:p w:rsidR="00687782" w:rsidRDefault="00374F6E">
      <w:pPr>
        <w:pStyle w:val="a9"/>
        <w:ind w:leftChars="399" w:left="838"/>
        <w:rPr>
          <w:rFonts w:ascii="Times New Roman" w:eastAsia="仿宋_GB2312" w:hAnsi="Times New Roman"/>
          <w:sz w:val="24"/>
        </w:rPr>
      </w:pPr>
      <w:r>
        <w:rPr>
          <w:rFonts w:ascii="Times New Roman" w:eastAsia="仿宋_GB2312" w:hAnsi="Times New Roman"/>
          <w:sz w:val="24"/>
        </w:rPr>
        <w:t>第五章</w:t>
      </w:r>
      <w:r>
        <w:rPr>
          <w:rFonts w:ascii="Times New Roman" w:eastAsia="仿宋_GB2312" w:hAnsi="Times New Roman"/>
          <w:sz w:val="24"/>
        </w:rPr>
        <w:tab/>
      </w:r>
      <w:r>
        <w:rPr>
          <w:rFonts w:ascii="Times New Roman" w:eastAsia="仿宋_GB2312" w:hAnsi="Times New Roman"/>
          <w:sz w:val="24"/>
        </w:rPr>
        <w:t>采购内容及要求</w:t>
      </w:r>
    </w:p>
    <w:p w:rsidR="00687782" w:rsidRDefault="00374F6E">
      <w:pPr>
        <w:pStyle w:val="a9"/>
        <w:ind w:leftChars="399" w:left="838"/>
        <w:rPr>
          <w:rFonts w:ascii="Times New Roman" w:eastAsia="仿宋_GB2312" w:hAnsi="Times New Roman"/>
          <w:sz w:val="24"/>
        </w:rPr>
      </w:pPr>
      <w:r>
        <w:rPr>
          <w:rFonts w:ascii="Times New Roman" w:eastAsia="仿宋_GB2312" w:hAnsi="Times New Roman"/>
          <w:sz w:val="24"/>
        </w:rPr>
        <w:t>第六章</w:t>
      </w:r>
      <w:r>
        <w:rPr>
          <w:rFonts w:ascii="Times New Roman" w:eastAsia="仿宋_GB2312" w:hAnsi="Times New Roman"/>
          <w:sz w:val="24"/>
        </w:rPr>
        <w:tab/>
      </w:r>
      <w:r>
        <w:rPr>
          <w:rFonts w:ascii="Times New Roman" w:eastAsia="仿宋_GB2312" w:hAnsi="Times New Roman"/>
          <w:sz w:val="24"/>
        </w:rPr>
        <w:t>磋商响应文件格式</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6.2    </w:t>
      </w:r>
      <w:r>
        <w:rPr>
          <w:rFonts w:eastAsia="仿宋_GB2312"/>
          <w:sz w:val="24"/>
        </w:rPr>
        <w:t>供应商应认真阅读磋商文件中所有的事项、格式条款和规范要求等。供应商没有对磋商文件做出全面的实质性响应是供应商的风险。采购人有权拒绝没有对磋商文件要求做出实质性响应的响应文件。</w:t>
      </w:r>
    </w:p>
    <w:p w:rsidR="00687782" w:rsidRDefault="00374F6E">
      <w:pPr>
        <w:pStyle w:val="3"/>
        <w:rPr>
          <w:rFonts w:ascii="Times New Roman" w:eastAsia="仿宋_GB2312" w:hAnsi="Times New Roman"/>
          <w:b/>
          <w:sz w:val="24"/>
          <w:szCs w:val="21"/>
        </w:rPr>
      </w:pPr>
      <w:bookmarkStart w:id="127" w:name="_Toc70687147"/>
      <w:bookmarkStart w:id="128" w:name="_Toc249515286"/>
      <w:bookmarkStart w:id="129" w:name="_Toc385992333"/>
      <w:bookmarkStart w:id="130" w:name="_Toc389620172"/>
      <w:bookmarkStart w:id="131" w:name="_Toc249515398"/>
      <w:bookmarkStart w:id="132" w:name="_Toc184043020"/>
      <w:bookmarkStart w:id="133" w:name="_Toc249525167"/>
      <w:bookmarkStart w:id="134" w:name="_Toc10350"/>
      <w:r>
        <w:rPr>
          <w:rFonts w:ascii="Times New Roman" w:eastAsia="仿宋_GB2312" w:hAnsi="Times New Roman"/>
          <w:b/>
          <w:sz w:val="24"/>
          <w:szCs w:val="21"/>
        </w:rPr>
        <w:t xml:space="preserve">7.     </w:t>
      </w:r>
      <w:r>
        <w:rPr>
          <w:rFonts w:ascii="Times New Roman" w:eastAsia="仿宋_GB2312" w:hAnsi="Times New Roman"/>
          <w:b/>
          <w:sz w:val="24"/>
          <w:szCs w:val="21"/>
        </w:rPr>
        <w:t>磋商文件的澄清</w:t>
      </w:r>
      <w:bookmarkEnd w:id="127"/>
      <w:bookmarkEnd w:id="128"/>
      <w:bookmarkEnd w:id="129"/>
      <w:bookmarkEnd w:id="130"/>
      <w:bookmarkEnd w:id="131"/>
      <w:bookmarkEnd w:id="132"/>
      <w:bookmarkEnd w:id="133"/>
      <w:r>
        <w:rPr>
          <w:rFonts w:ascii="Times New Roman" w:eastAsia="仿宋_GB2312" w:hAnsi="Times New Roman"/>
          <w:b/>
          <w:sz w:val="24"/>
          <w:szCs w:val="21"/>
        </w:rPr>
        <w:t>和修改</w:t>
      </w:r>
      <w:bookmarkEnd w:id="134"/>
    </w:p>
    <w:p w:rsidR="00687782" w:rsidRDefault="00374F6E">
      <w:pPr>
        <w:tabs>
          <w:tab w:val="left" w:pos="588"/>
        </w:tabs>
        <w:spacing w:line="360" w:lineRule="auto"/>
        <w:ind w:left="840" w:hangingChars="350" w:hanging="840"/>
        <w:rPr>
          <w:rFonts w:eastAsia="仿宋_GB2312"/>
          <w:sz w:val="24"/>
        </w:rPr>
      </w:pPr>
      <w:bookmarkStart w:id="135" w:name="_Toc389620173"/>
      <w:bookmarkStart w:id="136" w:name="_Toc385992334"/>
      <w:bookmarkStart w:id="137" w:name="_Toc70687148"/>
      <w:r>
        <w:rPr>
          <w:rFonts w:eastAsia="仿宋_GB2312"/>
          <w:sz w:val="24"/>
        </w:rPr>
        <w:t xml:space="preserve">7.1    </w:t>
      </w:r>
      <w:bookmarkStart w:id="138" w:name="_Toc500746969"/>
      <w:bookmarkStart w:id="139" w:name="_Toc385992335"/>
      <w:bookmarkStart w:id="140" w:name="_Toc53722843"/>
      <w:bookmarkStart w:id="141" w:name="_Toc499711887"/>
      <w:bookmarkStart w:id="142" w:name="_Toc500747192"/>
      <w:bookmarkStart w:id="143" w:name="_Toc70687149"/>
      <w:bookmarkStart w:id="144" w:name="_Toc389620174"/>
      <w:bookmarkStart w:id="145" w:name="_Toc496324582"/>
      <w:bookmarkStart w:id="146" w:name="_Toc492955418"/>
      <w:bookmarkStart w:id="147" w:name="_Toc503063425"/>
      <w:bookmarkStart w:id="148" w:name="_Toc500747065"/>
      <w:bookmarkStart w:id="149" w:name="_Toc499711046"/>
      <w:bookmarkEnd w:id="135"/>
      <w:bookmarkEnd w:id="136"/>
      <w:bookmarkEnd w:id="137"/>
      <w:r>
        <w:rPr>
          <w:rFonts w:eastAsia="仿宋_GB2312"/>
          <w:sz w:val="24"/>
        </w:rPr>
        <w:t>在首次响应文件递交截止时间前，采购人或采购代理机构可以对已发出的磋商文件进行必要的澄清或修改，澄清或修改的内容为磋商文件的组成部分。</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7.2    </w:t>
      </w:r>
      <w:r>
        <w:rPr>
          <w:rFonts w:eastAsia="仿宋_GB2312"/>
          <w:sz w:val="24"/>
        </w:rPr>
        <w:t>磋商文件的修改将以书面形式通知所有</w:t>
      </w:r>
      <w:r>
        <w:rPr>
          <w:rFonts w:eastAsia="仿宋_GB2312" w:hint="eastAsia"/>
          <w:sz w:val="24"/>
        </w:rPr>
        <w:t>获取</w:t>
      </w:r>
      <w:r>
        <w:rPr>
          <w:rFonts w:eastAsia="仿宋_GB2312"/>
          <w:sz w:val="24"/>
        </w:rPr>
        <w:t>磋商文件的供应商，并对其具有约束力。供应商在收到上述通知后，应立即向采购人回函确认。</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7.3    </w:t>
      </w:r>
      <w:r>
        <w:rPr>
          <w:rFonts w:eastAsia="仿宋_GB2312"/>
          <w:sz w:val="24"/>
        </w:rPr>
        <w:t>澄清或修改的内容可能影响响应文件编制的，采购人或采购代理机构可适当延长首次响应文件递交截止时间，并以书面形式通知所有</w:t>
      </w:r>
      <w:r>
        <w:rPr>
          <w:rFonts w:eastAsia="仿宋_GB2312" w:hint="eastAsia"/>
          <w:sz w:val="24"/>
        </w:rPr>
        <w:t>获取</w:t>
      </w:r>
      <w:r>
        <w:rPr>
          <w:rFonts w:eastAsia="仿宋_GB2312"/>
          <w:sz w:val="24"/>
        </w:rPr>
        <w:t>磋商文件的供应商。</w:t>
      </w:r>
    </w:p>
    <w:p w:rsidR="00687782" w:rsidRDefault="00687782">
      <w:pPr>
        <w:pStyle w:val="a9"/>
      </w:pPr>
    </w:p>
    <w:p w:rsidR="00687782" w:rsidRDefault="00374F6E">
      <w:pPr>
        <w:pStyle w:val="26"/>
        <w:spacing w:before="24" w:after="24"/>
        <w:ind w:left="3313"/>
        <w:rPr>
          <w:rFonts w:eastAsia="仿宋_GB2312"/>
          <w:sz w:val="30"/>
          <w:szCs w:val="30"/>
        </w:rPr>
      </w:pPr>
      <w:bookmarkStart w:id="150" w:name="_Toc177189238"/>
      <w:bookmarkStart w:id="151" w:name="_Toc232176275"/>
      <w:bookmarkStart w:id="152" w:name="_Toc232395215"/>
      <w:bookmarkStart w:id="153" w:name="_Toc177817337"/>
      <w:bookmarkStart w:id="154" w:name="_Toc249515288"/>
      <w:bookmarkStart w:id="155" w:name="_Toc230013635"/>
      <w:bookmarkStart w:id="156" w:name="_Toc184043022"/>
      <w:bookmarkStart w:id="157" w:name="_Toc68590971"/>
      <w:bookmarkStart w:id="158" w:name="_Toc230099800"/>
      <w:bookmarkStart w:id="159" w:name="_Toc249525169"/>
      <w:bookmarkStart w:id="160" w:name="_Toc230583544"/>
      <w:bookmarkStart w:id="161" w:name="_Toc176882545"/>
      <w:bookmarkStart w:id="162" w:name="_Toc249515400"/>
      <w:bookmarkStart w:id="163" w:name="_Toc256342146"/>
      <w:bookmarkStart w:id="164" w:name="_Toc177995476"/>
      <w:r>
        <w:rPr>
          <w:rFonts w:eastAsia="仿宋_GB2312"/>
          <w:sz w:val="30"/>
          <w:szCs w:val="30"/>
        </w:rPr>
        <w:t>三、响应文件的编写</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687782" w:rsidRDefault="00374F6E">
      <w:pPr>
        <w:pStyle w:val="3"/>
        <w:rPr>
          <w:rFonts w:ascii="Times New Roman" w:eastAsia="仿宋_GB2312" w:hAnsi="Times New Roman"/>
          <w:b/>
          <w:sz w:val="24"/>
          <w:szCs w:val="21"/>
        </w:rPr>
      </w:pPr>
      <w:bookmarkStart w:id="165" w:name="_Toc249515289"/>
      <w:bookmarkStart w:id="166" w:name="_Toc249525170"/>
      <w:bookmarkStart w:id="167" w:name="_Toc30150"/>
      <w:bookmarkStart w:id="168" w:name="_Toc70687150"/>
      <w:bookmarkStart w:id="169" w:name="_Toc184043023"/>
      <w:bookmarkStart w:id="170" w:name="_Toc249515401"/>
      <w:bookmarkStart w:id="171" w:name="_Toc385992337"/>
      <w:bookmarkStart w:id="172" w:name="_Toc389620176"/>
      <w:r>
        <w:rPr>
          <w:rFonts w:ascii="Times New Roman" w:eastAsia="仿宋_GB2312" w:hAnsi="Times New Roman"/>
          <w:b/>
          <w:sz w:val="24"/>
          <w:szCs w:val="21"/>
        </w:rPr>
        <w:t xml:space="preserve">8.     </w:t>
      </w:r>
      <w:r>
        <w:rPr>
          <w:rFonts w:ascii="Times New Roman" w:eastAsia="仿宋_GB2312" w:hAnsi="Times New Roman"/>
          <w:b/>
          <w:sz w:val="24"/>
          <w:szCs w:val="21"/>
        </w:rPr>
        <w:t>响应文件语言</w:t>
      </w:r>
      <w:bookmarkEnd w:id="165"/>
      <w:bookmarkEnd w:id="166"/>
      <w:bookmarkEnd w:id="167"/>
      <w:bookmarkEnd w:id="168"/>
      <w:bookmarkEnd w:id="169"/>
      <w:bookmarkEnd w:id="170"/>
    </w:p>
    <w:p w:rsidR="00687782" w:rsidRDefault="00374F6E">
      <w:pPr>
        <w:tabs>
          <w:tab w:val="left" w:pos="588"/>
        </w:tabs>
        <w:spacing w:line="360" w:lineRule="auto"/>
        <w:rPr>
          <w:rFonts w:eastAsia="仿宋_GB2312"/>
          <w:sz w:val="24"/>
        </w:rPr>
      </w:pPr>
      <w:r>
        <w:rPr>
          <w:rFonts w:eastAsia="仿宋_GB2312"/>
          <w:sz w:val="24"/>
        </w:rPr>
        <w:t xml:space="preserve">8.1    </w:t>
      </w:r>
      <w:r>
        <w:rPr>
          <w:rFonts w:eastAsia="仿宋_GB2312"/>
          <w:sz w:val="24"/>
        </w:rPr>
        <w:t>响应文件及与响应相关的所有文件均应以中文书写。</w:t>
      </w:r>
    </w:p>
    <w:p w:rsidR="00687782" w:rsidRDefault="00374F6E">
      <w:pPr>
        <w:pStyle w:val="3"/>
        <w:rPr>
          <w:rFonts w:ascii="Times New Roman" w:eastAsia="仿宋_GB2312" w:hAnsi="Times New Roman"/>
          <w:b/>
          <w:sz w:val="24"/>
          <w:szCs w:val="21"/>
        </w:rPr>
      </w:pPr>
      <w:bookmarkStart w:id="173" w:name="_Toc249515290"/>
      <w:bookmarkStart w:id="174" w:name="_Toc18327"/>
      <w:bookmarkStart w:id="175" w:name="_Toc249515402"/>
      <w:bookmarkStart w:id="176" w:name="_Toc184043024"/>
      <w:bookmarkStart w:id="177" w:name="_Toc70687151"/>
      <w:bookmarkStart w:id="178" w:name="_Toc249525171"/>
      <w:r>
        <w:rPr>
          <w:rFonts w:ascii="Times New Roman" w:eastAsia="仿宋_GB2312" w:hAnsi="Times New Roman"/>
          <w:b/>
          <w:sz w:val="24"/>
          <w:szCs w:val="21"/>
        </w:rPr>
        <w:t xml:space="preserve">9.     </w:t>
      </w:r>
      <w:r>
        <w:rPr>
          <w:rFonts w:ascii="Times New Roman" w:eastAsia="仿宋_GB2312" w:hAnsi="Times New Roman"/>
          <w:b/>
          <w:sz w:val="24"/>
          <w:szCs w:val="21"/>
        </w:rPr>
        <w:t>计量单位</w:t>
      </w:r>
      <w:bookmarkEnd w:id="171"/>
      <w:bookmarkEnd w:id="172"/>
      <w:bookmarkEnd w:id="173"/>
      <w:bookmarkEnd w:id="174"/>
      <w:bookmarkEnd w:id="175"/>
      <w:bookmarkEnd w:id="176"/>
      <w:bookmarkEnd w:id="177"/>
      <w:bookmarkEnd w:id="178"/>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9.1    </w:t>
      </w:r>
      <w:r>
        <w:rPr>
          <w:rFonts w:eastAsia="仿宋_GB2312"/>
          <w:sz w:val="24"/>
        </w:rPr>
        <w:t>除在磋商文件的技术规格中另有规定外，计量单位应使用中华人民共和国法定计量单位。</w:t>
      </w:r>
    </w:p>
    <w:p w:rsidR="00687782" w:rsidRDefault="00374F6E">
      <w:pPr>
        <w:pStyle w:val="3"/>
        <w:rPr>
          <w:rFonts w:ascii="Times New Roman" w:eastAsia="仿宋_GB2312" w:hAnsi="Times New Roman"/>
          <w:b/>
          <w:sz w:val="24"/>
          <w:szCs w:val="21"/>
        </w:rPr>
      </w:pPr>
      <w:bookmarkStart w:id="179" w:name="_Toc70687152"/>
      <w:bookmarkStart w:id="180" w:name="_Toc389620177"/>
      <w:bookmarkStart w:id="181" w:name="_Toc184043025"/>
      <w:bookmarkStart w:id="182" w:name="_Toc29318"/>
      <w:bookmarkStart w:id="183" w:name="_Toc249515403"/>
      <w:bookmarkStart w:id="184" w:name="_Toc249515291"/>
      <w:bookmarkStart w:id="185" w:name="_Toc385992338"/>
      <w:bookmarkStart w:id="186" w:name="_Toc249525172"/>
      <w:r>
        <w:rPr>
          <w:rFonts w:ascii="Times New Roman" w:eastAsia="仿宋_GB2312" w:hAnsi="Times New Roman"/>
          <w:b/>
          <w:sz w:val="24"/>
          <w:szCs w:val="21"/>
        </w:rPr>
        <w:t xml:space="preserve">10.    </w:t>
      </w:r>
      <w:r>
        <w:rPr>
          <w:rFonts w:ascii="Times New Roman" w:eastAsia="仿宋_GB2312" w:hAnsi="Times New Roman"/>
          <w:b/>
          <w:sz w:val="24"/>
          <w:szCs w:val="21"/>
        </w:rPr>
        <w:t>响应文件的组成</w:t>
      </w:r>
      <w:bookmarkEnd w:id="179"/>
      <w:bookmarkEnd w:id="180"/>
      <w:bookmarkEnd w:id="181"/>
      <w:bookmarkEnd w:id="182"/>
      <w:bookmarkEnd w:id="183"/>
      <w:bookmarkEnd w:id="184"/>
      <w:bookmarkEnd w:id="185"/>
      <w:bookmarkEnd w:id="186"/>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10.1   </w:t>
      </w:r>
      <w:r>
        <w:rPr>
          <w:rFonts w:eastAsia="仿宋_GB2312"/>
          <w:sz w:val="24"/>
        </w:rPr>
        <w:t>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rsidR="00687782" w:rsidRDefault="00374F6E">
      <w:pPr>
        <w:tabs>
          <w:tab w:val="left" w:pos="588"/>
        </w:tabs>
        <w:spacing w:line="360" w:lineRule="auto"/>
        <w:rPr>
          <w:rFonts w:eastAsia="仿宋_GB2312"/>
          <w:sz w:val="24"/>
        </w:rPr>
      </w:pPr>
      <w:r>
        <w:rPr>
          <w:rFonts w:eastAsia="仿宋_GB2312"/>
          <w:sz w:val="24"/>
        </w:rPr>
        <w:t xml:space="preserve">10.2   </w:t>
      </w:r>
      <w:r>
        <w:rPr>
          <w:rFonts w:eastAsia="仿宋_GB2312"/>
          <w:sz w:val="24"/>
        </w:rPr>
        <w:t>供应商提供的以上材料必须真实有效，任何一项的虚假将导致其响应被拒绝。</w:t>
      </w:r>
    </w:p>
    <w:p w:rsidR="00687782" w:rsidRDefault="00374F6E">
      <w:pPr>
        <w:pStyle w:val="3"/>
        <w:rPr>
          <w:rFonts w:ascii="Times New Roman" w:eastAsia="仿宋_GB2312" w:hAnsi="Times New Roman"/>
          <w:b/>
          <w:sz w:val="24"/>
          <w:szCs w:val="21"/>
        </w:rPr>
      </w:pPr>
      <w:bookmarkStart w:id="187" w:name="_Toc249515404"/>
      <w:bookmarkStart w:id="188" w:name="_Toc249525173"/>
      <w:bookmarkStart w:id="189" w:name="_Toc389620178"/>
      <w:bookmarkStart w:id="190" w:name="_Toc70687153"/>
      <w:bookmarkStart w:id="191" w:name="_Toc26312"/>
      <w:bookmarkStart w:id="192" w:name="_Toc249515292"/>
      <w:bookmarkStart w:id="193" w:name="_Toc184043026"/>
      <w:bookmarkStart w:id="194" w:name="_Toc385992339"/>
      <w:r>
        <w:rPr>
          <w:rFonts w:ascii="Times New Roman" w:eastAsia="仿宋_GB2312" w:hAnsi="Times New Roman"/>
          <w:b/>
          <w:sz w:val="24"/>
        </w:rPr>
        <w:t xml:space="preserve">11.    </w:t>
      </w:r>
      <w:r>
        <w:rPr>
          <w:rFonts w:ascii="Times New Roman" w:eastAsia="仿宋_GB2312" w:hAnsi="Times New Roman"/>
          <w:b/>
          <w:sz w:val="24"/>
        </w:rPr>
        <w:t>响应文件格式</w:t>
      </w:r>
      <w:bookmarkEnd w:id="187"/>
      <w:bookmarkEnd w:id="188"/>
      <w:bookmarkEnd w:id="189"/>
      <w:bookmarkEnd w:id="190"/>
      <w:bookmarkEnd w:id="191"/>
      <w:bookmarkEnd w:id="192"/>
      <w:bookmarkEnd w:id="193"/>
      <w:bookmarkEnd w:id="194"/>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11.1   </w:t>
      </w:r>
      <w:r>
        <w:rPr>
          <w:rFonts w:eastAsia="仿宋_GB2312"/>
          <w:kern w:val="24"/>
          <w:sz w:val="24"/>
          <w:szCs w:val="21"/>
        </w:rPr>
        <w:t>对于磋商文件第六章中已经提供了格式的响应文件内容，供应商必须按提供的响应文件格式进行填写和编制，没有提供格式的可自行设计。</w:t>
      </w:r>
    </w:p>
    <w:p w:rsidR="00687782" w:rsidRDefault="00374F6E">
      <w:pPr>
        <w:pStyle w:val="3"/>
        <w:rPr>
          <w:rFonts w:ascii="Times New Roman" w:eastAsia="仿宋_GB2312" w:hAnsi="Times New Roman"/>
          <w:b/>
          <w:sz w:val="24"/>
          <w:szCs w:val="21"/>
        </w:rPr>
      </w:pPr>
      <w:bookmarkStart w:id="195" w:name="_Toc26688"/>
      <w:r>
        <w:rPr>
          <w:rFonts w:ascii="Times New Roman" w:eastAsia="仿宋_GB2312" w:hAnsi="Times New Roman"/>
          <w:b/>
          <w:sz w:val="24"/>
          <w:szCs w:val="21"/>
        </w:rPr>
        <w:t xml:space="preserve">12.    </w:t>
      </w:r>
      <w:r>
        <w:rPr>
          <w:rFonts w:ascii="Times New Roman" w:eastAsia="仿宋_GB2312" w:hAnsi="Times New Roman"/>
          <w:b/>
          <w:sz w:val="24"/>
          <w:szCs w:val="21"/>
        </w:rPr>
        <w:t>响应报价</w:t>
      </w:r>
      <w:bookmarkEnd w:id="195"/>
    </w:p>
    <w:p w:rsidR="00687782" w:rsidRDefault="00374F6E">
      <w:pPr>
        <w:tabs>
          <w:tab w:val="left" w:pos="0"/>
          <w:tab w:val="left" w:pos="540"/>
          <w:tab w:val="left" w:pos="720"/>
        </w:tabs>
        <w:spacing w:line="360" w:lineRule="auto"/>
        <w:ind w:left="840" w:hangingChars="350" w:hanging="840"/>
        <w:rPr>
          <w:rFonts w:eastAsia="仿宋_GB2312"/>
        </w:rPr>
      </w:pPr>
      <w:r>
        <w:rPr>
          <w:rFonts w:eastAsia="仿宋_GB2312"/>
          <w:kern w:val="24"/>
          <w:sz w:val="24"/>
          <w:szCs w:val="21"/>
        </w:rPr>
        <w:lastRenderedPageBreak/>
        <w:t xml:space="preserve">12.1   </w:t>
      </w:r>
      <w:r>
        <w:rPr>
          <w:rFonts w:eastAsia="仿宋_GB2312"/>
          <w:kern w:val="24"/>
          <w:sz w:val="24"/>
          <w:szCs w:val="21"/>
        </w:rPr>
        <w:t>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rsidR="00687782" w:rsidRDefault="00374F6E">
      <w:pPr>
        <w:tabs>
          <w:tab w:val="left" w:pos="540"/>
          <w:tab w:val="left" w:pos="840"/>
        </w:tabs>
        <w:spacing w:line="360" w:lineRule="auto"/>
        <w:ind w:left="840" w:hangingChars="350" w:hanging="840"/>
        <w:rPr>
          <w:rFonts w:eastAsia="仿宋_GB2312"/>
          <w:kern w:val="24"/>
          <w:sz w:val="24"/>
          <w:szCs w:val="21"/>
        </w:rPr>
      </w:pPr>
      <w:r>
        <w:rPr>
          <w:rFonts w:eastAsia="仿宋_GB2312"/>
          <w:kern w:val="24"/>
          <w:sz w:val="24"/>
          <w:szCs w:val="21"/>
        </w:rPr>
        <w:t xml:space="preserve">12.2   </w:t>
      </w:r>
      <w:r>
        <w:rPr>
          <w:rFonts w:eastAsia="仿宋_GB2312"/>
          <w:kern w:val="24"/>
          <w:sz w:val="24"/>
          <w:szCs w:val="21"/>
        </w:rPr>
        <w:t>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的单价（如适用）和总价，并由法定代表人或其授权代表签署并加盖公章。响应分项报价表上的价格应按磋商文件第六章的格式填写。</w:t>
      </w:r>
    </w:p>
    <w:p w:rsidR="00687782" w:rsidRDefault="00374F6E">
      <w:pPr>
        <w:tabs>
          <w:tab w:val="left" w:pos="180"/>
          <w:tab w:val="left" w:pos="540"/>
        </w:tabs>
        <w:spacing w:line="360" w:lineRule="auto"/>
        <w:ind w:left="840" w:hangingChars="350" w:hanging="840"/>
        <w:rPr>
          <w:rFonts w:eastAsia="仿宋_GB2312"/>
          <w:kern w:val="24"/>
          <w:sz w:val="24"/>
          <w:szCs w:val="21"/>
        </w:rPr>
      </w:pPr>
      <w:r>
        <w:rPr>
          <w:rFonts w:eastAsia="仿宋_GB2312"/>
          <w:kern w:val="24"/>
          <w:sz w:val="24"/>
          <w:szCs w:val="21"/>
        </w:rPr>
        <w:t xml:space="preserve">12.3   </w:t>
      </w:r>
      <w:r>
        <w:rPr>
          <w:rFonts w:eastAsia="仿宋_GB2312"/>
          <w:kern w:val="24"/>
          <w:sz w:val="24"/>
          <w:szCs w:val="21"/>
        </w:rPr>
        <w:t>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rsidR="00687782" w:rsidRDefault="00374F6E">
      <w:pPr>
        <w:tabs>
          <w:tab w:val="left" w:pos="180"/>
          <w:tab w:val="left" w:pos="540"/>
        </w:tabs>
        <w:spacing w:line="360" w:lineRule="auto"/>
        <w:ind w:left="840" w:hangingChars="350" w:hanging="840"/>
        <w:rPr>
          <w:rFonts w:eastAsia="仿宋_GB2312"/>
          <w:kern w:val="24"/>
          <w:sz w:val="24"/>
          <w:szCs w:val="21"/>
        </w:rPr>
      </w:pPr>
      <w:r>
        <w:rPr>
          <w:rFonts w:eastAsia="仿宋_GB2312"/>
          <w:kern w:val="24"/>
          <w:sz w:val="24"/>
          <w:szCs w:val="21"/>
        </w:rPr>
        <w:t xml:space="preserve">12.4   </w:t>
      </w:r>
      <w:r>
        <w:rPr>
          <w:rFonts w:eastAsia="仿宋_GB2312"/>
          <w:kern w:val="24"/>
          <w:sz w:val="24"/>
          <w:szCs w:val="21"/>
        </w:rPr>
        <w:t>供应商的所报单价在合同执行过程中是固定不变的，未经采购人许可不得以任何理由予以变更。以可调整的价格提交的响应文件将作为非实质性响应而予以拒绝。</w:t>
      </w:r>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12.5   </w:t>
      </w:r>
      <w:r>
        <w:rPr>
          <w:rFonts w:eastAsia="仿宋_GB2312"/>
          <w:kern w:val="24"/>
          <w:sz w:val="24"/>
          <w:szCs w:val="21"/>
        </w:rPr>
        <w:t>供应商每次对每种</w:t>
      </w:r>
      <w:r>
        <w:rPr>
          <w:rFonts w:eastAsia="仿宋_GB2312"/>
          <w:kern w:val="24"/>
          <w:sz w:val="24"/>
          <w:szCs w:val="21"/>
          <w:u w:val="single"/>
        </w:rPr>
        <w:t xml:space="preserve"> </w:t>
      </w:r>
      <w:r>
        <w:rPr>
          <w:rFonts w:eastAsia="仿宋_GB2312"/>
          <w:kern w:val="24"/>
          <w:sz w:val="24"/>
          <w:szCs w:val="21"/>
          <w:u w:val="single"/>
        </w:rPr>
        <w:t>服务</w:t>
      </w:r>
      <w:r>
        <w:rPr>
          <w:rFonts w:eastAsia="仿宋_GB2312"/>
          <w:kern w:val="24"/>
          <w:sz w:val="24"/>
          <w:szCs w:val="21"/>
        </w:rPr>
        <w:t>只允许有一个报价，采购人不接受有任何选择的报价。</w:t>
      </w:r>
    </w:p>
    <w:p w:rsidR="00687782" w:rsidRDefault="00374F6E">
      <w:pPr>
        <w:tabs>
          <w:tab w:val="left" w:pos="180"/>
          <w:tab w:val="left" w:pos="540"/>
        </w:tabs>
        <w:spacing w:line="360" w:lineRule="auto"/>
        <w:ind w:left="840" w:hangingChars="350" w:hanging="840"/>
        <w:rPr>
          <w:rFonts w:eastAsia="仿宋_GB2312"/>
          <w:kern w:val="24"/>
          <w:sz w:val="24"/>
          <w:szCs w:val="21"/>
        </w:rPr>
      </w:pPr>
      <w:r>
        <w:rPr>
          <w:rFonts w:eastAsia="仿宋_GB2312"/>
          <w:sz w:val="24"/>
        </w:rPr>
        <w:t xml:space="preserve">12.6   </w:t>
      </w:r>
      <w:r>
        <w:rPr>
          <w:rFonts w:eastAsia="仿宋_GB2312"/>
          <w:sz w:val="24"/>
        </w:rPr>
        <w:t>供应商根据本须知</w:t>
      </w:r>
      <w:r>
        <w:rPr>
          <w:rFonts w:eastAsia="仿宋_GB2312"/>
          <w:sz w:val="24"/>
        </w:rPr>
        <w:t>12.2</w:t>
      </w:r>
      <w:r>
        <w:rPr>
          <w:rFonts w:eastAsia="仿宋_GB2312"/>
          <w:sz w:val="24"/>
        </w:rPr>
        <w:t>条规定将响应报价分成几部分并按</w:t>
      </w:r>
      <w:r>
        <w:rPr>
          <w:rFonts w:eastAsia="仿宋_GB2312"/>
          <w:kern w:val="24"/>
          <w:sz w:val="24"/>
          <w:szCs w:val="21"/>
        </w:rPr>
        <w:t>磋商文件第六章提供的格式填写</w:t>
      </w:r>
      <w:r>
        <w:rPr>
          <w:rFonts w:eastAsia="仿宋_GB2312"/>
          <w:kern w:val="24"/>
          <w:sz w:val="24"/>
          <w:szCs w:val="21"/>
        </w:rPr>
        <w:t>“</w:t>
      </w:r>
      <w:r>
        <w:rPr>
          <w:rFonts w:eastAsia="仿宋_GB2312"/>
          <w:kern w:val="24"/>
          <w:sz w:val="24"/>
          <w:szCs w:val="21"/>
        </w:rPr>
        <w:t>响应分项报价表</w:t>
      </w:r>
      <w:r>
        <w:rPr>
          <w:rFonts w:eastAsia="仿宋_GB2312"/>
          <w:kern w:val="24"/>
          <w:sz w:val="24"/>
          <w:szCs w:val="21"/>
        </w:rPr>
        <w:t>”</w:t>
      </w:r>
      <w:r>
        <w:rPr>
          <w:rFonts w:eastAsia="仿宋_GB2312"/>
          <w:kern w:val="24"/>
          <w:sz w:val="24"/>
          <w:szCs w:val="21"/>
        </w:rPr>
        <w:t>，只是为了方便采购人对响应文件进行比较，并不限制采购人以其它方式签订合同的权力。</w:t>
      </w:r>
    </w:p>
    <w:p w:rsidR="00687782" w:rsidRDefault="00374F6E">
      <w:pPr>
        <w:pStyle w:val="3"/>
        <w:rPr>
          <w:rFonts w:ascii="Times New Roman" w:eastAsia="仿宋_GB2312" w:hAnsi="Times New Roman"/>
          <w:b/>
          <w:sz w:val="24"/>
          <w:szCs w:val="21"/>
        </w:rPr>
      </w:pPr>
      <w:bookmarkStart w:id="196" w:name="_Toc249525175"/>
      <w:bookmarkStart w:id="197" w:name="_Toc70687155"/>
      <w:bookmarkStart w:id="198" w:name="_Toc249515406"/>
      <w:bookmarkStart w:id="199" w:name="_Toc249515294"/>
      <w:bookmarkStart w:id="200" w:name="_Toc20687"/>
      <w:bookmarkStart w:id="201" w:name="_Toc184043028"/>
      <w:bookmarkStart w:id="202" w:name="_Toc385992341"/>
      <w:bookmarkStart w:id="203" w:name="_Toc389620180"/>
      <w:r>
        <w:rPr>
          <w:rFonts w:ascii="Times New Roman" w:eastAsia="仿宋_GB2312" w:hAnsi="Times New Roman"/>
          <w:b/>
          <w:sz w:val="24"/>
          <w:szCs w:val="21"/>
        </w:rPr>
        <w:t xml:space="preserve">13.    </w:t>
      </w:r>
      <w:r>
        <w:rPr>
          <w:rFonts w:ascii="Times New Roman" w:eastAsia="仿宋_GB2312" w:hAnsi="Times New Roman"/>
          <w:b/>
          <w:sz w:val="24"/>
          <w:szCs w:val="21"/>
        </w:rPr>
        <w:t>报价货币</w:t>
      </w:r>
      <w:bookmarkEnd w:id="196"/>
      <w:bookmarkEnd w:id="197"/>
      <w:bookmarkEnd w:id="198"/>
      <w:bookmarkEnd w:id="199"/>
      <w:bookmarkEnd w:id="200"/>
      <w:bookmarkEnd w:id="201"/>
      <w:bookmarkEnd w:id="202"/>
      <w:bookmarkEnd w:id="203"/>
    </w:p>
    <w:p w:rsidR="00687782" w:rsidRDefault="00374F6E">
      <w:pPr>
        <w:tabs>
          <w:tab w:val="left" w:pos="180"/>
          <w:tab w:val="left" w:pos="540"/>
        </w:tabs>
        <w:spacing w:line="360" w:lineRule="auto"/>
        <w:ind w:left="840" w:hangingChars="350" w:hanging="840"/>
        <w:rPr>
          <w:rFonts w:eastAsia="仿宋_GB2312"/>
          <w:kern w:val="24"/>
          <w:sz w:val="24"/>
          <w:szCs w:val="21"/>
        </w:rPr>
      </w:pPr>
      <w:r>
        <w:rPr>
          <w:rFonts w:eastAsia="仿宋_GB2312"/>
          <w:kern w:val="24"/>
          <w:sz w:val="24"/>
          <w:szCs w:val="21"/>
        </w:rPr>
        <w:t xml:space="preserve">12.3   </w:t>
      </w:r>
      <w:r>
        <w:rPr>
          <w:rFonts w:eastAsia="仿宋_GB2312"/>
          <w:kern w:val="24"/>
          <w:sz w:val="24"/>
          <w:szCs w:val="21"/>
        </w:rPr>
        <w:t>磋商响应函、响应报价一览表、响应分项报价表、最后报价表等所有报价一律用人民币填报。采购人不接受任何非人民币币种的报价。</w:t>
      </w:r>
      <w:bookmarkStart w:id="204" w:name="_Toc385992342"/>
      <w:bookmarkStart w:id="205" w:name="_Toc389620181"/>
    </w:p>
    <w:p w:rsidR="00687782" w:rsidRDefault="00374F6E">
      <w:pPr>
        <w:pStyle w:val="3"/>
        <w:rPr>
          <w:rFonts w:ascii="Times New Roman" w:eastAsia="仿宋_GB2312" w:hAnsi="Times New Roman"/>
          <w:b/>
          <w:kern w:val="24"/>
          <w:sz w:val="24"/>
          <w:szCs w:val="21"/>
        </w:rPr>
      </w:pPr>
      <w:bookmarkStart w:id="206" w:name="止观"/>
      <w:bookmarkEnd w:id="204"/>
      <w:bookmarkEnd w:id="205"/>
      <w:bookmarkEnd w:id="206"/>
      <w:r>
        <w:rPr>
          <w:rFonts w:ascii="Times New Roman" w:eastAsia="仿宋_GB2312" w:hAnsi="Times New Roman"/>
          <w:b/>
          <w:sz w:val="24"/>
          <w:szCs w:val="21"/>
        </w:rPr>
        <w:t xml:space="preserve">14.    </w:t>
      </w:r>
      <w:r>
        <w:rPr>
          <w:rFonts w:ascii="Times New Roman" w:eastAsia="仿宋_GB2312" w:hAnsi="Times New Roman"/>
          <w:b/>
          <w:sz w:val="24"/>
          <w:szCs w:val="21"/>
        </w:rPr>
        <w:t>磋商保证金</w:t>
      </w:r>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sz w:val="24"/>
          <w:szCs w:val="21"/>
        </w:rPr>
        <w:t xml:space="preserve">14.1   </w:t>
      </w:r>
      <w:r>
        <w:rPr>
          <w:rFonts w:eastAsia="仿宋_GB2312"/>
          <w:sz w:val="24"/>
          <w:szCs w:val="21"/>
        </w:rPr>
        <w:t>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rsidR="00687782" w:rsidRDefault="00374F6E">
      <w:pPr>
        <w:tabs>
          <w:tab w:val="left" w:pos="588"/>
        </w:tabs>
        <w:spacing w:line="360" w:lineRule="auto"/>
        <w:rPr>
          <w:rFonts w:eastAsia="仿宋_GB2312"/>
          <w:kern w:val="24"/>
          <w:sz w:val="24"/>
          <w:szCs w:val="21"/>
        </w:rPr>
      </w:pPr>
      <w:r>
        <w:rPr>
          <w:rFonts w:eastAsia="仿宋_GB2312"/>
          <w:kern w:val="24"/>
          <w:sz w:val="24"/>
          <w:szCs w:val="21"/>
        </w:rPr>
        <w:t xml:space="preserve">14.2   </w:t>
      </w:r>
      <w:r>
        <w:rPr>
          <w:rFonts w:eastAsia="仿宋_GB2312"/>
          <w:kern w:val="24"/>
          <w:sz w:val="24"/>
          <w:szCs w:val="21"/>
        </w:rPr>
        <w:t>保证金的货币为人民币，并采用下列任何一种非现金形式向采购代理机构递交：</w:t>
      </w:r>
    </w:p>
    <w:p w:rsidR="00687782" w:rsidRDefault="00374F6E">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rsidR="00687782" w:rsidRDefault="00374F6E">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rsidR="00687782" w:rsidRDefault="00374F6E">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14.3   </w:t>
      </w:r>
      <w:r>
        <w:rPr>
          <w:rFonts w:eastAsia="仿宋_GB2312"/>
          <w:kern w:val="24"/>
          <w:sz w:val="24"/>
          <w:szCs w:val="21"/>
        </w:rPr>
        <w:t>保证金以保函形式交纳的，供应商须按磋商文件附件</w:t>
      </w:r>
      <w:r>
        <w:rPr>
          <w:rFonts w:eastAsia="仿宋_GB2312"/>
          <w:kern w:val="24"/>
          <w:sz w:val="24"/>
          <w:szCs w:val="21"/>
        </w:rPr>
        <w:t>1</w:t>
      </w:r>
      <w:r>
        <w:rPr>
          <w:rFonts w:eastAsia="仿宋_GB2312"/>
          <w:kern w:val="24"/>
          <w:sz w:val="24"/>
          <w:szCs w:val="21"/>
        </w:rPr>
        <w:t>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lastRenderedPageBreak/>
        <w:t xml:space="preserve">14.4   </w:t>
      </w:r>
      <w:r>
        <w:rPr>
          <w:rFonts w:eastAsia="仿宋_GB2312"/>
          <w:kern w:val="24"/>
          <w:sz w:val="24"/>
          <w:szCs w:val="21"/>
        </w:rPr>
        <w:t>凡没有根据本须知第</w:t>
      </w:r>
      <w:r>
        <w:rPr>
          <w:rFonts w:eastAsia="仿宋_GB2312"/>
          <w:kern w:val="24"/>
          <w:sz w:val="24"/>
          <w:szCs w:val="21"/>
        </w:rPr>
        <w:t>14.1</w:t>
      </w:r>
      <w:r>
        <w:rPr>
          <w:rFonts w:eastAsia="仿宋_GB2312"/>
          <w:kern w:val="24"/>
          <w:sz w:val="24"/>
          <w:szCs w:val="21"/>
        </w:rPr>
        <w:t>条的规定随附保证金的响应文件，将被视为非响应性予以拒绝。</w:t>
      </w:r>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14.5   </w:t>
      </w:r>
      <w:r>
        <w:rPr>
          <w:rFonts w:eastAsia="仿宋_GB2312"/>
          <w:kern w:val="24"/>
          <w:sz w:val="24"/>
          <w:szCs w:val="21"/>
        </w:rPr>
        <w:t>未成交供应商的保证金</w:t>
      </w:r>
      <w:r>
        <w:rPr>
          <w:rFonts w:eastAsia="仿宋_GB2312" w:hint="eastAsia"/>
          <w:kern w:val="24"/>
          <w:sz w:val="24"/>
          <w:szCs w:val="21"/>
        </w:rPr>
        <w:t>，</w:t>
      </w:r>
      <w:r>
        <w:rPr>
          <w:rFonts w:eastAsia="仿宋_GB2312"/>
          <w:kern w:val="24"/>
          <w:sz w:val="24"/>
          <w:szCs w:val="21"/>
        </w:rPr>
        <w:t xml:space="preserve"> </w:t>
      </w:r>
      <w:r>
        <w:rPr>
          <w:rFonts w:eastAsia="仿宋_GB2312"/>
          <w:kern w:val="24"/>
          <w:sz w:val="24"/>
          <w:szCs w:val="21"/>
        </w:rPr>
        <w:t>采购代理机构将在成交通知书发出后</w:t>
      </w:r>
      <w:r>
        <w:rPr>
          <w:rFonts w:eastAsia="仿宋_GB2312"/>
          <w:kern w:val="24"/>
          <w:sz w:val="24"/>
          <w:szCs w:val="21"/>
        </w:rPr>
        <w:t>5</w:t>
      </w:r>
      <w:r>
        <w:rPr>
          <w:rFonts w:eastAsia="仿宋_GB2312"/>
          <w:kern w:val="24"/>
          <w:sz w:val="24"/>
          <w:szCs w:val="21"/>
        </w:rPr>
        <w:t>个工作日内退还。</w:t>
      </w:r>
    </w:p>
    <w:p w:rsidR="00687782" w:rsidRDefault="00374F6E">
      <w:pPr>
        <w:tabs>
          <w:tab w:val="left" w:pos="588"/>
        </w:tabs>
        <w:spacing w:line="360" w:lineRule="auto"/>
        <w:rPr>
          <w:rFonts w:eastAsia="仿宋_GB2312"/>
          <w:kern w:val="24"/>
          <w:sz w:val="24"/>
          <w:szCs w:val="21"/>
        </w:rPr>
      </w:pPr>
      <w:r>
        <w:rPr>
          <w:rFonts w:eastAsia="仿宋_GB2312"/>
          <w:kern w:val="24"/>
          <w:sz w:val="24"/>
          <w:szCs w:val="21"/>
        </w:rPr>
        <w:t xml:space="preserve">14.6   </w:t>
      </w:r>
      <w:r>
        <w:rPr>
          <w:rFonts w:eastAsia="仿宋_GB2312"/>
          <w:kern w:val="24"/>
          <w:sz w:val="24"/>
          <w:szCs w:val="21"/>
        </w:rPr>
        <w:t>成交供应商的保证金在按本须知第</w:t>
      </w:r>
      <w:r>
        <w:rPr>
          <w:rFonts w:eastAsia="仿宋_GB2312"/>
          <w:kern w:val="24"/>
          <w:sz w:val="24"/>
          <w:szCs w:val="21"/>
        </w:rPr>
        <w:t>26</w:t>
      </w:r>
      <w:r>
        <w:rPr>
          <w:rFonts w:eastAsia="仿宋_GB2312"/>
          <w:kern w:val="24"/>
          <w:sz w:val="24"/>
          <w:szCs w:val="21"/>
        </w:rPr>
        <w:t>条规定签订合同后</w:t>
      </w:r>
      <w:r>
        <w:rPr>
          <w:rFonts w:eastAsia="仿宋_GB2312"/>
          <w:kern w:val="24"/>
          <w:sz w:val="24"/>
          <w:szCs w:val="21"/>
        </w:rPr>
        <w:t>5</w:t>
      </w:r>
      <w:r>
        <w:rPr>
          <w:rFonts w:eastAsia="仿宋_GB2312"/>
          <w:kern w:val="24"/>
          <w:sz w:val="24"/>
          <w:szCs w:val="21"/>
        </w:rPr>
        <w:t>个工作日退还。</w:t>
      </w:r>
    </w:p>
    <w:p w:rsidR="00687782" w:rsidRDefault="00374F6E">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14.7   </w:t>
      </w:r>
      <w:r>
        <w:rPr>
          <w:rFonts w:eastAsia="仿宋_GB2312"/>
          <w:kern w:val="24"/>
          <w:sz w:val="24"/>
          <w:szCs w:val="21"/>
        </w:rPr>
        <w:t>成交供应商有下列情形之一的，采购代理机构不予退还其交纳的保证金，并在项目财政主管部门备案；情节严重的，由财政部门将其列入不良行为纪录名单予以通报，在一至三年内禁止参加政府采购活动：</w:t>
      </w:r>
    </w:p>
    <w:p w:rsidR="00687782" w:rsidRDefault="00374F6E">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rsidR="00687782" w:rsidRDefault="00374F6E">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rsidR="00687782" w:rsidRDefault="00374F6E">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除因不可抗力外，成交供应商在规定期限内未能根据本须知第</w:t>
      </w:r>
      <w:r>
        <w:rPr>
          <w:rFonts w:eastAsia="仿宋_GB2312"/>
          <w:kern w:val="24"/>
          <w:sz w:val="24"/>
          <w:szCs w:val="21"/>
        </w:rPr>
        <w:t>26</w:t>
      </w:r>
      <w:r>
        <w:rPr>
          <w:rFonts w:eastAsia="仿宋_GB2312"/>
          <w:kern w:val="24"/>
          <w:sz w:val="24"/>
          <w:szCs w:val="21"/>
        </w:rPr>
        <w:t>条规定签订合同；</w:t>
      </w:r>
      <w:r>
        <w:rPr>
          <w:rFonts w:eastAsia="仿宋_GB2312"/>
          <w:kern w:val="24"/>
          <w:sz w:val="24"/>
          <w:szCs w:val="21"/>
        </w:rPr>
        <w:t xml:space="preserve"> </w:t>
      </w:r>
    </w:p>
    <w:p w:rsidR="00687782" w:rsidRDefault="00374F6E">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rsidR="00687782" w:rsidRDefault="00374F6E">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w:t>
      </w:r>
      <w:r>
        <w:rPr>
          <w:rFonts w:eastAsia="仿宋_GB2312"/>
          <w:kern w:val="24"/>
          <w:sz w:val="24"/>
          <w:szCs w:val="21"/>
        </w:rPr>
        <w:t>29</w:t>
      </w:r>
      <w:r>
        <w:rPr>
          <w:rFonts w:eastAsia="仿宋_GB2312"/>
          <w:kern w:val="24"/>
          <w:sz w:val="24"/>
          <w:szCs w:val="21"/>
        </w:rPr>
        <w:t>条规定缴纳服务费。</w:t>
      </w:r>
    </w:p>
    <w:p w:rsidR="00687782" w:rsidRDefault="00374F6E">
      <w:pPr>
        <w:pStyle w:val="3"/>
        <w:rPr>
          <w:rFonts w:ascii="Times New Roman" w:eastAsia="仿宋_GB2312" w:hAnsi="Times New Roman"/>
          <w:b/>
          <w:sz w:val="24"/>
          <w:szCs w:val="21"/>
        </w:rPr>
      </w:pPr>
      <w:bookmarkStart w:id="207" w:name="_Toc249515296"/>
      <w:bookmarkStart w:id="208" w:name="_Toc249525177"/>
      <w:bookmarkStart w:id="209" w:name="_Toc249515408"/>
      <w:bookmarkStart w:id="210" w:name="_Toc7949"/>
      <w:r>
        <w:rPr>
          <w:rFonts w:ascii="Times New Roman" w:eastAsia="仿宋_GB2312" w:hAnsi="Times New Roman"/>
          <w:b/>
          <w:sz w:val="24"/>
          <w:szCs w:val="21"/>
        </w:rPr>
        <w:t xml:space="preserve">15.    </w:t>
      </w:r>
      <w:r>
        <w:rPr>
          <w:rFonts w:ascii="Times New Roman" w:eastAsia="仿宋_GB2312" w:hAnsi="Times New Roman"/>
          <w:b/>
          <w:sz w:val="24"/>
          <w:szCs w:val="21"/>
        </w:rPr>
        <w:t>磋商有效期</w:t>
      </w:r>
      <w:bookmarkEnd w:id="207"/>
      <w:bookmarkEnd w:id="208"/>
      <w:bookmarkEnd w:id="209"/>
      <w:bookmarkEnd w:id="210"/>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15.1   </w:t>
      </w:r>
      <w:r>
        <w:rPr>
          <w:rFonts w:eastAsia="仿宋_GB2312"/>
          <w:sz w:val="24"/>
        </w:rPr>
        <w:t>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15.2   </w:t>
      </w:r>
      <w:r>
        <w:rPr>
          <w:rFonts w:eastAsia="仿宋_GB2312"/>
          <w:sz w:val="24"/>
        </w:rPr>
        <w:t>特殊情况下，采购人可于原磋商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rsidR="00687782" w:rsidRDefault="00374F6E">
      <w:pPr>
        <w:pStyle w:val="3"/>
        <w:rPr>
          <w:rFonts w:ascii="Times New Roman" w:eastAsia="仿宋_GB2312" w:hAnsi="Times New Roman"/>
          <w:b/>
          <w:sz w:val="24"/>
          <w:szCs w:val="21"/>
        </w:rPr>
      </w:pPr>
      <w:bookmarkStart w:id="211" w:name="_Toc70687160"/>
      <w:bookmarkStart w:id="212" w:name="_Toc249515297"/>
      <w:bookmarkStart w:id="213" w:name="_Toc385992346"/>
      <w:bookmarkStart w:id="214" w:name="_Toc184043033"/>
      <w:bookmarkStart w:id="215" w:name="_Toc249525178"/>
      <w:bookmarkStart w:id="216" w:name="_Toc16612"/>
      <w:bookmarkStart w:id="217" w:name="_Toc249515409"/>
      <w:bookmarkStart w:id="218" w:name="_Toc389620185"/>
      <w:r>
        <w:rPr>
          <w:rFonts w:ascii="Times New Roman" w:eastAsia="仿宋_GB2312" w:hAnsi="Times New Roman"/>
          <w:b/>
          <w:sz w:val="24"/>
          <w:szCs w:val="21"/>
        </w:rPr>
        <w:t xml:space="preserve">16.    </w:t>
      </w:r>
      <w:r>
        <w:rPr>
          <w:rFonts w:ascii="Times New Roman" w:eastAsia="仿宋_GB2312" w:hAnsi="Times New Roman"/>
          <w:b/>
          <w:sz w:val="24"/>
          <w:szCs w:val="21"/>
        </w:rPr>
        <w:t>响应文件的制作和签署</w:t>
      </w:r>
      <w:bookmarkEnd w:id="211"/>
      <w:bookmarkEnd w:id="212"/>
      <w:bookmarkEnd w:id="213"/>
      <w:bookmarkEnd w:id="214"/>
      <w:bookmarkEnd w:id="215"/>
      <w:bookmarkEnd w:id="216"/>
      <w:bookmarkEnd w:id="217"/>
      <w:bookmarkEnd w:id="218"/>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16.1   </w:t>
      </w:r>
      <w:r>
        <w:rPr>
          <w:rFonts w:eastAsia="仿宋_GB2312"/>
          <w:sz w:val="24"/>
        </w:rPr>
        <w:t>供应商应准备一份响应文件正本和</w:t>
      </w:r>
      <w:r>
        <w:rPr>
          <w:rFonts w:eastAsia="仿宋_GB2312"/>
          <w:sz w:val="24"/>
        </w:rPr>
        <w:t>“</w:t>
      </w:r>
      <w:r>
        <w:rPr>
          <w:rFonts w:eastAsia="仿宋_GB2312"/>
          <w:b/>
          <w:sz w:val="24"/>
        </w:rPr>
        <w:t>供应商须知前附表</w:t>
      </w:r>
      <w:r>
        <w:rPr>
          <w:rFonts w:eastAsia="仿宋_GB2312"/>
          <w:sz w:val="24"/>
        </w:rPr>
        <w:t>”</w:t>
      </w:r>
      <w:r>
        <w:rPr>
          <w:rFonts w:eastAsia="仿宋_GB2312"/>
          <w:sz w:val="24"/>
        </w:rPr>
        <w:t>中规定数目的副本，每套响应文件须清楚地标明</w:t>
      </w:r>
      <w:r>
        <w:rPr>
          <w:rFonts w:eastAsia="仿宋_GB2312"/>
          <w:sz w:val="24"/>
        </w:rPr>
        <w:t>“</w:t>
      </w:r>
      <w:r>
        <w:rPr>
          <w:rFonts w:eastAsia="仿宋_GB2312"/>
          <w:sz w:val="24"/>
        </w:rPr>
        <w:t>正本</w:t>
      </w:r>
      <w:r>
        <w:rPr>
          <w:rFonts w:eastAsia="仿宋_GB2312"/>
          <w:sz w:val="24"/>
        </w:rPr>
        <w:t>”</w:t>
      </w:r>
      <w:r>
        <w:rPr>
          <w:rFonts w:eastAsia="仿宋_GB2312"/>
          <w:sz w:val="24"/>
        </w:rPr>
        <w:t>、</w:t>
      </w:r>
      <w:r>
        <w:rPr>
          <w:rFonts w:eastAsia="仿宋_GB2312"/>
          <w:sz w:val="24"/>
        </w:rPr>
        <w:t>“</w:t>
      </w:r>
      <w:r>
        <w:rPr>
          <w:rFonts w:eastAsia="仿宋_GB2312"/>
          <w:sz w:val="24"/>
        </w:rPr>
        <w:t>副本</w:t>
      </w:r>
      <w:r>
        <w:rPr>
          <w:rFonts w:eastAsia="仿宋_GB2312"/>
          <w:sz w:val="24"/>
        </w:rPr>
        <w:t>”</w:t>
      </w:r>
      <w:r>
        <w:rPr>
          <w:rFonts w:eastAsia="仿宋_GB2312"/>
          <w:sz w:val="24"/>
        </w:rPr>
        <w:t>。若正本和副本不符，以正本为准。</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16.2   </w:t>
      </w:r>
      <w:r>
        <w:rPr>
          <w:rFonts w:eastAsia="仿宋_GB2312"/>
          <w:sz w:val="24"/>
        </w:rPr>
        <w:t>响应文件须用中文编写，并采用</w:t>
      </w:r>
      <w:r>
        <w:rPr>
          <w:rFonts w:eastAsia="仿宋_GB2312"/>
          <w:sz w:val="24"/>
        </w:rPr>
        <w:t>A4</w:t>
      </w:r>
      <w:r>
        <w:rPr>
          <w:rFonts w:eastAsia="仿宋_GB2312"/>
          <w:sz w:val="24"/>
        </w:rPr>
        <w:t>纸张装订成册。装订须牢固，不易拆散和换页，采用软胶装，不得采用活页方式装订，封面不建议硬装。</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16.3   </w:t>
      </w:r>
      <w:r>
        <w:rPr>
          <w:rFonts w:eastAsia="仿宋_GB2312"/>
          <w:sz w:val="24"/>
        </w:rPr>
        <w:t>响应文件的正本，一律用不褪色的墨水书写或打印，签字页加盖供应商单位公章，并由供应商的法定代表人或其授权的代理人签署。响应文件的副本可采用正本的复印件。</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16.4   </w:t>
      </w:r>
      <w:r>
        <w:rPr>
          <w:rFonts w:eastAsia="仿宋_GB2312"/>
          <w:sz w:val="24"/>
        </w:rPr>
        <w:t>任何行间插字、涂改或增删，必须由响应文件签字人将姓或首字母在旁边签字才有效。</w:t>
      </w:r>
    </w:p>
    <w:p w:rsidR="00687782" w:rsidRDefault="00374F6E">
      <w:pPr>
        <w:tabs>
          <w:tab w:val="left" w:pos="588"/>
        </w:tabs>
        <w:spacing w:line="360" w:lineRule="auto"/>
        <w:rPr>
          <w:rFonts w:eastAsia="仿宋_GB2312"/>
          <w:sz w:val="24"/>
        </w:rPr>
      </w:pPr>
      <w:r>
        <w:rPr>
          <w:rFonts w:eastAsia="仿宋_GB2312"/>
          <w:sz w:val="24"/>
        </w:rPr>
        <w:lastRenderedPageBreak/>
        <w:t xml:space="preserve">16.5   </w:t>
      </w:r>
      <w:r>
        <w:rPr>
          <w:rFonts w:eastAsia="仿宋_GB2312"/>
          <w:sz w:val="24"/>
        </w:rPr>
        <w:t>采购人不接受以电报、电话、传真、电子邮件形式递交的响应文件。</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16.6   </w:t>
      </w:r>
      <w:r>
        <w:rPr>
          <w:rFonts w:eastAsia="仿宋_GB2312"/>
          <w:sz w:val="24"/>
        </w:rPr>
        <w:t>供应商在磋商过程中，签订、履行、通知等事项的书面文件中的单位盖章、印章、公章等处均应使用与供应商全称相一致的公章，不得使用其他形式（如带有</w:t>
      </w:r>
      <w:r>
        <w:rPr>
          <w:rFonts w:eastAsia="仿宋_GB2312"/>
          <w:sz w:val="24"/>
        </w:rPr>
        <w:t>“</w:t>
      </w:r>
      <w:r>
        <w:rPr>
          <w:rFonts w:eastAsia="仿宋_GB2312"/>
          <w:sz w:val="24"/>
        </w:rPr>
        <w:t>专用章</w:t>
      </w:r>
      <w:r>
        <w:rPr>
          <w:rFonts w:eastAsia="仿宋_GB2312"/>
          <w:sz w:val="24"/>
        </w:rPr>
        <w:t>”</w:t>
      </w:r>
      <w:r>
        <w:rPr>
          <w:rFonts w:eastAsia="仿宋_GB2312"/>
          <w:sz w:val="24"/>
        </w:rPr>
        <w:t>等字样）的印章。如响应过程中供应商使用专用章，须提供特别说明函，明确该专用章作为相关响应文件的盖章，其效力等同于公章（该特别说明函须同时加盖供应商公章和供应商专用章）。</w:t>
      </w:r>
    </w:p>
    <w:p w:rsidR="00687782" w:rsidRDefault="00374F6E">
      <w:pPr>
        <w:tabs>
          <w:tab w:val="left" w:pos="588"/>
        </w:tabs>
        <w:spacing w:line="360" w:lineRule="auto"/>
        <w:ind w:left="840" w:hangingChars="350" w:hanging="840"/>
        <w:rPr>
          <w:rFonts w:eastAsia="仿宋_GB2312"/>
          <w:sz w:val="24"/>
        </w:rPr>
      </w:pPr>
      <w:bookmarkStart w:id="219" w:name="_Hlt491765640"/>
      <w:bookmarkStart w:id="220" w:name="_Toc500747193"/>
      <w:bookmarkStart w:id="221" w:name="_Toc230099801"/>
      <w:bookmarkStart w:id="222" w:name="_Toc177189239"/>
      <w:bookmarkStart w:id="223" w:name="_Toc385992347"/>
      <w:bookmarkStart w:id="224" w:name="_Toc232176276"/>
      <w:bookmarkStart w:id="225" w:name="_Toc176882546"/>
      <w:bookmarkStart w:id="226" w:name="_Toc70687161"/>
      <w:bookmarkStart w:id="227" w:name="_Toc230013636"/>
      <w:bookmarkStart w:id="228" w:name="_Toc232395216"/>
      <w:bookmarkStart w:id="229" w:name="_Toc230583545"/>
      <w:bookmarkStart w:id="230" w:name="_Toc249515410"/>
      <w:bookmarkStart w:id="231" w:name="_Toc499711888"/>
      <w:bookmarkStart w:id="232" w:name="_Toc492955419"/>
      <w:bookmarkStart w:id="233" w:name="_Toc500746970"/>
      <w:bookmarkStart w:id="234" w:name="_Toc499711047"/>
      <w:bookmarkStart w:id="235" w:name="_Toc249525179"/>
      <w:bookmarkStart w:id="236" w:name="_Toc184043034"/>
      <w:bookmarkStart w:id="237" w:name="_Toc389620186"/>
      <w:bookmarkStart w:id="238" w:name="_Toc53722844"/>
      <w:bookmarkStart w:id="239" w:name="_Toc177817338"/>
      <w:bookmarkStart w:id="240" w:name="_Toc496324583"/>
      <w:bookmarkStart w:id="241" w:name="_Toc177995477"/>
      <w:bookmarkStart w:id="242" w:name="_Toc249515298"/>
      <w:bookmarkStart w:id="243" w:name="_Toc500747066"/>
      <w:bookmarkStart w:id="244" w:name="_Toc503063426"/>
      <w:bookmarkStart w:id="245" w:name="_Toc256342147"/>
      <w:bookmarkEnd w:id="219"/>
      <w:r>
        <w:rPr>
          <w:rFonts w:eastAsia="仿宋_GB2312"/>
          <w:sz w:val="24"/>
        </w:rPr>
        <w:t xml:space="preserve">16.7   </w:t>
      </w:r>
      <w:r>
        <w:rPr>
          <w:rFonts w:eastAsia="仿宋_GB2312"/>
          <w:sz w:val="24"/>
        </w:rPr>
        <w:t>响应文件应按照</w:t>
      </w:r>
      <w:r>
        <w:rPr>
          <w:rFonts w:eastAsia="仿宋_GB2312"/>
          <w:sz w:val="24"/>
        </w:rPr>
        <w:t>“</w:t>
      </w:r>
      <w:r>
        <w:rPr>
          <w:rFonts w:eastAsia="仿宋_GB2312"/>
          <w:sz w:val="24"/>
        </w:rPr>
        <w:t>资格证明文件</w:t>
      </w:r>
      <w:r>
        <w:rPr>
          <w:rFonts w:eastAsia="仿宋_GB2312"/>
          <w:sz w:val="24"/>
        </w:rPr>
        <w:t>”</w:t>
      </w:r>
      <w:r>
        <w:rPr>
          <w:rFonts w:eastAsia="仿宋_GB2312"/>
          <w:sz w:val="24"/>
        </w:rPr>
        <w:t>和</w:t>
      </w:r>
      <w:r>
        <w:rPr>
          <w:rFonts w:eastAsia="仿宋_GB2312"/>
          <w:sz w:val="24"/>
        </w:rPr>
        <w:t>“</w:t>
      </w:r>
      <w:r>
        <w:rPr>
          <w:rFonts w:eastAsia="仿宋_GB2312"/>
          <w:sz w:val="24"/>
        </w:rPr>
        <w:t>商务及技术文件</w:t>
      </w:r>
      <w:r>
        <w:rPr>
          <w:rFonts w:eastAsia="仿宋_GB2312"/>
          <w:sz w:val="24"/>
        </w:rPr>
        <w:t>”</w:t>
      </w:r>
      <w:r>
        <w:rPr>
          <w:rFonts w:eastAsia="仿宋_GB2312"/>
          <w:sz w:val="24"/>
        </w:rPr>
        <w:t>分成两部分，并用不可拆装的方式分别装订成册。</w:t>
      </w:r>
    </w:p>
    <w:p w:rsidR="00687782" w:rsidRDefault="00687782">
      <w:pPr>
        <w:pStyle w:val="a9"/>
      </w:pPr>
    </w:p>
    <w:p w:rsidR="00687782" w:rsidRDefault="00374F6E">
      <w:pPr>
        <w:pStyle w:val="26"/>
        <w:spacing w:before="24" w:after="24"/>
        <w:jc w:val="center"/>
        <w:rPr>
          <w:rFonts w:eastAsia="仿宋_GB2312"/>
          <w:sz w:val="30"/>
          <w:szCs w:val="30"/>
        </w:rPr>
      </w:pPr>
      <w:bookmarkStart w:id="246" w:name="_Toc68590972"/>
      <w:r>
        <w:rPr>
          <w:rFonts w:eastAsia="仿宋_GB2312"/>
          <w:sz w:val="30"/>
          <w:szCs w:val="30"/>
        </w:rPr>
        <w:t>四、响应文件的密封和递交</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687782" w:rsidRDefault="00687782">
      <w:pPr>
        <w:rPr>
          <w:rFonts w:eastAsia="仿宋_GB2312"/>
        </w:rPr>
      </w:pPr>
    </w:p>
    <w:p w:rsidR="00687782" w:rsidRDefault="00374F6E">
      <w:pPr>
        <w:pStyle w:val="3"/>
        <w:rPr>
          <w:rFonts w:ascii="Times New Roman" w:eastAsia="仿宋_GB2312" w:hAnsi="Times New Roman"/>
          <w:b/>
          <w:sz w:val="24"/>
          <w:szCs w:val="21"/>
        </w:rPr>
      </w:pPr>
      <w:bookmarkStart w:id="247" w:name="_Toc389620187"/>
      <w:bookmarkStart w:id="248" w:name="_Toc249515299"/>
      <w:bookmarkStart w:id="249" w:name="_Toc70687162"/>
      <w:bookmarkStart w:id="250" w:name="_Toc385992348"/>
      <w:bookmarkStart w:id="251" w:name="_Toc249515411"/>
      <w:bookmarkStart w:id="252" w:name="_Toc184043035"/>
      <w:bookmarkStart w:id="253" w:name="_Toc4042"/>
      <w:bookmarkStart w:id="254" w:name="_Toc249525180"/>
      <w:r>
        <w:rPr>
          <w:rFonts w:ascii="Times New Roman" w:eastAsia="仿宋_GB2312" w:hAnsi="Times New Roman"/>
          <w:b/>
          <w:sz w:val="24"/>
          <w:szCs w:val="21"/>
        </w:rPr>
        <w:t xml:space="preserve">17.    </w:t>
      </w:r>
      <w:r>
        <w:rPr>
          <w:rFonts w:ascii="Times New Roman" w:eastAsia="仿宋_GB2312" w:hAnsi="Times New Roman"/>
          <w:b/>
          <w:sz w:val="24"/>
          <w:szCs w:val="21"/>
        </w:rPr>
        <w:t>响应文件的密封和标记</w:t>
      </w:r>
      <w:bookmarkEnd w:id="247"/>
      <w:bookmarkEnd w:id="248"/>
      <w:bookmarkEnd w:id="249"/>
      <w:bookmarkEnd w:id="250"/>
      <w:bookmarkEnd w:id="251"/>
      <w:bookmarkEnd w:id="252"/>
      <w:bookmarkEnd w:id="253"/>
      <w:bookmarkEnd w:id="254"/>
    </w:p>
    <w:p w:rsidR="00687782" w:rsidRDefault="00374F6E">
      <w:pPr>
        <w:tabs>
          <w:tab w:val="left" w:pos="588"/>
        </w:tabs>
        <w:spacing w:line="360" w:lineRule="auto"/>
        <w:ind w:left="840" w:hangingChars="350" w:hanging="840"/>
        <w:rPr>
          <w:rFonts w:eastAsia="仿宋_GB2312"/>
          <w:sz w:val="24"/>
        </w:rPr>
      </w:pPr>
      <w:bookmarkStart w:id="255" w:name="_Toc385992349"/>
      <w:bookmarkStart w:id="256" w:name="_Toc389620188"/>
      <w:bookmarkStart w:id="257" w:name="_Toc70687163"/>
      <w:bookmarkStart w:id="258" w:name="_Toc184043036"/>
      <w:r>
        <w:rPr>
          <w:rFonts w:eastAsia="仿宋_GB2312"/>
          <w:kern w:val="0"/>
          <w:sz w:val="24"/>
          <w:szCs w:val="21"/>
        </w:rPr>
        <w:t xml:space="preserve">17.1   </w:t>
      </w:r>
      <w:r>
        <w:rPr>
          <w:rFonts w:eastAsia="仿宋_GB2312"/>
          <w:kern w:val="0"/>
          <w:sz w:val="24"/>
          <w:szCs w:val="21"/>
        </w:rPr>
        <w:t>供应商应将响应文件</w:t>
      </w:r>
      <w:r>
        <w:rPr>
          <w:rFonts w:eastAsia="仿宋_GB2312"/>
          <w:kern w:val="0"/>
          <w:sz w:val="24"/>
          <w:szCs w:val="21"/>
        </w:rPr>
        <w:t>“</w:t>
      </w:r>
      <w:r>
        <w:rPr>
          <w:rFonts w:eastAsia="仿宋_GB2312"/>
          <w:kern w:val="0"/>
          <w:sz w:val="24"/>
          <w:szCs w:val="21"/>
        </w:rPr>
        <w:t>资格证明文件</w:t>
      </w:r>
      <w:r>
        <w:rPr>
          <w:rFonts w:eastAsia="仿宋_GB2312"/>
          <w:kern w:val="0"/>
          <w:sz w:val="24"/>
          <w:szCs w:val="21"/>
        </w:rPr>
        <w:t>”</w:t>
      </w:r>
      <w:r>
        <w:rPr>
          <w:rFonts w:eastAsia="仿宋_GB2312"/>
          <w:kern w:val="0"/>
          <w:sz w:val="24"/>
          <w:szCs w:val="21"/>
        </w:rPr>
        <w:t>和</w:t>
      </w:r>
      <w:r>
        <w:rPr>
          <w:rFonts w:eastAsia="仿宋_GB2312"/>
          <w:kern w:val="0"/>
          <w:sz w:val="24"/>
          <w:szCs w:val="21"/>
        </w:rPr>
        <w:t>“</w:t>
      </w:r>
      <w:r>
        <w:rPr>
          <w:rFonts w:eastAsia="仿宋_GB2312"/>
          <w:kern w:val="0"/>
          <w:sz w:val="24"/>
          <w:szCs w:val="21"/>
        </w:rPr>
        <w:t>商务及技术文件</w:t>
      </w:r>
      <w:r>
        <w:rPr>
          <w:rFonts w:eastAsia="仿宋_GB2312"/>
          <w:kern w:val="0"/>
          <w:sz w:val="24"/>
          <w:szCs w:val="21"/>
        </w:rPr>
        <w:t>”</w:t>
      </w:r>
      <w:r>
        <w:rPr>
          <w:rFonts w:eastAsia="仿宋_GB2312"/>
          <w:kern w:val="0"/>
          <w:sz w:val="24"/>
          <w:szCs w:val="21"/>
        </w:rPr>
        <w:t>分别密封在两个密封袋（箱）中，并在密封袋（箱）上标明</w:t>
      </w:r>
      <w:r>
        <w:rPr>
          <w:rFonts w:eastAsia="仿宋_GB2312"/>
          <w:kern w:val="0"/>
          <w:sz w:val="24"/>
          <w:szCs w:val="21"/>
        </w:rPr>
        <w:t>“</w:t>
      </w:r>
      <w:r>
        <w:rPr>
          <w:rFonts w:eastAsia="仿宋_GB2312"/>
          <w:kern w:val="0"/>
          <w:sz w:val="24"/>
          <w:szCs w:val="21"/>
        </w:rPr>
        <w:t>资格证明文件</w:t>
      </w:r>
      <w:r>
        <w:rPr>
          <w:rFonts w:eastAsia="仿宋_GB2312"/>
          <w:kern w:val="0"/>
          <w:sz w:val="24"/>
          <w:szCs w:val="21"/>
        </w:rPr>
        <w:t>”</w:t>
      </w:r>
      <w:r>
        <w:rPr>
          <w:rFonts w:eastAsia="仿宋_GB2312"/>
          <w:kern w:val="0"/>
          <w:sz w:val="24"/>
          <w:szCs w:val="21"/>
        </w:rPr>
        <w:t>和</w:t>
      </w:r>
      <w:r>
        <w:rPr>
          <w:rFonts w:eastAsia="仿宋_GB2312"/>
          <w:kern w:val="0"/>
          <w:sz w:val="24"/>
          <w:szCs w:val="21"/>
        </w:rPr>
        <w:t>“</w:t>
      </w:r>
      <w:r>
        <w:rPr>
          <w:rFonts w:eastAsia="仿宋_GB2312"/>
          <w:kern w:val="0"/>
          <w:sz w:val="24"/>
          <w:szCs w:val="21"/>
        </w:rPr>
        <w:t>商务及技术文件</w:t>
      </w:r>
      <w:r>
        <w:rPr>
          <w:rFonts w:eastAsia="仿宋_GB2312"/>
          <w:kern w:val="0"/>
          <w:sz w:val="24"/>
          <w:szCs w:val="21"/>
        </w:rPr>
        <w:t>”</w:t>
      </w:r>
      <w:r>
        <w:rPr>
          <w:rFonts w:eastAsia="仿宋_GB2312"/>
          <w:kern w:val="0"/>
          <w:sz w:val="24"/>
          <w:szCs w:val="21"/>
        </w:rPr>
        <w:t>字样，封口处应加盖公章或授权代表签字。</w:t>
      </w:r>
    </w:p>
    <w:p w:rsidR="00687782" w:rsidRDefault="00374F6E">
      <w:pPr>
        <w:tabs>
          <w:tab w:val="left" w:pos="588"/>
        </w:tabs>
        <w:autoSpaceDE w:val="0"/>
        <w:autoSpaceDN w:val="0"/>
        <w:adjustRightInd w:val="0"/>
        <w:spacing w:line="360" w:lineRule="auto"/>
        <w:ind w:left="840" w:hangingChars="350" w:hanging="840"/>
        <w:rPr>
          <w:rFonts w:eastAsia="仿宋_GB2312"/>
          <w:sz w:val="24"/>
          <w:szCs w:val="21"/>
        </w:rPr>
      </w:pPr>
      <w:r>
        <w:rPr>
          <w:rFonts w:eastAsia="仿宋_GB2312"/>
          <w:kern w:val="0"/>
          <w:sz w:val="24"/>
          <w:szCs w:val="21"/>
        </w:rPr>
        <w:t xml:space="preserve">17.2   </w:t>
      </w:r>
      <w:r>
        <w:rPr>
          <w:rFonts w:eastAsia="仿宋_GB2312"/>
          <w:kern w:val="0"/>
          <w:sz w:val="24"/>
          <w:szCs w:val="21"/>
        </w:rPr>
        <w:t>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rsidR="00687782" w:rsidRDefault="00374F6E">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17.3   </w:t>
      </w:r>
      <w:r>
        <w:rPr>
          <w:rFonts w:ascii="Times New Roman" w:eastAsia="仿宋_GB2312" w:hAnsi="Times New Roman"/>
          <w:sz w:val="24"/>
        </w:rPr>
        <w:t>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eastAsia="仿宋_GB2312" w:hAnsi="Times New Roman"/>
          <w:b/>
          <w:sz w:val="24"/>
        </w:rPr>
        <w:t>供应商须知前附表</w:t>
      </w:r>
      <w:r>
        <w:rPr>
          <w:rFonts w:ascii="Times New Roman" w:eastAsia="仿宋_GB2312" w:hAnsi="Times New Roman"/>
          <w:sz w:val="24"/>
        </w:rPr>
        <w:t>。</w:t>
      </w:r>
    </w:p>
    <w:p w:rsidR="00687782" w:rsidRDefault="00374F6E">
      <w:pPr>
        <w:pStyle w:val="3"/>
        <w:rPr>
          <w:rFonts w:ascii="Times New Roman" w:eastAsia="仿宋_GB2312" w:hAnsi="Times New Roman"/>
          <w:b/>
          <w:sz w:val="24"/>
          <w:szCs w:val="21"/>
        </w:rPr>
      </w:pPr>
      <w:bookmarkStart w:id="259" w:name="_Toc249515300"/>
      <w:bookmarkStart w:id="260" w:name="_Toc249515412"/>
      <w:bookmarkStart w:id="261" w:name="_Toc31171"/>
      <w:bookmarkStart w:id="262" w:name="_Toc249525181"/>
      <w:bookmarkEnd w:id="255"/>
      <w:bookmarkEnd w:id="256"/>
      <w:r>
        <w:rPr>
          <w:rFonts w:ascii="Times New Roman" w:eastAsia="仿宋_GB2312" w:hAnsi="Times New Roman"/>
          <w:b/>
          <w:sz w:val="24"/>
          <w:szCs w:val="21"/>
        </w:rPr>
        <w:t xml:space="preserve">18.    </w:t>
      </w:r>
      <w:r>
        <w:rPr>
          <w:rFonts w:ascii="Times New Roman" w:eastAsia="仿宋_GB2312" w:hAnsi="Times New Roman"/>
          <w:b/>
          <w:sz w:val="24"/>
          <w:szCs w:val="21"/>
        </w:rPr>
        <w:t>响应文件递交截止时间</w:t>
      </w:r>
      <w:bookmarkEnd w:id="257"/>
      <w:bookmarkEnd w:id="258"/>
      <w:bookmarkEnd w:id="259"/>
      <w:bookmarkEnd w:id="260"/>
      <w:bookmarkEnd w:id="261"/>
      <w:bookmarkEnd w:id="262"/>
    </w:p>
    <w:p w:rsidR="00687782" w:rsidRDefault="00374F6E">
      <w:pPr>
        <w:tabs>
          <w:tab w:val="left" w:pos="588"/>
        </w:tabs>
        <w:spacing w:line="360" w:lineRule="auto"/>
        <w:rPr>
          <w:rFonts w:eastAsia="仿宋_GB2312"/>
          <w:sz w:val="24"/>
        </w:rPr>
      </w:pPr>
      <w:bookmarkStart w:id="263" w:name="_Toc70687164"/>
      <w:bookmarkStart w:id="264" w:name="_Toc385992350"/>
      <w:bookmarkStart w:id="265" w:name="_Toc184043037"/>
      <w:bookmarkStart w:id="266" w:name="_Toc389620189"/>
      <w:r>
        <w:rPr>
          <w:rFonts w:eastAsia="仿宋_GB2312"/>
          <w:sz w:val="24"/>
        </w:rPr>
        <w:t xml:space="preserve">18.1   </w:t>
      </w:r>
      <w:r>
        <w:rPr>
          <w:rFonts w:eastAsia="仿宋_GB2312"/>
          <w:sz w:val="24"/>
        </w:rPr>
        <w:t>响应文件递交截止时间和地点见</w:t>
      </w:r>
      <w:r>
        <w:rPr>
          <w:rFonts w:eastAsia="仿宋_GB2312"/>
          <w:b/>
          <w:sz w:val="24"/>
        </w:rPr>
        <w:t>供应商须知前附表</w:t>
      </w:r>
      <w:r>
        <w:rPr>
          <w:rFonts w:eastAsia="仿宋_GB2312"/>
          <w:sz w:val="24"/>
        </w:rPr>
        <w:t>。</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18.2   </w:t>
      </w:r>
      <w:r>
        <w:rPr>
          <w:rFonts w:eastAsia="仿宋_GB2312"/>
          <w:sz w:val="24"/>
        </w:rPr>
        <w:t>供应商须由其合法的授权人在响应文件递交截止时间之前将响应文件在响应文件递交地点送达采购人并签字确认。供应商须承担因未送达并签字所造成的一切责任。</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18.3   </w:t>
      </w:r>
      <w:r>
        <w:rPr>
          <w:rFonts w:eastAsia="仿宋_GB2312"/>
          <w:sz w:val="24"/>
        </w:rPr>
        <w:t>采购人可以按本须知第</w:t>
      </w:r>
      <w:r>
        <w:rPr>
          <w:rFonts w:eastAsia="仿宋_GB2312"/>
          <w:sz w:val="24"/>
        </w:rPr>
        <w:t>7</w:t>
      </w:r>
      <w:r>
        <w:rPr>
          <w:rFonts w:eastAsia="仿宋_GB2312"/>
          <w:sz w:val="24"/>
        </w:rPr>
        <w:t>条规定，通知修改磋商文件，适当延长响应文件递交截止时间。在此情况下，采购人和供应商受响应文件递交截止时间制约的所有权利和义务均应延长至新的截止期。</w:t>
      </w:r>
    </w:p>
    <w:p w:rsidR="00687782" w:rsidRDefault="00374F6E">
      <w:pPr>
        <w:pStyle w:val="3"/>
        <w:rPr>
          <w:rFonts w:ascii="Times New Roman" w:eastAsia="仿宋_GB2312" w:hAnsi="Times New Roman"/>
          <w:b/>
          <w:sz w:val="24"/>
          <w:szCs w:val="21"/>
        </w:rPr>
      </w:pPr>
      <w:bookmarkStart w:id="267" w:name="_Toc7175"/>
      <w:bookmarkStart w:id="268" w:name="_Toc249515413"/>
      <w:bookmarkStart w:id="269" w:name="_Toc249525182"/>
      <w:bookmarkStart w:id="270" w:name="_Toc249515301"/>
      <w:r>
        <w:rPr>
          <w:rFonts w:ascii="Times New Roman" w:eastAsia="仿宋_GB2312" w:hAnsi="Times New Roman"/>
          <w:b/>
          <w:sz w:val="24"/>
          <w:szCs w:val="21"/>
        </w:rPr>
        <w:t xml:space="preserve">19.    </w:t>
      </w:r>
      <w:r>
        <w:rPr>
          <w:rFonts w:ascii="Times New Roman" w:eastAsia="仿宋_GB2312" w:hAnsi="Times New Roman"/>
          <w:b/>
          <w:sz w:val="24"/>
          <w:szCs w:val="21"/>
        </w:rPr>
        <w:t>迟交的响应文件</w:t>
      </w:r>
      <w:bookmarkEnd w:id="263"/>
      <w:bookmarkEnd w:id="264"/>
      <w:bookmarkEnd w:id="265"/>
      <w:bookmarkEnd w:id="266"/>
      <w:bookmarkEnd w:id="267"/>
      <w:bookmarkEnd w:id="268"/>
      <w:bookmarkEnd w:id="269"/>
      <w:bookmarkEnd w:id="270"/>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19.1   </w:t>
      </w:r>
      <w:r>
        <w:rPr>
          <w:rFonts w:eastAsia="仿宋_GB2312"/>
          <w:sz w:val="24"/>
        </w:rPr>
        <w:t>采购人将拒绝接收第</w:t>
      </w:r>
      <w:r>
        <w:rPr>
          <w:rFonts w:eastAsia="仿宋_GB2312"/>
          <w:sz w:val="24"/>
        </w:rPr>
        <w:t>18</w:t>
      </w:r>
      <w:r>
        <w:rPr>
          <w:rFonts w:eastAsia="仿宋_GB2312"/>
          <w:sz w:val="24"/>
        </w:rPr>
        <w:t>条规定的响应文件递交截止时间后递交的任何响应文件。</w:t>
      </w:r>
    </w:p>
    <w:p w:rsidR="00687782" w:rsidRDefault="00374F6E">
      <w:pPr>
        <w:pStyle w:val="3"/>
        <w:rPr>
          <w:rFonts w:ascii="Times New Roman" w:eastAsia="仿宋_GB2312" w:hAnsi="Times New Roman"/>
          <w:b/>
          <w:sz w:val="24"/>
          <w:szCs w:val="21"/>
        </w:rPr>
      </w:pPr>
      <w:bookmarkStart w:id="271" w:name="_Toc184043038"/>
      <w:bookmarkStart w:id="272" w:name="_Toc249525183"/>
      <w:bookmarkStart w:id="273" w:name="_Toc249515414"/>
      <w:bookmarkStart w:id="274" w:name="_Toc70687165"/>
      <w:bookmarkStart w:id="275" w:name="_Toc385992351"/>
      <w:bookmarkStart w:id="276" w:name="_Toc389620190"/>
      <w:bookmarkStart w:id="277" w:name="_Toc249515302"/>
      <w:bookmarkStart w:id="278" w:name="_Toc10272"/>
      <w:r>
        <w:rPr>
          <w:rFonts w:ascii="Times New Roman" w:eastAsia="仿宋_GB2312" w:hAnsi="Times New Roman"/>
          <w:b/>
          <w:sz w:val="24"/>
          <w:szCs w:val="21"/>
        </w:rPr>
        <w:t xml:space="preserve">20.    </w:t>
      </w:r>
      <w:r>
        <w:rPr>
          <w:rFonts w:ascii="Times New Roman" w:eastAsia="仿宋_GB2312" w:hAnsi="Times New Roman"/>
          <w:b/>
          <w:sz w:val="24"/>
          <w:szCs w:val="21"/>
        </w:rPr>
        <w:t>响应文件的修改和撤</w:t>
      </w:r>
      <w:bookmarkEnd w:id="271"/>
      <w:bookmarkEnd w:id="272"/>
      <w:bookmarkEnd w:id="273"/>
      <w:bookmarkEnd w:id="274"/>
      <w:bookmarkEnd w:id="275"/>
      <w:bookmarkEnd w:id="276"/>
      <w:bookmarkEnd w:id="277"/>
      <w:bookmarkEnd w:id="278"/>
      <w:r>
        <w:rPr>
          <w:rFonts w:ascii="Times New Roman" w:eastAsia="仿宋_GB2312" w:hAnsi="Times New Roman"/>
          <w:b/>
          <w:sz w:val="24"/>
          <w:szCs w:val="21"/>
        </w:rPr>
        <w:t>回</w:t>
      </w:r>
    </w:p>
    <w:p w:rsidR="00687782" w:rsidRDefault="00374F6E">
      <w:pPr>
        <w:tabs>
          <w:tab w:val="left" w:pos="588"/>
        </w:tabs>
        <w:spacing w:line="360" w:lineRule="auto"/>
        <w:ind w:leftChars="400" w:left="840"/>
        <w:rPr>
          <w:rFonts w:eastAsia="仿宋_GB2312"/>
          <w:sz w:val="24"/>
        </w:rPr>
      </w:pPr>
      <w:r>
        <w:rPr>
          <w:rFonts w:eastAsia="仿宋_GB2312"/>
          <w:sz w:val="24"/>
        </w:rPr>
        <w:t>供应商在提交响应文件后可对其响应文件进行修改或撤回，但该修改或撤回的书面</w:t>
      </w:r>
      <w:r>
        <w:rPr>
          <w:rFonts w:eastAsia="仿宋_GB2312"/>
          <w:sz w:val="24"/>
        </w:rPr>
        <w:lastRenderedPageBreak/>
        <w:t>通知须在响应文件递交截止时间之前送达响应文件递交地点，且该通知需其法定代表人或经正式授权的供应商代表签字方为有效。</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20.1   </w:t>
      </w:r>
      <w:r>
        <w:rPr>
          <w:rFonts w:eastAsia="仿宋_GB2312"/>
          <w:sz w:val="24"/>
        </w:rPr>
        <w:t>供应商对响应文件修改的书面材料或撤回的通知应按第</w:t>
      </w:r>
      <w:r>
        <w:rPr>
          <w:rFonts w:eastAsia="仿宋_GB2312"/>
          <w:sz w:val="24"/>
        </w:rPr>
        <w:t>16</w:t>
      </w:r>
      <w:r>
        <w:rPr>
          <w:rFonts w:eastAsia="仿宋_GB2312"/>
          <w:sz w:val="24"/>
        </w:rPr>
        <w:t>和</w:t>
      </w:r>
      <w:r>
        <w:rPr>
          <w:rFonts w:eastAsia="仿宋_GB2312"/>
          <w:sz w:val="24"/>
        </w:rPr>
        <w:t>17</w:t>
      </w:r>
      <w:r>
        <w:rPr>
          <w:rFonts w:eastAsia="仿宋_GB2312"/>
          <w:sz w:val="24"/>
        </w:rPr>
        <w:t>条规定进行编写、密封、标注和递送，并注明</w:t>
      </w:r>
      <w:r>
        <w:rPr>
          <w:rFonts w:eastAsia="仿宋_GB2312"/>
          <w:sz w:val="24"/>
        </w:rPr>
        <w:t>“</w:t>
      </w:r>
      <w:r>
        <w:rPr>
          <w:rFonts w:eastAsia="仿宋_GB2312"/>
          <w:sz w:val="24"/>
        </w:rPr>
        <w:t>修改响应文件</w:t>
      </w:r>
      <w:r>
        <w:rPr>
          <w:rFonts w:eastAsia="仿宋_GB2312"/>
          <w:sz w:val="24"/>
        </w:rPr>
        <w:t>”</w:t>
      </w:r>
      <w:r>
        <w:rPr>
          <w:rFonts w:eastAsia="仿宋_GB2312"/>
          <w:sz w:val="24"/>
        </w:rPr>
        <w:t>或</w:t>
      </w:r>
      <w:r>
        <w:rPr>
          <w:rFonts w:eastAsia="仿宋_GB2312"/>
          <w:sz w:val="24"/>
        </w:rPr>
        <w:t>“</w:t>
      </w:r>
      <w:r>
        <w:rPr>
          <w:rFonts w:eastAsia="仿宋_GB2312"/>
          <w:sz w:val="24"/>
        </w:rPr>
        <w:t>撤回响应文件</w:t>
      </w:r>
      <w:r>
        <w:rPr>
          <w:rFonts w:eastAsia="仿宋_GB2312"/>
          <w:sz w:val="24"/>
        </w:rPr>
        <w:t>”</w:t>
      </w:r>
      <w:r>
        <w:rPr>
          <w:rFonts w:eastAsia="仿宋_GB2312"/>
          <w:sz w:val="24"/>
        </w:rPr>
        <w:t>字样。</w:t>
      </w:r>
    </w:p>
    <w:p w:rsidR="00687782" w:rsidRDefault="00374F6E">
      <w:pPr>
        <w:tabs>
          <w:tab w:val="left" w:pos="588"/>
        </w:tabs>
        <w:spacing w:line="360" w:lineRule="auto"/>
        <w:rPr>
          <w:rFonts w:eastAsia="仿宋_GB2312"/>
          <w:sz w:val="24"/>
        </w:rPr>
      </w:pPr>
      <w:r>
        <w:rPr>
          <w:rFonts w:eastAsia="仿宋_GB2312"/>
          <w:sz w:val="24"/>
        </w:rPr>
        <w:t xml:space="preserve">20.2   </w:t>
      </w:r>
      <w:r>
        <w:rPr>
          <w:rFonts w:eastAsia="仿宋_GB2312"/>
          <w:sz w:val="24"/>
        </w:rPr>
        <w:t>在响应文件递交截止时间之后，供应商不得对其响应文件做任何修改。</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20.3   </w:t>
      </w:r>
      <w:r>
        <w:rPr>
          <w:rFonts w:eastAsia="仿宋_GB2312"/>
          <w:sz w:val="24"/>
        </w:rPr>
        <w:t>供应商不得在响应文件递交截止时间起至响应文件有效期期满前撤销其响应文件。</w:t>
      </w:r>
    </w:p>
    <w:p w:rsidR="00687782" w:rsidRDefault="00687782">
      <w:pPr>
        <w:pStyle w:val="a9"/>
      </w:pPr>
    </w:p>
    <w:p w:rsidR="00687782" w:rsidRDefault="00374F6E">
      <w:pPr>
        <w:pStyle w:val="26"/>
        <w:spacing w:before="24" w:after="24"/>
        <w:ind w:left="3313"/>
        <w:rPr>
          <w:rFonts w:eastAsia="仿宋_GB2312"/>
          <w:sz w:val="30"/>
          <w:szCs w:val="30"/>
        </w:rPr>
      </w:pPr>
      <w:bookmarkStart w:id="279" w:name="_Hlt497729441"/>
      <w:bookmarkStart w:id="280" w:name="_Hlt491765712"/>
      <w:bookmarkStart w:id="281" w:name="_Toc249515415"/>
      <w:bookmarkStart w:id="282" w:name="_Toc249515303"/>
      <w:bookmarkStart w:id="283" w:name="_Toc249525184"/>
      <w:bookmarkStart w:id="284" w:name="_Toc256342148"/>
      <w:bookmarkStart w:id="285" w:name="_Toc68590973"/>
      <w:bookmarkStart w:id="286" w:name="_Toc70687166"/>
      <w:bookmarkStart w:id="287" w:name="_Toc53722845"/>
      <w:bookmarkStart w:id="288" w:name="_Toc503063427"/>
      <w:bookmarkStart w:id="289" w:name="_Toc177189240"/>
      <w:bookmarkStart w:id="290" w:name="_Toc177817339"/>
      <w:bookmarkStart w:id="291" w:name="_Toc177995478"/>
      <w:bookmarkStart w:id="292" w:name="_Toc184043039"/>
      <w:bookmarkStart w:id="293" w:name="_Toc499711889"/>
      <w:bookmarkStart w:id="294" w:name="_Toc500746971"/>
      <w:bookmarkStart w:id="295" w:name="_Toc499711048"/>
      <w:bookmarkStart w:id="296" w:name="_Toc500747067"/>
      <w:bookmarkStart w:id="297" w:name="_Toc389620191"/>
      <w:bookmarkStart w:id="298" w:name="_Toc496324584"/>
      <w:bookmarkStart w:id="299" w:name="_Toc500747194"/>
      <w:bookmarkStart w:id="300" w:name="_Toc492955420"/>
      <w:bookmarkStart w:id="301" w:name="_Toc385992352"/>
      <w:bookmarkStart w:id="302" w:name="_Toc176882547"/>
      <w:bookmarkEnd w:id="279"/>
      <w:bookmarkEnd w:id="280"/>
      <w:r>
        <w:rPr>
          <w:rFonts w:eastAsia="仿宋_GB2312"/>
          <w:sz w:val="30"/>
          <w:szCs w:val="30"/>
        </w:rPr>
        <w:t>五、评审与</w:t>
      </w:r>
      <w:bookmarkEnd w:id="281"/>
      <w:bookmarkEnd w:id="282"/>
      <w:bookmarkEnd w:id="283"/>
      <w:bookmarkEnd w:id="284"/>
      <w:r>
        <w:rPr>
          <w:rFonts w:eastAsia="仿宋_GB2312"/>
          <w:sz w:val="30"/>
          <w:szCs w:val="30"/>
        </w:rPr>
        <w:t>磋商</w:t>
      </w:r>
      <w:bookmarkEnd w:id="285"/>
    </w:p>
    <w:p w:rsidR="00687782" w:rsidRDefault="00374F6E">
      <w:pPr>
        <w:pStyle w:val="3"/>
        <w:numPr>
          <w:ilvl w:val="0"/>
          <w:numId w:val="8"/>
        </w:numPr>
        <w:rPr>
          <w:rFonts w:ascii="Times New Roman" w:eastAsia="仿宋_GB2312" w:hAnsi="Times New Roman"/>
          <w:b/>
          <w:sz w:val="24"/>
        </w:rPr>
      </w:pPr>
      <w:bookmarkStart w:id="303" w:name="_Toc249515417"/>
      <w:bookmarkStart w:id="304" w:name="_Toc249515305"/>
      <w:bookmarkStart w:id="305" w:name="_Toc16042"/>
      <w:bookmarkStart w:id="306" w:name="_Toc249525186"/>
      <w:r>
        <w:rPr>
          <w:rFonts w:ascii="Times New Roman" w:eastAsia="仿宋_GB2312" w:hAnsi="Times New Roman"/>
          <w:b/>
          <w:sz w:val="24"/>
        </w:rPr>
        <w:t xml:space="preserve">   </w:t>
      </w:r>
      <w:r>
        <w:rPr>
          <w:rFonts w:ascii="Times New Roman" w:eastAsia="仿宋_GB2312" w:hAnsi="Times New Roman"/>
          <w:b/>
          <w:sz w:val="24"/>
        </w:rPr>
        <w:t>磋商小组</w:t>
      </w:r>
      <w:bookmarkEnd w:id="303"/>
      <w:bookmarkEnd w:id="304"/>
      <w:bookmarkEnd w:id="305"/>
      <w:bookmarkEnd w:id="306"/>
    </w:p>
    <w:p w:rsidR="00687782" w:rsidRDefault="00374F6E">
      <w:pPr>
        <w:pStyle w:val="af6"/>
        <w:adjustRightInd w:val="0"/>
        <w:snapToGrid w:val="0"/>
        <w:ind w:left="840" w:hangingChars="350" w:hanging="840"/>
        <w:rPr>
          <w:rFonts w:ascii="Times New Roman" w:eastAsia="仿宋_GB2312" w:hAnsi="Times New Roman"/>
          <w:b/>
          <w:sz w:val="24"/>
        </w:rPr>
      </w:pPr>
      <w:r>
        <w:rPr>
          <w:rFonts w:ascii="Times New Roman" w:eastAsia="仿宋_GB2312" w:hAnsi="Times New Roman"/>
          <w:sz w:val="24"/>
          <w:szCs w:val="24"/>
        </w:rPr>
        <w:t xml:space="preserve">21.1   </w:t>
      </w:r>
      <w:r>
        <w:rPr>
          <w:rFonts w:ascii="Times New Roman" w:eastAsia="仿宋_GB2312" w:hAnsi="Times New Roman"/>
          <w:sz w:val="24"/>
          <w:szCs w:val="24"/>
        </w:rPr>
        <w:t>在磋商开始前组建磋商小组，磋商小组由采购人代表和有关专家组成。专家从政府采购评审专家库相关专业中随机抽取。磋商小组组成见</w:t>
      </w:r>
      <w:r>
        <w:rPr>
          <w:rFonts w:ascii="Times New Roman" w:eastAsia="仿宋_GB2312" w:hAnsi="Times New Roman"/>
          <w:b/>
          <w:sz w:val="24"/>
        </w:rPr>
        <w:t>供应商须知前附表。</w:t>
      </w:r>
    </w:p>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21.2   </w:t>
      </w:r>
      <w:r>
        <w:rPr>
          <w:rFonts w:ascii="Times New Roman" w:eastAsia="仿宋_GB2312" w:hAnsi="Times New Roman"/>
          <w:sz w:val="24"/>
          <w:szCs w:val="24"/>
        </w:rPr>
        <w:t>磋商小组职责</w:t>
      </w:r>
    </w:p>
    <w:p w:rsidR="00687782" w:rsidRDefault="00374F6E">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）确认竞争性磋商文件；</w:t>
      </w:r>
    </w:p>
    <w:p w:rsidR="00687782" w:rsidRDefault="00374F6E">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）审查通过了资格审查的供应商响应文件并做出评价；</w:t>
      </w:r>
    </w:p>
    <w:p w:rsidR="00687782" w:rsidRDefault="00374F6E">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）要求供应商解释或者澄清其响应文件；</w:t>
      </w:r>
    </w:p>
    <w:p w:rsidR="00687782" w:rsidRDefault="00374F6E">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）编写评审报告；</w:t>
      </w:r>
    </w:p>
    <w:p w:rsidR="00687782" w:rsidRDefault="00374F6E">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）告知采购人、采购代理机构在评审过程中发现的供应商的违法违规行为。</w:t>
      </w:r>
    </w:p>
    <w:p w:rsidR="00687782" w:rsidRDefault="00374F6E">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21.3   </w:t>
      </w:r>
      <w:r>
        <w:rPr>
          <w:rFonts w:ascii="Times New Roman" w:eastAsia="仿宋_GB2312" w:hAnsi="Times New Roman"/>
          <w:sz w:val="24"/>
          <w:szCs w:val="24"/>
        </w:rPr>
        <w:t>磋商小组义务</w:t>
      </w:r>
    </w:p>
    <w:p w:rsidR="00687782" w:rsidRDefault="00374F6E">
      <w:pPr>
        <w:pStyle w:val="af6"/>
        <w:adjustRightInd w:val="0"/>
        <w:snapToGrid w:val="0"/>
        <w:ind w:leftChars="399" w:left="838"/>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）遵纪客观、公正、审慎的原则；</w:t>
      </w:r>
    </w:p>
    <w:p w:rsidR="00687782" w:rsidRDefault="00374F6E">
      <w:pPr>
        <w:pStyle w:val="af6"/>
        <w:adjustRightInd w:val="0"/>
        <w:snapToGrid w:val="0"/>
        <w:ind w:leftChars="399" w:left="838"/>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）根据磋商文件的规定评审程序、评审方法和评审标准独立进行评审，对个人的评审意见承担法律责任；</w:t>
      </w:r>
    </w:p>
    <w:p w:rsidR="00687782" w:rsidRDefault="00374F6E">
      <w:pPr>
        <w:pStyle w:val="af6"/>
        <w:adjustRightInd w:val="0"/>
        <w:snapToGrid w:val="0"/>
        <w:ind w:leftChars="399" w:left="838"/>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）参与评审报告的起草；</w:t>
      </w:r>
    </w:p>
    <w:p w:rsidR="00687782" w:rsidRDefault="00374F6E">
      <w:pPr>
        <w:pStyle w:val="af6"/>
        <w:adjustRightInd w:val="0"/>
        <w:snapToGrid w:val="0"/>
        <w:ind w:leftChars="399" w:left="838"/>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）配合采购人、采购代理机构答复供应商提出的质疑；</w:t>
      </w:r>
    </w:p>
    <w:p w:rsidR="00687782" w:rsidRDefault="00374F6E">
      <w:pPr>
        <w:pStyle w:val="af6"/>
        <w:adjustRightInd w:val="0"/>
        <w:snapToGrid w:val="0"/>
        <w:ind w:leftChars="399" w:left="838"/>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）配合财政部门的投诉处理和监督检查工作。</w:t>
      </w:r>
    </w:p>
    <w:p w:rsidR="00687782" w:rsidRDefault="00374F6E">
      <w:pPr>
        <w:pStyle w:val="af6"/>
        <w:adjustRightInd w:val="0"/>
        <w:snapToGrid w:val="0"/>
        <w:ind w:left="840" w:hangingChars="350" w:hanging="840"/>
        <w:rPr>
          <w:rFonts w:ascii="Times New Roman" w:eastAsia="仿宋_GB2312" w:hAnsi="Times New Roman"/>
          <w:sz w:val="24"/>
          <w:szCs w:val="24"/>
        </w:rPr>
      </w:pPr>
      <w:r>
        <w:rPr>
          <w:rFonts w:ascii="Times New Roman" w:eastAsia="仿宋_GB2312" w:hAnsi="Times New Roman"/>
          <w:sz w:val="24"/>
          <w:szCs w:val="24"/>
        </w:rPr>
        <w:t xml:space="preserve">21.4   </w:t>
      </w:r>
      <w:r>
        <w:rPr>
          <w:rFonts w:ascii="Times New Roman" w:eastAsia="仿宋_GB2312" w:hAnsi="Times New Roman"/>
          <w:sz w:val="24"/>
          <w:szCs w:val="24"/>
        </w:rPr>
        <w:t>确认磋商文件：磋商小组对磋商文件进行审阅，无修改进行签字确认，有修改，修改内容经采购人确认后，磋商小组以书面形式通知所有供应商。</w:t>
      </w:r>
    </w:p>
    <w:p w:rsidR="00687782" w:rsidRDefault="00374F6E">
      <w:pPr>
        <w:pStyle w:val="3"/>
        <w:rPr>
          <w:rFonts w:ascii="Times New Roman" w:eastAsia="仿宋_GB2312" w:hAnsi="Times New Roman"/>
          <w:b/>
          <w:sz w:val="24"/>
          <w:szCs w:val="21"/>
        </w:rPr>
      </w:pPr>
      <w:r>
        <w:rPr>
          <w:rFonts w:ascii="Times New Roman" w:eastAsia="仿宋_GB2312" w:hAnsi="Times New Roman"/>
          <w:b/>
          <w:sz w:val="24"/>
          <w:szCs w:val="21"/>
        </w:rPr>
        <w:t xml:space="preserve">22.    </w:t>
      </w:r>
      <w:r>
        <w:rPr>
          <w:rFonts w:ascii="Times New Roman" w:eastAsia="仿宋_GB2312" w:hAnsi="Times New Roman"/>
          <w:b/>
          <w:sz w:val="24"/>
          <w:szCs w:val="21"/>
        </w:rPr>
        <w:t>磋商小组成员有下列情形之一的，应当回避：</w:t>
      </w:r>
    </w:p>
    <w:p w:rsidR="00687782" w:rsidRDefault="00374F6E">
      <w:pPr>
        <w:pStyle w:val="3"/>
        <w:tabs>
          <w:tab w:val="left" w:pos="360"/>
        </w:tabs>
        <w:rPr>
          <w:rFonts w:ascii="Times New Roman" w:eastAsia="仿宋_GB2312" w:hAnsi="Times New Roman"/>
          <w:sz w:val="24"/>
          <w:szCs w:val="21"/>
        </w:rPr>
      </w:pPr>
      <w:r>
        <w:rPr>
          <w:rFonts w:ascii="Times New Roman" w:eastAsia="仿宋_GB2312" w:hAnsi="Times New Roman"/>
          <w:sz w:val="24"/>
          <w:szCs w:val="21"/>
        </w:rPr>
        <w:t xml:space="preserve">22.1   </w:t>
      </w:r>
      <w:r>
        <w:rPr>
          <w:rFonts w:ascii="Times New Roman" w:eastAsia="仿宋_GB2312" w:hAnsi="Times New Roman"/>
          <w:sz w:val="24"/>
          <w:szCs w:val="21"/>
        </w:rPr>
        <w:t>参加采购活动前</w:t>
      </w:r>
      <w:r>
        <w:rPr>
          <w:rFonts w:ascii="Times New Roman" w:eastAsia="仿宋_GB2312" w:hAnsi="Times New Roman"/>
          <w:sz w:val="24"/>
          <w:szCs w:val="21"/>
        </w:rPr>
        <w:t>3</w:t>
      </w:r>
      <w:r>
        <w:rPr>
          <w:rFonts w:ascii="Times New Roman" w:eastAsia="仿宋_GB2312" w:hAnsi="Times New Roman"/>
          <w:sz w:val="24"/>
          <w:szCs w:val="21"/>
        </w:rPr>
        <w:t>年内与供应商存在劳动关系；</w:t>
      </w:r>
    </w:p>
    <w:p w:rsidR="00687782" w:rsidRDefault="00374F6E">
      <w:pPr>
        <w:pStyle w:val="3"/>
        <w:tabs>
          <w:tab w:val="left" w:pos="360"/>
        </w:tabs>
        <w:rPr>
          <w:rFonts w:ascii="Times New Roman" w:eastAsia="仿宋_GB2312" w:hAnsi="Times New Roman"/>
          <w:sz w:val="24"/>
          <w:szCs w:val="21"/>
        </w:rPr>
      </w:pPr>
      <w:r>
        <w:rPr>
          <w:rFonts w:ascii="Times New Roman" w:eastAsia="仿宋_GB2312" w:hAnsi="Times New Roman"/>
          <w:sz w:val="24"/>
          <w:szCs w:val="21"/>
        </w:rPr>
        <w:t xml:space="preserve">22.2   </w:t>
      </w:r>
      <w:r>
        <w:rPr>
          <w:rFonts w:ascii="Times New Roman" w:eastAsia="仿宋_GB2312" w:hAnsi="Times New Roman"/>
          <w:sz w:val="24"/>
          <w:szCs w:val="21"/>
        </w:rPr>
        <w:t>参加采购活动前</w:t>
      </w:r>
      <w:r>
        <w:rPr>
          <w:rFonts w:ascii="Times New Roman" w:eastAsia="仿宋_GB2312" w:hAnsi="Times New Roman"/>
          <w:sz w:val="24"/>
          <w:szCs w:val="21"/>
        </w:rPr>
        <w:t>3</w:t>
      </w:r>
      <w:r>
        <w:rPr>
          <w:rFonts w:ascii="Times New Roman" w:eastAsia="仿宋_GB2312" w:hAnsi="Times New Roman"/>
          <w:sz w:val="24"/>
          <w:szCs w:val="21"/>
        </w:rPr>
        <w:t>年内担任供应商的董事、监事；</w:t>
      </w:r>
    </w:p>
    <w:p w:rsidR="00687782" w:rsidRDefault="00374F6E">
      <w:pPr>
        <w:pStyle w:val="3"/>
        <w:tabs>
          <w:tab w:val="left" w:pos="360"/>
        </w:tabs>
        <w:rPr>
          <w:rFonts w:ascii="Times New Roman" w:eastAsia="仿宋_GB2312" w:hAnsi="Times New Roman"/>
          <w:sz w:val="24"/>
          <w:szCs w:val="21"/>
        </w:rPr>
      </w:pPr>
      <w:r>
        <w:rPr>
          <w:rFonts w:ascii="Times New Roman" w:eastAsia="仿宋_GB2312" w:hAnsi="Times New Roman"/>
          <w:sz w:val="24"/>
          <w:szCs w:val="21"/>
        </w:rPr>
        <w:t xml:space="preserve">22.3   </w:t>
      </w:r>
      <w:r>
        <w:rPr>
          <w:rFonts w:ascii="Times New Roman" w:eastAsia="仿宋_GB2312" w:hAnsi="Times New Roman"/>
          <w:sz w:val="24"/>
          <w:szCs w:val="21"/>
        </w:rPr>
        <w:t>参加采购活动前</w:t>
      </w:r>
      <w:r>
        <w:rPr>
          <w:rFonts w:ascii="Times New Roman" w:eastAsia="仿宋_GB2312" w:hAnsi="Times New Roman"/>
          <w:sz w:val="24"/>
          <w:szCs w:val="21"/>
        </w:rPr>
        <w:t>3</w:t>
      </w:r>
      <w:r>
        <w:rPr>
          <w:rFonts w:ascii="Times New Roman" w:eastAsia="仿宋_GB2312" w:hAnsi="Times New Roman"/>
          <w:sz w:val="24"/>
          <w:szCs w:val="21"/>
        </w:rPr>
        <w:t>年内是供应商的控股股东或者实际控制人；</w:t>
      </w:r>
    </w:p>
    <w:p w:rsidR="00687782" w:rsidRDefault="00374F6E">
      <w:pPr>
        <w:pStyle w:val="3"/>
        <w:tabs>
          <w:tab w:val="left" w:pos="360"/>
        </w:tabs>
        <w:ind w:left="840" w:hangingChars="350" w:hanging="840"/>
        <w:rPr>
          <w:rFonts w:ascii="Times New Roman" w:eastAsia="仿宋_GB2312" w:hAnsi="Times New Roman"/>
          <w:sz w:val="24"/>
          <w:szCs w:val="21"/>
        </w:rPr>
      </w:pPr>
      <w:r>
        <w:rPr>
          <w:rFonts w:ascii="Times New Roman" w:eastAsia="仿宋_GB2312" w:hAnsi="Times New Roman"/>
          <w:sz w:val="24"/>
          <w:szCs w:val="21"/>
        </w:rPr>
        <w:t xml:space="preserve">22.4   </w:t>
      </w:r>
      <w:r>
        <w:rPr>
          <w:rFonts w:ascii="Times New Roman" w:eastAsia="仿宋_GB2312" w:hAnsi="Times New Roman"/>
          <w:sz w:val="24"/>
          <w:szCs w:val="21"/>
        </w:rPr>
        <w:t>与供应商的法定代表人或者负责人有夫妻、直系血亲、三代以内旁系血亲或者近姻亲</w:t>
      </w:r>
      <w:r>
        <w:rPr>
          <w:rFonts w:ascii="Times New Roman" w:eastAsia="仿宋_GB2312" w:hAnsi="Times New Roman"/>
          <w:sz w:val="24"/>
          <w:szCs w:val="21"/>
        </w:rPr>
        <w:lastRenderedPageBreak/>
        <w:t>关系；</w:t>
      </w:r>
    </w:p>
    <w:p w:rsidR="00687782" w:rsidRDefault="00374F6E">
      <w:pPr>
        <w:pStyle w:val="3"/>
        <w:tabs>
          <w:tab w:val="left" w:pos="360"/>
        </w:tabs>
        <w:rPr>
          <w:rFonts w:ascii="Times New Roman" w:eastAsia="仿宋_GB2312" w:hAnsi="Times New Roman"/>
          <w:sz w:val="24"/>
          <w:szCs w:val="21"/>
        </w:rPr>
      </w:pPr>
      <w:r>
        <w:rPr>
          <w:rFonts w:ascii="Times New Roman" w:eastAsia="仿宋_GB2312" w:hAnsi="Times New Roman"/>
          <w:sz w:val="24"/>
          <w:szCs w:val="21"/>
        </w:rPr>
        <w:t xml:space="preserve">22.5   </w:t>
      </w:r>
      <w:r>
        <w:rPr>
          <w:rFonts w:ascii="Times New Roman" w:eastAsia="仿宋_GB2312" w:hAnsi="Times New Roman"/>
          <w:sz w:val="24"/>
          <w:szCs w:val="21"/>
        </w:rPr>
        <w:t>与供应商有其他可能影响政府采购活动公平、公正进行的关系。</w:t>
      </w:r>
    </w:p>
    <w:p w:rsidR="00687782" w:rsidRDefault="00374F6E">
      <w:pPr>
        <w:pStyle w:val="3"/>
        <w:rPr>
          <w:rFonts w:ascii="Times New Roman" w:eastAsia="仿宋_GB2312" w:hAnsi="Times New Roman"/>
          <w:b/>
          <w:sz w:val="24"/>
          <w:szCs w:val="21"/>
        </w:rPr>
      </w:pPr>
      <w:bookmarkStart w:id="307" w:name="_Toc249515418"/>
      <w:bookmarkStart w:id="308" w:name="_Toc249515306"/>
      <w:bookmarkStart w:id="309" w:name="_Toc249525187"/>
      <w:bookmarkStart w:id="310" w:name="_Toc20608"/>
      <w:bookmarkStart w:id="311" w:name="_Toc83547667"/>
      <w:r>
        <w:rPr>
          <w:rFonts w:ascii="Times New Roman" w:eastAsia="仿宋_GB2312" w:hAnsi="Times New Roman"/>
          <w:b/>
          <w:sz w:val="24"/>
          <w:szCs w:val="21"/>
        </w:rPr>
        <w:t xml:space="preserve">23.    </w:t>
      </w:r>
      <w:r>
        <w:rPr>
          <w:rFonts w:ascii="Times New Roman" w:eastAsia="仿宋_GB2312" w:hAnsi="Times New Roman"/>
          <w:b/>
          <w:sz w:val="24"/>
          <w:szCs w:val="21"/>
        </w:rPr>
        <w:t>磋商程序</w:t>
      </w:r>
    </w:p>
    <w:p w:rsidR="00687782" w:rsidRDefault="00374F6E">
      <w:pPr>
        <w:pStyle w:val="3"/>
        <w:tabs>
          <w:tab w:val="left" w:pos="360"/>
        </w:tabs>
        <w:rPr>
          <w:rFonts w:ascii="Times New Roman" w:eastAsia="仿宋_GB2312" w:hAnsi="Times New Roman"/>
          <w:b/>
          <w:sz w:val="24"/>
          <w:szCs w:val="21"/>
        </w:rPr>
      </w:pPr>
      <w:bookmarkStart w:id="312" w:name="_Toc58504507"/>
      <w:r>
        <w:rPr>
          <w:rFonts w:ascii="Times New Roman" w:eastAsia="仿宋_GB2312" w:hAnsi="Times New Roman"/>
          <w:b/>
          <w:sz w:val="24"/>
          <w:szCs w:val="21"/>
        </w:rPr>
        <w:t xml:space="preserve">23.1   </w:t>
      </w:r>
      <w:r>
        <w:rPr>
          <w:rFonts w:ascii="Times New Roman" w:eastAsia="仿宋_GB2312" w:hAnsi="Times New Roman"/>
          <w:b/>
          <w:sz w:val="24"/>
          <w:szCs w:val="21"/>
        </w:rPr>
        <w:t>磋商会议</w:t>
      </w:r>
      <w:bookmarkEnd w:id="312"/>
    </w:p>
    <w:p w:rsidR="00687782" w:rsidRDefault="00374F6E">
      <w:pPr>
        <w:pStyle w:val="a9"/>
        <w:ind w:leftChars="400" w:left="840"/>
        <w:rPr>
          <w:rFonts w:ascii="Times New Roman" w:eastAsia="仿宋_GB2312" w:hAnsi="Times New Roman"/>
          <w:sz w:val="24"/>
          <w:szCs w:val="32"/>
        </w:rPr>
      </w:pPr>
      <w:bookmarkStart w:id="313" w:name="_Toc58504508"/>
      <w:r>
        <w:rPr>
          <w:rFonts w:ascii="Times New Roman" w:eastAsia="仿宋_GB2312" w:hAnsi="Times New Roman"/>
          <w:sz w:val="24"/>
          <w:szCs w:val="32"/>
        </w:rPr>
        <w:t>（</w:t>
      </w:r>
      <w:r>
        <w:rPr>
          <w:rFonts w:ascii="Times New Roman" w:eastAsia="仿宋_GB2312" w:hAnsi="Times New Roman"/>
          <w:sz w:val="24"/>
          <w:szCs w:val="32"/>
        </w:rPr>
        <w:t>1</w:t>
      </w:r>
      <w:r>
        <w:rPr>
          <w:rFonts w:ascii="Times New Roman" w:eastAsia="仿宋_GB2312" w:hAnsi="Times New Roman"/>
          <w:sz w:val="24"/>
          <w:szCs w:val="32"/>
        </w:rPr>
        <w:t>）在磋商文件规定的时间和地点，由采购代理机构组织磋商工作，供应商须委派代表参加，签名以证明其出席。</w:t>
      </w:r>
      <w:bookmarkEnd w:id="313"/>
    </w:p>
    <w:p w:rsidR="00687782" w:rsidRDefault="00374F6E">
      <w:pPr>
        <w:pStyle w:val="a9"/>
        <w:ind w:leftChars="400" w:left="840"/>
        <w:rPr>
          <w:rFonts w:ascii="Times New Roman" w:eastAsia="仿宋_GB2312" w:hAnsi="Times New Roman"/>
          <w:sz w:val="24"/>
          <w:szCs w:val="32"/>
        </w:rPr>
      </w:pPr>
      <w:bookmarkStart w:id="314" w:name="_Toc58504509"/>
      <w:r>
        <w:rPr>
          <w:rFonts w:ascii="Times New Roman" w:eastAsia="仿宋_GB2312" w:hAnsi="Times New Roman"/>
          <w:sz w:val="24"/>
          <w:szCs w:val="32"/>
        </w:rPr>
        <w:t>（</w:t>
      </w:r>
      <w:r>
        <w:rPr>
          <w:rFonts w:ascii="Times New Roman" w:eastAsia="仿宋_GB2312" w:hAnsi="Times New Roman"/>
          <w:sz w:val="24"/>
          <w:szCs w:val="32"/>
        </w:rPr>
        <w:t>2</w:t>
      </w:r>
      <w:r>
        <w:rPr>
          <w:rFonts w:ascii="Times New Roman" w:eastAsia="仿宋_GB2312" w:hAnsi="Times New Roman"/>
          <w:sz w:val="24"/>
          <w:szCs w:val="32"/>
        </w:rPr>
        <w:t>）各供应商或其推荐的代表与采购监督人共同检查响应文件的密封情况，经检查无误后，签字确认。</w:t>
      </w:r>
      <w:bookmarkEnd w:id="314"/>
    </w:p>
    <w:p w:rsidR="00687782" w:rsidRDefault="00374F6E">
      <w:pPr>
        <w:pStyle w:val="a9"/>
        <w:ind w:leftChars="400" w:left="840"/>
        <w:rPr>
          <w:rFonts w:ascii="Times New Roman" w:eastAsia="仿宋_GB2312" w:hAnsi="Times New Roman"/>
          <w:sz w:val="24"/>
          <w:szCs w:val="32"/>
        </w:rPr>
      </w:pPr>
      <w:bookmarkStart w:id="315" w:name="_Toc58504510"/>
      <w:r>
        <w:rPr>
          <w:rFonts w:ascii="Times New Roman" w:eastAsia="仿宋_GB2312" w:hAnsi="Times New Roman"/>
          <w:sz w:val="24"/>
          <w:szCs w:val="32"/>
        </w:rPr>
        <w:t>（</w:t>
      </w:r>
      <w:r>
        <w:rPr>
          <w:rFonts w:ascii="Times New Roman" w:eastAsia="仿宋_GB2312" w:hAnsi="Times New Roman"/>
          <w:sz w:val="24"/>
          <w:szCs w:val="32"/>
        </w:rPr>
        <w:t>3</w:t>
      </w:r>
      <w:r>
        <w:rPr>
          <w:rFonts w:ascii="Times New Roman" w:eastAsia="仿宋_GB2312" w:hAnsi="Times New Roman"/>
          <w:sz w:val="24"/>
          <w:szCs w:val="32"/>
        </w:rPr>
        <w:t>）采购代理机构工作人员按照顺序，将各供应商首次响应文件的份数等内容公布，无异议后，由供应商法定代表人（或授权代表人）和监督人签字确认。</w:t>
      </w:r>
      <w:bookmarkEnd w:id="315"/>
    </w:p>
    <w:p w:rsidR="00687782" w:rsidRDefault="00374F6E">
      <w:pPr>
        <w:pStyle w:val="3"/>
        <w:tabs>
          <w:tab w:val="left" w:pos="360"/>
        </w:tabs>
        <w:rPr>
          <w:rFonts w:ascii="Times New Roman" w:eastAsia="仿宋_GB2312" w:hAnsi="Times New Roman"/>
          <w:b/>
          <w:sz w:val="24"/>
          <w:szCs w:val="21"/>
        </w:rPr>
      </w:pPr>
      <w:bookmarkStart w:id="316" w:name="_Toc58504511"/>
      <w:r>
        <w:rPr>
          <w:rFonts w:ascii="Times New Roman" w:eastAsia="仿宋_GB2312" w:hAnsi="Times New Roman"/>
          <w:b/>
          <w:sz w:val="24"/>
          <w:szCs w:val="21"/>
        </w:rPr>
        <w:t xml:space="preserve">23.2   </w:t>
      </w:r>
      <w:r>
        <w:rPr>
          <w:rFonts w:ascii="Times New Roman" w:eastAsia="仿宋_GB2312" w:hAnsi="Times New Roman"/>
          <w:b/>
          <w:sz w:val="24"/>
          <w:szCs w:val="21"/>
        </w:rPr>
        <w:t>响应文件</w:t>
      </w:r>
      <w:bookmarkEnd w:id="307"/>
      <w:bookmarkEnd w:id="308"/>
      <w:bookmarkEnd w:id="309"/>
      <w:bookmarkEnd w:id="310"/>
      <w:bookmarkEnd w:id="311"/>
      <w:r>
        <w:rPr>
          <w:rFonts w:ascii="Times New Roman" w:eastAsia="仿宋_GB2312" w:hAnsi="Times New Roman"/>
          <w:b/>
          <w:sz w:val="24"/>
          <w:szCs w:val="21"/>
        </w:rPr>
        <w:t>评审</w:t>
      </w:r>
      <w:bookmarkEnd w:id="316"/>
    </w:p>
    <w:p w:rsidR="00687782" w:rsidRDefault="00374F6E">
      <w:pPr>
        <w:tabs>
          <w:tab w:val="left" w:pos="360"/>
          <w:tab w:val="left" w:pos="588"/>
        </w:tabs>
        <w:spacing w:line="360" w:lineRule="auto"/>
        <w:ind w:left="843" w:hangingChars="350" w:hanging="843"/>
        <w:rPr>
          <w:rFonts w:eastAsia="仿宋_GB2312"/>
          <w:sz w:val="24"/>
        </w:rPr>
      </w:pPr>
      <w:bookmarkStart w:id="317" w:name="_Toc83547671"/>
      <w:r>
        <w:rPr>
          <w:rFonts w:eastAsia="仿宋_GB2312"/>
          <w:b/>
          <w:sz w:val="24"/>
        </w:rPr>
        <w:t xml:space="preserve">23.2.1 </w:t>
      </w:r>
      <w:r>
        <w:rPr>
          <w:rFonts w:eastAsia="仿宋_GB2312"/>
          <w:b/>
          <w:sz w:val="24"/>
        </w:rPr>
        <w:t>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rPr>
        <w:t>（</w:t>
      </w:r>
      <w:r>
        <w:rPr>
          <w:rFonts w:ascii="Times New Roman" w:eastAsia="仿宋_GB2312" w:hAnsi="Times New Roman"/>
          <w:sz w:val="24"/>
        </w:rPr>
        <w:t>1</w:t>
      </w:r>
      <w:r>
        <w:rPr>
          <w:rFonts w:ascii="Times New Roman" w:eastAsia="仿宋_GB2312" w:hAnsi="Times New Roman"/>
          <w:sz w:val="24"/>
        </w:rPr>
        <w:t>）供应商不符合《中华人民共和国政府采购法》第二十二条的规定和特定资格条件要求的。</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）供应商没有经过正常渠道购买或免费领取磋商文件或供应商的名称与</w:t>
      </w:r>
      <w:r>
        <w:rPr>
          <w:rFonts w:ascii="Times New Roman" w:eastAsia="仿宋_GB2312" w:hAnsi="Times New Roman" w:hint="eastAsia"/>
          <w:sz w:val="24"/>
        </w:rPr>
        <w:t>获取</w:t>
      </w:r>
      <w:r>
        <w:rPr>
          <w:rFonts w:ascii="Times New Roman" w:eastAsia="仿宋_GB2312" w:hAnsi="Times New Roman"/>
          <w:sz w:val="24"/>
        </w:rPr>
        <w:t>磋商文件单位的名称不符。</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）磋商响应文件中未提交法定代表人授权书（法定代表人直接参加磋商未按要求提交其有效身份证）或授权书的合法性或有效性不符合磋商文件规定。授权代表本单位证明的有效性或符合性不符合要求的。</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）信用查询中列入失信被执行人、重大税收违法</w:t>
      </w:r>
      <w:r>
        <w:rPr>
          <w:rFonts w:ascii="Times New Roman" w:eastAsia="仿宋_GB2312" w:hAnsi="Times New Roman" w:hint="eastAsia"/>
          <w:sz w:val="24"/>
        </w:rPr>
        <w:t>失信主体</w:t>
      </w:r>
      <w:r>
        <w:rPr>
          <w:rFonts w:ascii="Times New Roman" w:eastAsia="仿宋_GB2312" w:hAnsi="Times New Roman"/>
          <w:sz w:val="24"/>
        </w:rPr>
        <w:t>、政府采购严重违法失信行为记录名单及其他不符合《中华人民共和国政府采购法》第二十二条规定条件的供应商。</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）采购人或采购代理机构通过</w:t>
      </w:r>
      <w:r>
        <w:rPr>
          <w:rFonts w:ascii="Times New Roman" w:eastAsia="仿宋_GB2312" w:hAnsi="Times New Roman"/>
          <w:sz w:val="24"/>
        </w:rPr>
        <w:t>“</w:t>
      </w:r>
      <w:r>
        <w:rPr>
          <w:rFonts w:ascii="Times New Roman" w:eastAsia="仿宋_GB2312" w:hAnsi="Times New Roman"/>
          <w:sz w:val="24"/>
        </w:rPr>
        <w:t>信用中国</w:t>
      </w:r>
      <w:r>
        <w:rPr>
          <w:rFonts w:ascii="Times New Roman" w:eastAsia="仿宋_GB2312" w:hAnsi="Times New Roman"/>
          <w:sz w:val="24"/>
        </w:rPr>
        <w:t>”</w:t>
      </w:r>
      <w:r>
        <w:rPr>
          <w:rFonts w:ascii="Times New Roman" w:eastAsia="仿宋_GB2312" w:hAnsi="Times New Roman"/>
          <w:sz w:val="24"/>
        </w:rPr>
        <w:t>网站</w:t>
      </w:r>
      <w:r>
        <w:rPr>
          <w:rFonts w:ascii="Times New Roman" w:eastAsia="仿宋_GB2312" w:hAnsi="Times New Roman" w:hint="eastAsia"/>
          <w:sz w:val="24"/>
        </w:rPr>
        <w:t>（</w:t>
      </w:r>
      <w:r>
        <w:rPr>
          <w:rFonts w:ascii="Times New Roman" w:eastAsia="仿宋_GB2312" w:hAnsi="Times New Roman"/>
          <w:sz w:val="24"/>
        </w:rPr>
        <w:t>www.creditchina.gov.cn</w:t>
      </w:r>
      <w:r>
        <w:rPr>
          <w:rFonts w:ascii="Times New Roman" w:eastAsia="仿宋_GB2312" w:hAnsi="Times New Roman" w:hint="eastAsia"/>
          <w:sz w:val="24"/>
        </w:rPr>
        <w:t>）</w:t>
      </w:r>
      <w:r>
        <w:rPr>
          <w:rFonts w:ascii="Times New Roman" w:eastAsia="仿宋_GB2312" w:hAnsi="Times New Roman"/>
          <w:sz w:val="24"/>
        </w:rPr>
        <w:t>、中国政府采购网</w:t>
      </w:r>
      <w:r>
        <w:rPr>
          <w:rFonts w:ascii="Times New Roman" w:eastAsia="仿宋_GB2312" w:hAnsi="Times New Roman" w:hint="eastAsia"/>
          <w:sz w:val="24"/>
        </w:rPr>
        <w:t>（</w:t>
      </w:r>
      <w:r>
        <w:rPr>
          <w:rFonts w:ascii="Times New Roman" w:eastAsia="仿宋_GB2312" w:hAnsi="Times New Roman"/>
          <w:sz w:val="24"/>
        </w:rPr>
        <w:t>www.ccgp.gov.cn</w:t>
      </w:r>
      <w:r>
        <w:rPr>
          <w:rFonts w:ascii="Times New Roman" w:eastAsia="仿宋_GB2312" w:hAnsi="Times New Roman" w:hint="eastAsia"/>
          <w:sz w:val="24"/>
        </w:rPr>
        <w:t>）</w:t>
      </w:r>
      <w:r>
        <w:rPr>
          <w:rFonts w:ascii="Times New Roman" w:eastAsia="仿宋_GB2312" w:hAnsi="Times New Roman"/>
          <w:sz w:val="24"/>
        </w:rPr>
        <w:t xml:space="preserve"> </w:t>
      </w:r>
      <w:r>
        <w:rPr>
          <w:rFonts w:ascii="Times New Roman" w:eastAsia="仿宋_GB2312" w:hAnsi="Times New Roman"/>
          <w:sz w:val="24"/>
        </w:rPr>
        <w:t>等查询相关主体信用记录，并将查询网页打印、存档备查。</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）查询时间为</w:t>
      </w:r>
      <w:r>
        <w:rPr>
          <w:rFonts w:ascii="Times New Roman" w:eastAsia="仿宋_GB2312" w:hAnsi="Times New Roman" w:hint="eastAsia"/>
          <w:sz w:val="24"/>
        </w:rPr>
        <w:t>自采购文件发售之日起至资格性审查结束之前</w:t>
      </w:r>
      <w:r>
        <w:rPr>
          <w:rFonts w:ascii="Times New Roman" w:eastAsia="仿宋_GB2312" w:hAnsi="Times New Roman"/>
          <w:sz w:val="24"/>
        </w:rPr>
        <w:t>，此段时间段外，网站信息发生的任何变更均不作为资格审查依据。</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lastRenderedPageBreak/>
        <w:t>供应商不良信用记录以采购人或采购代理机构查询结果为准。供应商自行提供的与网站信息不一致的其他证明材料亦不作为资格审查依据。</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w:t>
      </w:r>
      <w:r>
        <w:rPr>
          <w:rFonts w:ascii="Times New Roman" w:eastAsia="仿宋_GB2312" w:hAnsi="Times New Roman" w:hint="eastAsia"/>
          <w:sz w:val="24"/>
        </w:rPr>
        <w:t>（</w:t>
      </w:r>
      <w:r>
        <w:rPr>
          <w:rFonts w:ascii="Times New Roman" w:eastAsia="仿宋_GB2312" w:hAnsi="Times New Roman"/>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Times New Roman" w:eastAsia="仿宋_GB2312" w:hAnsi="Times New Roman" w:hint="eastAsia"/>
          <w:sz w:val="24"/>
        </w:rPr>
        <w:t>）</w:t>
      </w:r>
    </w:p>
    <w:p w:rsidR="00687782" w:rsidRDefault="00374F6E">
      <w:pPr>
        <w:pStyle w:val="a9"/>
        <w:ind w:left="843" w:hangingChars="350" w:hanging="843"/>
        <w:rPr>
          <w:rFonts w:ascii="Times New Roman" w:eastAsia="仿宋_GB2312" w:hAnsi="Times New Roman"/>
          <w:sz w:val="24"/>
        </w:rPr>
      </w:pPr>
      <w:r>
        <w:rPr>
          <w:rFonts w:ascii="Times New Roman" w:eastAsia="仿宋_GB2312" w:hAnsi="Times New Roman"/>
          <w:b/>
          <w:sz w:val="24"/>
        </w:rPr>
        <w:t xml:space="preserve">23.2.2 </w:t>
      </w:r>
      <w:r>
        <w:rPr>
          <w:rFonts w:ascii="Times New Roman" w:eastAsia="仿宋_GB2312" w:hAnsi="Times New Roman"/>
          <w:b/>
          <w:sz w:val="24"/>
        </w:rPr>
        <w:t>磋商响应文件有效性、完整性和响应程度审查：磋商小组</w:t>
      </w:r>
      <w:r>
        <w:rPr>
          <w:rFonts w:ascii="Times New Roman" w:eastAsia="仿宋_GB2312" w:hAnsi="Times New Roman"/>
          <w:sz w:val="24"/>
        </w:rPr>
        <w:t>负责对通过资格审查的响应文件的有效性、完整性和响应性进行审查，以确定是否满足磋商文件要求，出现下列情况者（但不限于），按无效文件处理。</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）供应商未按磋商文件要求加盖单位公章。</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）磋商响应文件未按磋商文件要求进行法定代表人或其授权代表签字。</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）无有效期或有效期达不到磋商文件的要求。</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）供应商首次磋商报价出现选择性报价。</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）首次磋商报价超出采购预算。</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）响应文件中对合同草案条款附加了采购人难以接受的条件。</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）磋商内容出现漏项或数量与要求不符，出现重大负偏差。</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）响应文件中技术指标达不到采购要求，降低了产品档次或影响产品性能、功能。</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）响应报价与市场价偏离较大，低于成本，形成不正当竞争。</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10</w:t>
      </w:r>
      <w:r>
        <w:rPr>
          <w:rFonts w:ascii="Times New Roman" w:eastAsia="仿宋_GB2312" w:hAnsi="Times New Roman"/>
          <w:sz w:val="24"/>
        </w:rPr>
        <w:t>）供应商提供虚假证明，开具虚假资质，出现虚假应答或故意隐瞒行为。</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11</w:t>
      </w:r>
      <w:r>
        <w:rPr>
          <w:rFonts w:ascii="Times New Roman" w:eastAsia="仿宋_GB2312" w:hAnsi="Times New Roman"/>
          <w:sz w:val="24"/>
        </w:rPr>
        <w:t>）保证金未提交或未提交至指定账户、或提交保证金不符合磋商文件要求的。</w:t>
      </w:r>
      <w:r>
        <w:rPr>
          <w:rFonts w:ascii="Times New Roman" w:eastAsia="仿宋_GB2312" w:hAnsi="Times New Roman"/>
          <w:sz w:val="24"/>
        </w:rPr>
        <w:t xml:space="preserve"> </w:t>
      </w:r>
    </w:p>
    <w:p w:rsidR="00687782" w:rsidRDefault="00374F6E">
      <w:pPr>
        <w:pStyle w:val="3"/>
        <w:tabs>
          <w:tab w:val="left" w:pos="360"/>
        </w:tabs>
        <w:rPr>
          <w:rFonts w:ascii="Times New Roman" w:eastAsia="仿宋_GB2312" w:hAnsi="Times New Roman"/>
          <w:b/>
          <w:sz w:val="24"/>
          <w:szCs w:val="21"/>
        </w:rPr>
      </w:pPr>
      <w:bookmarkStart w:id="318" w:name="_Toc58504512"/>
      <w:r>
        <w:rPr>
          <w:rFonts w:ascii="Times New Roman" w:eastAsia="仿宋_GB2312" w:hAnsi="Times New Roman"/>
          <w:b/>
          <w:sz w:val="24"/>
          <w:szCs w:val="21"/>
        </w:rPr>
        <w:t xml:space="preserve">23.3   </w:t>
      </w:r>
      <w:r>
        <w:rPr>
          <w:rFonts w:ascii="Times New Roman" w:eastAsia="仿宋_GB2312" w:hAnsi="Times New Roman"/>
          <w:b/>
          <w:sz w:val="24"/>
          <w:szCs w:val="21"/>
        </w:rPr>
        <w:t>磋商</w:t>
      </w:r>
      <w:bookmarkEnd w:id="318"/>
    </w:p>
    <w:p w:rsidR="00687782" w:rsidRDefault="00374F6E">
      <w:pPr>
        <w:pStyle w:val="a9"/>
        <w:ind w:left="840" w:hangingChars="350" w:hanging="840"/>
        <w:rPr>
          <w:rFonts w:ascii="Times New Roman" w:eastAsia="仿宋_GB2312" w:hAnsi="Times New Roman"/>
          <w:sz w:val="24"/>
        </w:rPr>
      </w:pPr>
      <w:bookmarkStart w:id="319" w:name="_Toc58504513"/>
      <w:r>
        <w:rPr>
          <w:rFonts w:ascii="Times New Roman" w:eastAsia="仿宋_GB2312" w:hAnsi="Times New Roman"/>
          <w:sz w:val="24"/>
        </w:rPr>
        <w:t xml:space="preserve">23.3.1 </w:t>
      </w:r>
      <w:r>
        <w:rPr>
          <w:rFonts w:ascii="Times New Roman" w:eastAsia="仿宋_GB2312" w:hAnsi="Times New Roman"/>
          <w:sz w:val="24"/>
        </w:rPr>
        <w:t>磋商小组集中与各供应商分别进行磋商，并给所有参加磋商供应商平等的磋商机会。</w:t>
      </w:r>
      <w:bookmarkEnd w:id="319"/>
    </w:p>
    <w:p w:rsidR="00687782" w:rsidRDefault="00374F6E">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23.3.2 </w:t>
      </w:r>
      <w:r>
        <w:rPr>
          <w:rFonts w:ascii="Times New Roman" w:eastAsia="仿宋_GB2312" w:hAnsi="Times New Roman"/>
          <w:sz w:val="24"/>
        </w:rPr>
        <w:t>磋商小组在对响应文件的有效性、完整性和响应程度进行审核时，以</w:t>
      </w:r>
      <w:r>
        <w:rPr>
          <w:rFonts w:ascii="Times New Roman" w:eastAsia="仿宋_GB2312" w:hAnsi="Times New Roman"/>
          <w:b/>
          <w:sz w:val="24"/>
        </w:rPr>
        <w:t>书面形式</w:t>
      </w:r>
      <w:r>
        <w:rPr>
          <w:rFonts w:ascii="Times New Roman" w:eastAsia="仿宋_GB2312" w:hAnsi="Times New Roman"/>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rsidR="00687782" w:rsidRDefault="00374F6E">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23.3.3 </w:t>
      </w:r>
      <w:r>
        <w:rPr>
          <w:rFonts w:ascii="Times New Roman" w:eastAsia="仿宋_GB2312" w:hAnsi="Times New Roman"/>
          <w:sz w:val="24"/>
        </w:rPr>
        <w:t>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23.3.4 </w:t>
      </w:r>
      <w:r>
        <w:rPr>
          <w:rFonts w:ascii="Times New Roman" w:eastAsia="仿宋_GB2312" w:hAnsi="Times New Roman"/>
          <w:sz w:val="24"/>
        </w:rPr>
        <w:t>如出现下述情形之一的，视为供应商主动退出磋商，其响应将被拒绝：</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1</w:t>
      </w:r>
      <w:r>
        <w:rPr>
          <w:rFonts w:ascii="Times New Roman" w:eastAsia="仿宋_GB2312" w:hAnsi="Times New Roman"/>
          <w:sz w:val="24"/>
        </w:rPr>
        <w:t>）供应商未按要求确认磋商小组确定的本项目最终技术需求的；</w:t>
      </w:r>
    </w:p>
    <w:p w:rsidR="00687782" w:rsidRDefault="00374F6E">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）最后报价未实质性响应磋商小组确定的本项目最终技术需求的，或附有采购人无法接受的条件的。</w:t>
      </w:r>
    </w:p>
    <w:p w:rsidR="00687782" w:rsidRDefault="00374F6E">
      <w:pPr>
        <w:pStyle w:val="a9"/>
        <w:rPr>
          <w:rFonts w:ascii="Times New Roman" w:eastAsia="仿宋_GB2312" w:hAnsi="Times New Roman"/>
          <w:b/>
          <w:sz w:val="24"/>
          <w:szCs w:val="21"/>
        </w:rPr>
      </w:pPr>
      <w:r>
        <w:rPr>
          <w:rFonts w:ascii="Times New Roman" w:eastAsia="仿宋_GB2312" w:hAnsi="Times New Roman"/>
          <w:b/>
          <w:sz w:val="24"/>
          <w:szCs w:val="21"/>
        </w:rPr>
        <w:t xml:space="preserve">23.4   </w:t>
      </w:r>
      <w:r>
        <w:rPr>
          <w:rFonts w:ascii="Times New Roman" w:eastAsia="仿宋_GB2312" w:hAnsi="Times New Roman"/>
          <w:b/>
          <w:sz w:val="24"/>
          <w:szCs w:val="21"/>
        </w:rPr>
        <w:t>最后报价</w:t>
      </w:r>
    </w:p>
    <w:p w:rsidR="00687782" w:rsidRDefault="00374F6E">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23.4.1 </w:t>
      </w:r>
      <w:r>
        <w:rPr>
          <w:rFonts w:ascii="Times New Roman" w:eastAsia="仿宋_GB2312" w:hAnsi="Times New Roman"/>
          <w:sz w:val="24"/>
        </w:rPr>
        <w:t>磋商结束后，磋商小组要求所有实质性响应的供应商在规定时间内提交最后报价，提交最后报价的供应商不少于</w:t>
      </w:r>
      <w:r>
        <w:rPr>
          <w:rFonts w:ascii="Times New Roman" w:eastAsia="仿宋_GB2312" w:hAnsi="Times New Roman"/>
          <w:sz w:val="24"/>
        </w:rPr>
        <w:t>3</w:t>
      </w:r>
      <w:r>
        <w:rPr>
          <w:rFonts w:ascii="Times New Roman" w:eastAsia="仿宋_GB2312" w:hAnsi="Times New Roman"/>
          <w:sz w:val="24"/>
        </w:rPr>
        <w:t>家。最后报价是供应商响应文件的有效组成部分。</w:t>
      </w:r>
    </w:p>
    <w:p w:rsidR="00687782" w:rsidRDefault="00374F6E">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23.4.2 </w:t>
      </w:r>
      <w:r>
        <w:rPr>
          <w:rFonts w:ascii="Times New Roman" w:eastAsia="仿宋_GB2312" w:hAnsi="Times New Roman"/>
          <w:sz w:val="24"/>
        </w:rPr>
        <w:t>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rsidR="00687782" w:rsidRDefault="00374F6E">
      <w:pPr>
        <w:pStyle w:val="3"/>
        <w:rPr>
          <w:rFonts w:ascii="Times New Roman" w:eastAsia="仿宋_GB2312" w:hAnsi="Times New Roman"/>
          <w:b/>
          <w:bCs/>
          <w:sz w:val="24"/>
          <w:szCs w:val="21"/>
        </w:rPr>
      </w:pPr>
      <w:bookmarkStart w:id="320" w:name="_Toc142311048"/>
      <w:bookmarkStart w:id="321" w:name="_Toc150774646"/>
      <w:bookmarkStart w:id="322" w:name="_Toc149720839"/>
      <w:bookmarkStart w:id="323" w:name="_Toc127151546"/>
      <w:bookmarkStart w:id="324" w:name="_Toc164229241"/>
      <w:bookmarkStart w:id="325" w:name="_Toc164608660"/>
      <w:bookmarkStart w:id="326" w:name="_Toc151193716"/>
      <w:bookmarkStart w:id="327" w:name="_Toc195842911"/>
      <w:bookmarkStart w:id="328" w:name="_Ref467307010"/>
      <w:bookmarkStart w:id="329" w:name="_Toc249515422"/>
      <w:bookmarkStart w:id="330" w:name="_Toc164229387"/>
      <w:bookmarkStart w:id="331" w:name="_Toc150509297"/>
      <w:bookmarkStart w:id="332" w:name="_Toc127161460"/>
      <w:bookmarkStart w:id="333" w:name="_Toc249515310"/>
      <w:bookmarkStart w:id="334" w:name="_Toc249525191"/>
      <w:bookmarkStart w:id="335" w:name="_Toc13753"/>
      <w:bookmarkStart w:id="336" w:name="_Toc164608815"/>
      <w:bookmarkStart w:id="337" w:name="_Toc164351640"/>
      <w:bookmarkStart w:id="338" w:name="_Toc151193788"/>
      <w:bookmarkStart w:id="339" w:name="_Toc520356170"/>
      <w:bookmarkStart w:id="340" w:name="_Toc127151747"/>
      <w:bookmarkStart w:id="341" w:name="_Toc151190173"/>
      <w:bookmarkStart w:id="342" w:name="_Toc151193934"/>
      <w:bookmarkStart w:id="343" w:name="_Toc150480784"/>
      <w:bookmarkStart w:id="344" w:name="_Toc151193644"/>
      <w:bookmarkStart w:id="345" w:name="_Toc150774751"/>
      <w:bookmarkStart w:id="346" w:name="_Toc151193860"/>
      <w:r>
        <w:rPr>
          <w:rFonts w:ascii="Times New Roman" w:eastAsia="仿宋_GB2312" w:hAnsi="Times New Roman"/>
          <w:b/>
          <w:bCs/>
          <w:sz w:val="24"/>
          <w:szCs w:val="21"/>
        </w:rPr>
        <w:t xml:space="preserve">24.    </w:t>
      </w:r>
      <w:r>
        <w:rPr>
          <w:rFonts w:ascii="Times New Roman" w:eastAsia="仿宋_GB2312" w:hAnsi="Times New Roman"/>
          <w:b/>
          <w:bCs/>
          <w:sz w:val="24"/>
          <w:szCs w:val="21"/>
        </w:rPr>
        <w:t>评审办法及</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ascii="Times New Roman" w:eastAsia="仿宋_GB2312" w:hAnsi="Times New Roman"/>
          <w:b/>
          <w:bCs/>
          <w:sz w:val="24"/>
          <w:szCs w:val="21"/>
        </w:rPr>
        <w:t>落实政府采购政策，详见第三章。</w:t>
      </w:r>
    </w:p>
    <w:p w:rsidR="00687782" w:rsidRDefault="00687782">
      <w:pPr>
        <w:rPr>
          <w:rFonts w:eastAsia="仿宋_GB2312"/>
        </w:rPr>
      </w:pPr>
    </w:p>
    <w:p w:rsidR="00687782" w:rsidRDefault="00374F6E">
      <w:pPr>
        <w:pStyle w:val="26"/>
        <w:spacing w:before="24" w:after="24"/>
        <w:jc w:val="center"/>
        <w:rPr>
          <w:rFonts w:eastAsia="仿宋_GB2312"/>
          <w:sz w:val="30"/>
          <w:szCs w:val="30"/>
        </w:rPr>
      </w:pPr>
      <w:bookmarkStart w:id="347" w:name="_Hlt497729446"/>
      <w:bookmarkStart w:id="348" w:name="_Hlt491765714"/>
      <w:bookmarkStart w:id="349" w:name="_Toc249525192"/>
      <w:bookmarkStart w:id="350" w:name="_Toc256342149"/>
      <w:bookmarkStart w:id="351" w:name="_Toc232395218"/>
      <w:bookmarkStart w:id="352" w:name="_Toc249515423"/>
      <w:bookmarkStart w:id="353" w:name="_Toc68590974"/>
      <w:bookmarkStart w:id="354" w:name="_Toc249515311"/>
      <w:bookmarkStart w:id="355" w:name="_Toc232176278"/>
      <w:bookmarkStart w:id="356" w:name="_Toc70687174"/>
      <w:bookmarkStart w:id="357" w:name="_Toc500747195"/>
      <w:bookmarkStart w:id="358" w:name="_Toc492955421"/>
      <w:bookmarkStart w:id="359" w:name="_Toc53722846"/>
      <w:bookmarkStart w:id="360" w:name="_Toc503063428"/>
      <w:bookmarkStart w:id="361" w:name="_Toc177995479"/>
      <w:bookmarkStart w:id="362" w:name="_Toc385992360"/>
      <w:bookmarkStart w:id="363" w:name="_Toc499711049"/>
      <w:bookmarkStart w:id="364" w:name="_Toc177817340"/>
      <w:bookmarkStart w:id="365" w:name="_Toc496324585"/>
      <w:bookmarkStart w:id="366" w:name="_Toc500747068"/>
      <w:bookmarkStart w:id="367" w:name="_Toc499711890"/>
      <w:bookmarkStart w:id="368" w:name="_Toc184043047"/>
      <w:bookmarkStart w:id="369" w:name="_Toc177189241"/>
      <w:bookmarkStart w:id="370" w:name="_Toc389620199"/>
      <w:bookmarkStart w:id="371" w:name="_Toc500746972"/>
      <w:bookmarkStart w:id="372" w:name="_Toc176882548"/>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17"/>
      <w:bookmarkEnd w:id="347"/>
      <w:bookmarkEnd w:id="348"/>
      <w:r>
        <w:rPr>
          <w:rFonts w:eastAsia="仿宋_GB2312"/>
          <w:sz w:val="30"/>
          <w:szCs w:val="30"/>
        </w:rPr>
        <w:t>六、确定成交单位、授予合同</w:t>
      </w:r>
      <w:bookmarkEnd w:id="349"/>
      <w:bookmarkEnd w:id="350"/>
      <w:bookmarkEnd w:id="351"/>
      <w:bookmarkEnd w:id="352"/>
      <w:bookmarkEnd w:id="353"/>
      <w:bookmarkEnd w:id="354"/>
      <w:bookmarkEnd w:id="355"/>
    </w:p>
    <w:p w:rsidR="00687782" w:rsidRDefault="00687782">
      <w:pPr>
        <w:rPr>
          <w:rFonts w:eastAsia="仿宋_GB2312"/>
        </w:rPr>
      </w:pPr>
    </w:p>
    <w:p w:rsidR="00687782" w:rsidRDefault="00374F6E">
      <w:pPr>
        <w:pStyle w:val="3"/>
        <w:numPr>
          <w:ilvl w:val="0"/>
          <w:numId w:val="9"/>
        </w:numPr>
        <w:rPr>
          <w:rFonts w:ascii="Times New Roman" w:eastAsia="仿宋_GB2312" w:hAnsi="Times New Roman"/>
          <w:b/>
          <w:bCs/>
          <w:sz w:val="24"/>
          <w:szCs w:val="21"/>
        </w:rPr>
      </w:pPr>
      <w:bookmarkStart w:id="373" w:name="_Toc184043048"/>
      <w:bookmarkStart w:id="374" w:name="_Toc249515424"/>
      <w:bookmarkStart w:id="375" w:name="_Toc249525193"/>
      <w:bookmarkStart w:id="376" w:name="_Toc249515312"/>
      <w:bookmarkStart w:id="377" w:name="_Toc389620200"/>
      <w:bookmarkStart w:id="378" w:name="_Toc27151"/>
      <w:bookmarkStart w:id="379" w:name="_Toc70687175"/>
      <w:bookmarkStart w:id="380" w:name="_Toc385992361"/>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Times New Roman" w:eastAsia="仿宋_GB2312" w:hAnsi="Times New Roman"/>
          <w:b/>
          <w:bCs/>
          <w:sz w:val="24"/>
          <w:szCs w:val="21"/>
        </w:rPr>
        <w:t xml:space="preserve">   </w:t>
      </w:r>
      <w:r>
        <w:rPr>
          <w:rFonts w:ascii="Times New Roman" w:eastAsia="仿宋_GB2312" w:hAnsi="Times New Roman" w:hint="eastAsia"/>
          <w:b/>
          <w:bCs/>
          <w:sz w:val="24"/>
          <w:szCs w:val="21"/>
        </w:rPr>
        <w:t xml:space="preserve"> </w:t>
      </w:r>
      <w:r>
        <w:rPr>
          <w:rFonts w:ascii="Times New Roman" w:eastAsia="仿宋_GB2312" w:hAnsi="Times New Roman"/>
          <w:b/>
          <w:bCs/>
          <w:sz w:val="24"/>
          <w:szCs w:val="21"/>
        </w:rPr>
        <w:t>确定成交</w:t>
      </w:r>
      <w:bookmarkEnd w:id="373"/>
      <w:bookmarkEnd w:id="374"/>
      <w:bookmarkEnd w:id="375"/>
      <w:bookmarkEnd w:id="376"/>
      <w:bookmarkEnd w:id="377"/>
      <w:bookmarkEnd w:id="378"/>
      <w:bookmarkEnd w:id="379"/>
      <w:bookmarkEnd w:id="380"/>
      <w:r>
        <w:rPr>
          <w:rFonts w:ascii="Times New Roman" w:eastAsia="仿宋_GB2312" w:hAnsi="Times New Roman"/>
          <w:b/>
          <w:bCs/>
          <w:sz w:val="24"/>
          <w:szCs w:val="21"/>
        </w:rPr>
        <w:t>单位</w:t>
      </w:r>
    </w:p>
    <w:p w:rsidR="00687782" w:rsidRDefault="00374F6E">
      <w:pPr>
        <w:tabs>
          <w:tab w:val="left" w:pos="588"/>
        </w:tabs>
        <w:spacing w:line="360" w:lineRule="auto"/>
        <w:rPr>
          <w:rFonts w:eastAsia="仿宋_GB2312"/>
          <w:sz w:val="24"/>
        </w:rPr>
      </w:pPr>
      <w:r>
        <w:rPr>
          <w:rFonts w:eastAsia="仿宋_GB2312"/>
          <w:sz w:val="24"/>
        </w:rPr>
        <w:t xml:space="preserve">25.1   </w:t>
      </w:r>
      <w:r>
        <w:rPr>
          <w:rFonts w:eastAsia="仿宋_GB2312"/>
          <w:sz w:val="24"/>
        </w:rPr>
        <w:t>采购代理机构应在评审结束后两个工作日内，将评审报告送采购人。</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25.2   </w:t>
      </w:r>
      <w:r>
        <w:rPr>
          <w:rFonts w:eastAsia="仿宋_GB2312"/>
          <w:sz w:val="24"/>
        </w:rPr>
        <w:t>采购人在收到评审报告后五个工作日内，根据评审报告对评审过程及结果进行严格审核后确定成交供应商，复函采购代理机构。</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25.3   </w:t>
      </w:r>
      <w:r>
        <w:rPr>
          <w:rFonts w:eastAsia="仿宋_GB2312"/>
          <w:sz w:val="24"/>
        </w:rPr>
        <w:t>采购代理机构在接到采购人的成交复函后，</w:t>
      </w:r>
      <w:r>
        <w:rPr>
          <w:rFonts w:eastAsia="仿宋_GB2312" w:hint="eastAsia"/>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rsidR="00687782" w:rsidRDefault="00374F6E">
      <w:pPr>
        <w:tabs>
          <w:tab w:val="left" w:pos="588"/>
        </w:tabs>
        <w:spacing w:line="360" w:lineRule="auto"/>
        <w:rPr>
          <w:rFonts w:eastAsia="仿宋_GB2312"/>
          <w:sz w:val="24"/>
        </w:rPr>
      </w:pPr>
      <w:r>
        <w:rPr>
          <w:rFonts w:eastAsia="仿宋_GB2312"/>
          <w:sz w:val="24"/>
        </w:rPr>
        <w:t xml:space="preserve">25.4   </w:t>
      </w:r>
      <w:r>
        <w:rPr>
          <w:rFonts w:eastAsia="仿宋_GB2312"/>
          <w:sz w:val="24"/>
        </w:rPr>
        <w:t>采购代理机构将评审过程及成交供应商情况书面报监督机构备案。</w:t>
      </w:r>
      <w:bookmarkStart w:id="381" w:name="_Toc389620203"/>
      <w:bookmarkStart w:id="382" w:name="_Toc385992364"/>
    </w:p>
    <w:p w:rsidR="00687782" w:rsidRDefault="00374F6E">
      <w:pPr>
        <w:pStyle w:val="3"/>
        <w:rPr>
          <w:rFonts w:ascii="Times New Roman" w:eastAsia="仿宋_GB2312" w:hAnsi="Times New Roman"/>
          <w:b/>
          <w:bCs/>
          <w:sz w:val="24"/>
          <w:szCs w:val="21"/>
        </w:rPr>
      </w:pPr>
      <w:bookmarkStart w:id="383" w:name="_Toc385992365"/>
      <w:bookmarkStart w:id="384" w:name="_Toc389620204"/>
      <w:bookmarkEnd w:id="381"/>
      <w:bookmarkEnd w:id="382"/>
      <w:r>
        <w:rPr>
          <w:rFonts w:ascii="Times New Roman" w:eastAsia="仿宋_GB2312" w:hAnsi="Times New Roman"/>
          <w:b/>
          <w:bCs/>
          <w:sz w:val="24"/>
          <w:szCs w:val="21"/>
        </w:rPr>
        <w:t xml:space="preserve">26.    </w:t>
      </w:r>
      <w:r>
        <w:rPr>
          <w:rFonts w:ascii="Times New Roman" w:eastAsia="仿宋_GB2312" w:hAnsi="Times New Roman"/>
          <w:b/>
          <w:bCs/>
          <w:sz w:val="24"/>
          <w:szCs w:val="21"/>
        </w:rPr>
        <w:t>合同</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26.1   </w:t>
      </w:r>
      <w:r>
        <w:rPr>
          <w:rFonts w:eastAsia="仿宋_GB2312"/>
          <w:sz w:val="24"/>
        </w:rPr>
        <w:t>自成交通知书发出后三十日内，按照磋商文件和成交供应商响应文件的约定，采购人与成交供应商洽谈合同条款，并签订合同。磋商文件及成交供应商的响应文件均作为合同的组成部分。</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26.2   </w:t>
      </w:r>
      <w:r>
        <w:rPr>
          <w:rFonts w:eastAsia="仿宋_GB2312"/>
          <w:sz w:val="24"/>
        </w:rPr>
        <w:t>确定成交单位后，成交供应商因自身原因未按程序签订合同，采购人将取消其成交资格，同时报请监督机构备案，没收其保证金。在此情况下，采购人可按评审结果顺序将合同授予下一成交候选人或重新采购。</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26.3   </w:t>
      </w:r>
      <w:r>
        <w:rPr>
          <w:rFonts w:eastAsia="仿宋_GB2312"/>
          <w:sz w:val="24"/>
        </w:rPr>
        <w:t>成交供应商签订合同后，持合同原件到采购代理机构，或采购代理机构根据陕西省政府采购网合同备案结果办理保证金退还手续。</w:t>
      </w:r>
    </w:p>
    <w:p w:rsidR="00687782" w:rsidRDefault="00374F6E">
      <w:pPr>
        <w:pStyle w:val="3"/>
        <w:rPr>
          <w:rFonts w:ascii="Times New Roman" w:eastAsia="仿宋_GB2312" w:hAnsi="Times New Roman"/>
          <w:b/>
          <w:bCs/>
          <w:sz w:val="24"/>
          <w:szCs w:val="21"/>
        </w:rPr>
      </w:pPr>
      <w:r>
        <w:rPr>
          <w:rFonts w:ascii="Times New Roman" w:eastAsia="仿宋_GB2312" w:hAnsi="Times New Roman"/>
          <w:b/>
          <w:bCs/>
          <w:sz w:val="24"/>
          <w:szCs w:val="21"/>
        </w:rPr>
        <w:t xml:space="preserve">27.    </w:t>
      </w:r>
      <w:r>
        <w:rPr>
          <w:rFonts w:ascii="Times New Roman" w:eastAsia="仿宋_GB2312" w:hAnsi="Times New Roman"/>
          <w:b/>
          <w:bCs/>
          <w:sz w:val="24"/>
          <w:szCs w:val="21"/>
        </w:rPr>
        <w:t>询问与质疑</w:t>
      </w:r>
      <w:r>
        <w:rPr>
          <w:rFonts w:ascii="Times New Roman" w:eastAsia="仿宋_GB2312" w:hAnsi="Times New Roman"/>
          <w:b/>
          <w:bCs/>
          <w:sz w:val="24"/>
          <w:szCs w:val="21"/>
        </w:rPr>
        <w:t> </w:t>
      </w:r>
    </w:p>
    <w:p w:rsidR="00687782" w:rsidRDefault="00374F6E">
      <w:pPr>
        <w:tabs>
          <w:tab w:val="left" w:pos="588"/>
        </w:tabs>
        <w:spacing w:line="360" w:lineRule="auto"/>
        <w:rPr>
          <w:rFonts w:eastAsia="仿宋_GB2312"/>
          <w:sz w:val="24"/>
        </w:rPr>
      </w:pPr>
      <w:r>
        <w:rPr>
          <w:rFonts w:eastAsia="仿宋_GB2312"/>
          <w:sz w:val="24"/>
        </w:rPr>
        <w:lastRenderedPageBreak/>
        <w:t xml:space="preserve">27.1   </w:t>
      </w:r>
      <w:r>
        <w:rPr>
          <w:rFonts w:eastAsia="仿宋_GB2312"/>
          <w:sz w:val="24"/>
        </w:rPr>
        <w:t>供应商对政府采购活动事项有疑问的，可以向采购人提出询问。</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27.2   </w:t>
      </w:r>
      <w:r>
        <w:rPr>
          <w:rFonts w:eastAsia="仿宋_GB2312"/>
          <w:sz w:val="24"/>
        </w:rPr>
        <w:t>供应商认为采购文件、采购过程和中标、成交结果使自己的权益受到损害的，可以在知道或者应知其权益受到损害之日起七个工作日内，以书面形式向采购人提出质疑。</w:t>
      </w:r>
    </w:p>
    <w:p w:rsidR="00687782" w:rsidRDefault="00374F6E">
      <w:pPr>
        <w:tabs>
          <w:tab w:val="left" w:pos="588"/>
        </w:tabs>
        <w:spacing w:line="360" w:lineRule="auto"/>
        <w:rPr>
          <w:rFonts w:eastAsia="仿宋_GB2312"/>
          <w:sz w:val="24"/>
        </w:rPr>
      </w:pPr>
      <w:r>
        <w:rPr>
          <w:rFonts w:eastAsia="仿宋_GB2312"/>
          <w:sz w:val="24"/>
        </w:rPr>
        <w:t xml:space="preserve">27.3   </w:t>
      </w:r>
      <w:r>
        <w:rPr>
          <w:rFonts w:eastAsia="仿宋_GB2312"/>
          <w:sz w:val="24"/>
        </w:rPr>
        <w:t>质疑供应商在法定质疑期内须一次性提出针对同一采购程序环节的质疑。</w:t>
      </w:r>
    </w:p>
    <w:p w:rsidR="00687782" w:rsidRDefault="00374F6E">
      <w:pPr>
        <w:tabs>
          <w:tab w:val="left" w:pos="588"/>
        </w:tabs>
        <w:spacing w:line="360" w:lineRule="auto"/>
        <w:rPr>
          <w:rFonts w:eastAsia="仿宋_GB2312"/>
          <w:sz w:val="24"/>
        </w:rPr>
      </w:pPr>
      <w:r>
        <w:rPr>
          <w:rFonts w:eastAsia="仿宋_GB2312"/>
          <w:sz w:val="24"/>
        </w:rPr>
        <w:t xml:space="preserve">27.4   </w:t>
      </w:r>
      <w:r>
        <w:rPr>
          <w:rFonts w:eastAsia="仿宋_GB2312"/>
          <w:sz w:val="24"/>
        </w:rPr>
        <w:t>供应商提出质疑应当提交质疑函和必要的证明材料。质疑函应当包括下列内容：</w:t>
      </w:r>
    </w:p>
    <w:p w:rsidR="00687782" w:rsidRDefault="00374F6E">
      <w:pPr>
        <w:pStyle w:val="aff8"/>
        <w:numPr>
          <w:ilvl w:val="0"/>
          <w:numId w:val="10"/>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供应商的姓名或者名称、地址、邮编、联系人及联系电话；</w:t>
      </w:r>
    </w:p>
    <w:p w:rsidR="00687782" w:rsidRDefault="00374F6E">
      <w:pPr>
        <w:pStyle w:val="aff8"/>
        <w:numPr>
          <w:ilvl w:val="0"/>
          <w:numId w:val="10"/>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质疑项目的名称、编号；</w:t>
      </w:r>
    </w:p>
    <w:p w:rsidR="00687782" w:rsidRDefault="00374F6E">
      <w:pPr>
        <w:pStyle w:val="aff8"/>
        <w:numPr>
          <w:ilvl w:val="0"/>
          <w:numId w:val="10"/>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具体、明确的质疑事项和与质疑事项相关的请求；</w:t>
      </w:r>
    </w:p>
    <w:p w:rsidR="00687782" w:rsidRDefault="00374F6E">
      <w:pPr>
        <w:pStyle w:val="aff8"/>
        <w:numPr>
          <w:ilvl w:val="0"/>
          <w:numId w:val="10"/>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事实依据；</w:t>
      </w:r>
    </w:p>
    <w:p w:rsidR="00687782" w:rsidRDefault="00374F6E">
      <w:pPr>
        <w:pStyle w:val="aff8"/>
        <w:numPr>
          <w:ilvl w:val="0"/>
          <w:numId w:val="10"/>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必要的法律依据；</w:t>
      </w:r>
    </w:p>
    <w:p w:rsidR="00687782" w:rsidRDefault="00374F6E">
      <w:pPr>
        <w:pStyle w:val="aff8"/>
        <w:numPr>
          <w:ilvl w:val="0"/>
          <w:numId w:val="10"/>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提出质疑的日期。</w:t>
      </w:r>
    </w:p>
    <w:p w:rsidR="00687782" w:rsidRDefault="00374F6E">
      <w:pPr>
        <w:pStyle w:val="aff8"/>
        <w:tabs>
          <w:tab w:val="left" w:pos="588"/>
        </w:tabs>
        <w:spacing w:line="360" w:lineRule="auto"/>
        <w:ind w:leftChars="399" w:left="838" w:firstLineChars="0" w:firstLine="0"/>
        <w:rPr>
          <w:rFonts w:ascii="Times New Roman" w:eastAsia="仿宋_GB2312" w:hAnsi="Times New Roman"/>
          <w:sz w:val="24"/>
        </w:rPr>
      </w:pPr>
      <w:r>
        <w:rPr>
          <w:rFonts w:ascii="Times New Roman" w:eastAsia="仿宋_GB2312" w:hAnsi="Times New Roman"/>
          <w:sz w:val="24"/>
        </w:rPr>
        <w:t>供应商为自然人的，应当由本人签字；供应商为法人或者其他组织的，应当由法定代表人或负责人签字或盖章，同时其授权代表签字，并加盖公章。</w:t>
      </w:r>
    </w:p>
    <w:p w:rsidR="00687782" w:rsidRDefault="00374F6E">
      <w:pPr>
        <w:tabs>
          <w:tab w:val="left" w:pos="588"/>
        </w:tabs>
        <w:spacing w:line="360" w:lineRule="auto"/>
        <w:ind w:left="960" w:hangingChars="400" w:hanging="960"/>
        <w:rPr>
          <w:rFonts w:eastAsia="仿宋_GB2312"/>
          <w:sz w:val="24"/>
        </w:rPr>
      </w:pPr>
      <w:r>
        <w:rPr>
          <w:rFonts w:eastAsia="仿宋_GB2312"/>
          <w:sz w:val="24"/>
        </w:rPr>
        <w:t xml:space="preserve">27.5   </w:t>
      </w:r>
      <w:r>
        <w:rPr>
          <w:rFonts w:eastAsia="仿宋_GB2312"/>
          <w:sz w:val="24"/>
        </w:rPr>
        <w:t>符合要求的质疑，采购代理机构将予以受理并答复。</w:t>
      </w:r>
    </w:p>
    <w:p w:rsidR="00687782" w:rsidRDefault="00374F6E">
      <w:pPr>
        <w:tabs>
          <w:tab w:val="left" w:pos="588"/>
        </w:tabs>
        <w:spacing w:line="360" w:lineRule="auto"/>
        <w:ind w:leftChars="400" w:left="840"/>
        <w:rPr>
          <w:rFonts w:eastAsia="仿宋_GB2312"/>
          <w:sz w:val="24"/>
        </w:rPr>
      </w:pPr>
      <w:r>
        <w:rPr>
          <w:rFonts w:eastAsia="仿宋_GB2312"/>
          <w:sz w:val="24"/>
        </w:rPr>
        <w:t>联系人：</w:t>
      </w:r>
      <w:r>
        <w:rPr>
          <w:rFonts w:eastAsia="仿宋_GB2312" w:hint="eastAsia"/>
          <w:sz w:val="24"/>
        </w:rPr>
        <w:t>综合办公室</w:t>
      </w:r>
      <w:r>
        <w:rPr>
          <w:rFonts w:eastAsia="仿宋_GB2312"/>
          <w:sz w:val="24"/>
        </w:rPr>
        <w:t>，联系电话：</w:t>
      </w:r>
      <w:r>
        <w:rPr>
          <w:rFonts w:eastAsia="仿宋_GB2312"/>
          <w:sz w:val="24"/>
        </w:rPr>
        <w:t>029-85235014</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27.6   </w:t>
      </w:r>
      <w:r>
        <w:rPr>
          <w:rFonts w:eastAsia="仿宋_GB2312"/>
          <w:sz w:val="24"/>
        </w:rPr>
        <w:t>供应商进行虚假和恶意质疑的，采购代理机构将提供相关资料报监督机构，按其情况进行相应处理。</w:t>
      </w:r>
    </w:p>
    <w:p w:rsidR="00687782" w:rsidRDefault="00374F6E">
      <w:pPr>
        <w:pStyle w:val="3"/>
        <w:rPr>
          <w:rFonts w:ascii="Times New Roman" w:eastAsia="仿宋_GB2312" w:hAnsi="Times New Roman"/>
          <w:b/>
          <w:bCs/>
          <w:sz w:val="24"/>
          <w:szCs w:val="21"/>
        </w:rPr>
      </w:pPr>
      <w:bookmarkStart w:id="385" w:name="_Toc25547"/>
      <w:bookmarkEnd w:id="383"/>
      <w:bookmarkEnd w:id="384"/>
      <w:r>
        <w:rPr>
          <w:rFonts w:ascii="Times New Roman" w:eastAsia="仿宋_GB2312" w:hAnsi="Times New Roman"/>
          <w:b/>
          <w:bCs/>
          <w:sz w:val="24"/>
          <w:szCs w:val="21"/>
        </w:rPr>
        <w:t xml:space="preserve">28.    </w:t>
      </w:r>
      <w:r>
        <w:rPr>
          <w:rFonts w:ascii="Times New Roman" w:eastAsia="仿宋_GB2312" w:hAnsi="Times New Roman"/>
          <w:b/>
          <w:bCs/>
          <w:sz w:val="24"/>
          <w:szCs w:val="21"/>
        </w:rPr>
        <w:t>履约保证金</w:t>
      </w:r>
    </w:p>
    <w:p w:rsidR="00687782" w:rsidRDefault="00374F6E">
      <w:pPr>
        <w:tabs>
          <w:tab w:val="left" w:pos="588"/>
        </w:tabs>
        <w:spacing w:line="360" w:lineRule="auto"/>
        <w:rPr>
          <w:rFonts w:eastAsia="仿宋_GB2312"/>
          <w:sz w:val="24"/>
        </w:rPr>
      </w:pPr>
      <w:r>
        <w:rPr>
          <w:rFonts w:eastAsia="仿宋_GB2312"/>
          <w:sz w:val="24"/>
        </w:rPr>
        <w:t xml:space="preserve">28.1   </w:t>
      </w:r>
      <w:r>
        <w:rPr>
          <w:rFonts w:eastAsia="仿宋_GB2312"/>
          <w:sz w:val="24"/>
        </w:rPr>
        <w:t>履约保证金金额见</w:t>
      </w:r>
      <w:r>
        <w:rPr>
          <w:rFonts w:eastAsia="仿宋_GB2312"/>
          <w:b/>
          <w:sz w:val="24"/>
        </w:rPr>
        <w:t>供应商须知前附表</w:t>
      </w:r>
      <w:r>
        <w:rPr>
          <w:rFonts w:eastAsia="仿宋_GB2312"/>
          <w:sz w:val="24"/>
        </w:rPr>
        <w:t>。</w:t>
      </w:r>
    </w:p>
    <w:p w:rsidR="00687782" w:rsidRDefault="00374F6E">
      <w:pPr>
        <w:tabs>
          <w:tab w:val="left" w:pos="588"/>
        </w:tabs>
        <w:spacing w:line="360" w:lineRule="auto"/>
        <w:rPr>
          <w:rFonts w:eastAsia="仿宋_GB2312"/>
          <w:sz w:val="24"/>
        </w:rPr>
      </w:pPr>
      <w:r>
        <w:rPr>
          <w:rFonts w:eastAsia="仿宋_GB2312"/>
          <w:sz w:val="24"/>
        </w:rPr>
        <w:t xml:space="preserve">28.2   </w:t>
      </w:r>
      <w:r>
        <w:rPr>
          <w:rFonts w:eastAsia="仿宋_GB2312"/>
          <w:sz w:val="24"/>
        </w:rPr>
        <w:t>履约保证金缴纳时间：合同签订前必须交纳至（采购人）。</w:t>
      </w:r>
    </w:p>
    <w:p w:rsidR="00687782" w:rsidRDefault="00374F6E">
      <w:pPr>
        <w:tabs>
          <w:tab w:val="left" w:pos="588"/>
        </w:tabs>
        <w:spacing w:line="360" w:lineRule="auto"/>
        <w:ind w:left="840" w:hangingChars="350" w:hanging="840"/>
        <w:rPr>
          <w:rFonts w:eastAsia="仿宋_GB2312"/>
          <w:sz w:val="24"/>
        </w:rPr>
      </w:pPr>
      <w:r>
        <w:rPr>
          <w:rFonts w:eastAsia="仿宋_GB2312"/>
          <w:sz w:val="24"/>
        </w:rPr>
        <w:t xml:space="preserve">28.3   </w:t>
      </w:r>
      <w:r>
        <w:rPr>
          <w:rFonts w:eastAsia="仿宋_GB2312"/>
          <w:sz w:val="24"/>
        </w:rPr>
        <w:t>履约保证金缴纳形式：成交供应商应当以支票、汇票、本票、保函（格式见附件</w:t>
      </w:r>
      <w:r>
        <w:rPr>
          <w:rFonts w:eastAsia="仿宋_GB2312"/>
          <w:sz w:val="24"/>
        </w:rPr>
        <w:t>2</w:t>
      </w:r>
      <w:r>
        <w:rPr>
          <w:rFonts w:eastAsia="仿宋_GB2312"/>
          <w:sz w:val="24"/>
        </w:rPr>
        <w:t>）等非现金形式缴纳。</w:t>
      </w:r>
    </w:p>
    <w:p w:rsidR="00687782" w:rsidRDefault="00374F6E">
      <w:pPr>
        <w:tabs>
          <w:tab w:val="left" w:pos="588"/>
        </w:tabs>
        <w:spacing w:line="360" w:lineRule="auto"/>
        <w:rPr>
          <w:rFonts w:eastAsia="仿宋_GB2312"/>
          <w:sz w:val="24"/>
        </w:rPr>
      </w:pPr>
      <w:r>
        <w:rPr>
          <w:rFonts w:eastAsia="仿宋_GB2312"/>
          <w:sz w:val="24"/>
        </w:rPr>
        <w:t xml:space="preserve">28.4   </w:t>
      </w:r>
      <w:r>
        <w:rPr>
          <w:rFonts w:eastAsia="仿宋_GB2312"/>
          <w:sz w:val="24"/>
        </w:rPr>
        <w:t>履约保证金收取单位名称：</w:t>
      </w:r>
    </w:p>
    <w:p w:rsidR="00687782" w:rsidRDefault="00374F6E">
      <w:pPr>
        <w:tabs>
          <w:tab w:val="left" w:pos="588"/>
        </w:tabs>
        <w:spacing w:line="360" w:lineRule="auto"/>
        <w:ind w:leftChars="400" w:left="840"/>
        <w:rPr>
          <w:rFonts w:eastAsia="仿宋_GB2312"/>
          <w:sz w:val="24"/>
        </w:rPr>
      </w:pPr>
      <w:r>
        <w:rPr>
          <w:rFonts w:eastAsia="仿宋_GB2312"/>
          <w:sz w:val="24"/>
        </w:rPr>
        <w:t>开户银行：</w:t>
      </w:r>
    </w:p>
    <w:p w:rsidR="00687782" w:rsidRDefault="00374F6E">
      <w:pPr>
        <w:tabs>
          <w:tab w:val="left" w:pos="588"/>
        </w:tabs>
        <w:spacing w:line="360" w:lineRule="auto"/>
        <w:ind w:leftChars="400" w:left="840"/>
        <w:rPr>
          <w:rFonts w:eastAsia="仿宋_GB2312"/>
          <w:sz w:val="24"/>
        </w:rPr>
      </w:pPr>
      <w:r>
        <w:rPr>
          <w:rFonts w:eastAsia="仿宋_GB2312"/>
          <w:sz w:val="24"/>
        </w:rPr>
        <w:t>账号：</w:t>
      </w:r>
    </w:p>
    <w:p w:rsidR="00687782" w:rsidRDefault="00374F6E">
      <w:pPr>
        <w:tabs>
          <w:tab w:val="left" w:pos="588"/>
        </w:tabs>
        <w:spacing w:line="360" w:lineRule="auto"/>
        <w:ind w:leftChars="400" w:left="840"/>
        <w:rPr>
          <w:rFonts w:eastAsia="仿宋_GB2312"/>
          <w:sz w:val="24"/>
        </w:rPr>
      </w:pPr>
      <w:r>
        <w:rPr>
          <w:rFonts w:eastAsia="仿宋_GB2312"/>
          <w:sz w:val="24"/>
        </w:rPr>
        <w:t>联系人：</w:t>
      </w:r>
      <w:r>
        <w:rPr>
          <w:rFonts w:eastAsia="仿宋_GB2312"/>
          <w:sz w:val="24"/>
        </w:rPr>
        <w:t xml:space="preserve">               </w:t>
      </w:r>
      <w:r>
        <w:rPr>
          <w:rFonts w:eastAsia="仿宋_GB2312"/>
          <w:sz w:val="24"/>
        </w:rPr>
        <w:t>联系电话：</w:t>
      </w:r>
    </w:p>
    <w:p w:rsidR="00687782" w:rsidRDefault="00374F6E">
      <w:pPr>
        <w:tabs>
          <w:tab w:val="left" w:pos="588"/>
        </w:tabs>
        <w:spacing w:line="360" w:lineRule="auto"/>
        <w:rPr>
          <w:rFonts w:eastAsia="仿宋_GB2312"/>
          <w:sz w:val="24"/>
        </w:rPr>
      </w:pPr>
      <w:r>
        <w:rPr>
          <w:rFonts w:eastAsia="仿宋_GB2312"/>
          <w:sz w:val="24"/>
        </w:rPr>
        <w:t xml:space="preserve">28.5   </w:t>
      </w:r>
      <w:r>
        <w:rPr>
          <w:rFonts w:eastAsia="仿宋_GB2312"/>
          <w:sz w:val="24"/>
        </w:rPr>
        <w:t>履约保证金退还的方式、时间、条件：</w:t>
      </w:r>
      <w:r>
        <w:rPr>
          <w:rFonts w:eastAsia="仿宋_GB2312"/>
          <w:sz w:val="24"/>
        </w:rPr>
        <w:t>*****</w:t>
      </w:r>
    </w:p>
    <w:p w:rsidR="00687782" w:rsidRDefault="00374F6E">
      <w:pPr>
        <w:tabs>
          <w:tab w:val="left" w:pos="588"/>
        </w:tabs>
        <w:spacing w:line="360" w:lineRule="auto"/>
        <w:rPr>
          <w:rFonts w:eastAsia="仿宋_GB2312"/>
          <w:sz w:val="24"/>
        </w:rPr>
      </w:pPr>
      <w:r>
        <w:rPr>
          <w:rFonts w:eastAsia="仿宋_GB2312"/>
          <w:sz w:val="24"/>
        </w:rPr>
        <w:t xml:space="preserve">28.6   </w:t>
      </w:r>
      <w:r>
        <w:rPr>
          <w:rFonts w:eastAsia="仿宋_GB2312"/>
          <w:sz w:val="24"/>
        </w:rPr>
        <w:t>履约保证金不予退还的情况：</w:t>
      </w:r>
      <w:r>
        <w:rPr>
          <w:rFonts w:eastAsia="仿宋_GB2312"/>
          <w:sz w:val="24"/>
        </w:rPr>
        <w:t>****</w:t>
      </w:r>
    </w:p>
    <w:p w:rsidR="00687782" w:rsidRDefault="00374F6E">
      <w:pPr>
        <w:tabs>
          <w:tab w:val="left" w:pos="588"/>
        </w:tabs>
        <w:spacing w:line="360" w:lineRule="auto"/>
        <w:rPr>
          <w:rFonts w:eastAsia="仿宋_GB2312"/>
          <w:sz w:val="24"/>
        </w:rPr>
      </w:pPr>
      <w:r>
        <w:rPr>
          <w:rFonts w:eastAsia="仿宋_GB2312"/>
          <w:sz w:val="24"/>
        </w:rPr>
        <w:t xml:space="preserve">28.7   </w:t>
      </w:r>
      <w:r>
        <w:rPr>
          <w:rFonts w:eastAsia="仿宋_GB2312"/>
          <w:sz w:val="24"/>
        </w:rPr>
        <w:t>逾期退还履约保证金的违约责任：</w:t>
      </w:r>
      <w:r>
        <w:rPr>
          <w:rFonts w:eastAsia="仿宋_GB2312"/>
          <w:sz w:val="24"/>
        </w:rPr>
        <w:t>****</w:t>
      </w:r>
    </w:p>
    <w:p w:rsidR="00687782" w:rsidRDefault="00374F6E">
      <w:pPr>
        <w:pStyle w:val="3"/>
        <w:rPr>
          <w:rFonts w:ascii="Times New Roman" w:eastAsia="仿宋_GB2312" w:hAnsi="Times New Roman"/>
          <w:b/>
          <w:bCs/>
          <w:sz w:val="24"/>
          <w:szCs w:val="21"/>
        </w:rPr>
      </w:pPr>
      <w:r>
        <w:rPr>
          <w:rFonts w:ascii="Times New Roman" w:eastAsia="仿宋_GB2312" w:hAnsi="Times New Roman"/>
          <w:b/>
          <w:bCs/>
          <w:sz w:val="24"/>
          <w:szCs w:val="21"/>
        </w:rPr>
        <w:t xml:space="preserve">29.    </w:t>
      </w:r>
      <w:r>
        <w:rPr>
          <w:rFonts w:ascii="Times New Roman" w:eastAsia="仿宋_GB2312" w:hAnsi="Times New Roman"/>
          <w:b/>
          <w:bCs/>
          <w:sz w:val="24"/>
          <w:szCs w:val="21"/>
        </w:rPr>
        <w:t>成交服务费</w:t>
      </w:r>
      <w:bookmarkEnd w:id="385"/>
    </w:p>
    <w:p w:rsidR="00687782" w:rsidRDefault="00374F6E">
      <w:pPr>
        <w:tabs>
          <w:tab w:val="left" w:pos="588"/>
        </w:tabs>
        <w:spacing w:line="360" w:lineRule="auto"/>
        <w:ind w:left="840" w:hangingChars="350" w:hanging="840"/>
        <w:rPr>
          <w:rFonts w:eastAsia="仿宋_GB2312"/>
          <w:sz w:val="24"/>
        </w:rPr>
      </w:pPr>
      <w:r>
        <w:rPr>
          <w:rFonts w:eastAsia="仿宋_GB2312"/>
          <w:sz w:val="24"/>
        </w:rPr>
        <w:lastRenderedPageBreak/>
        <w:t xml:space="preserve">29.1   </w:t>
      </w:r>
      <w:r>
        <w:rPr>
          <w:rFonts w:eastAsia="仿宋_GB2312"/>
          <w:sz w:val="24"/>
        </w:rPr>
        <w:t>成交供应商在领取成交通知书前，须向采购代理机构支付成交服务费，服务费由采购人与采购代理机构约定：</w:t>
      </w:r>
    </w:p>
    <w:p w:rsidR="00687782" w:rsidRDefault="00374F6E" w:rsidP="00A477A6">
      <w:pPr>
        <w:snapToGrid w:val="0"/>
        <w:spacing w:line="360" w:lineRule="auto"/>
        <w:ind w:leftChars="400" w:left="840"/>
        <w:rPr>
          <w:rFonts w:eastAsia="仿宋_GB2312"/>
          <w:sz w:val="24"/>
        </w:rPr>
      </w:pPr>
      <w:r>
        <w:rPr>
          <w:rFonts w:eastAsia="仿宋_GB2312"/>
          <w:sz w:val="24"/>
        </w:rPr>
        <w:t>参照原国家计委计价格〔</w:t>
      </w:r>
      <w:r>
        <w:rPr>
          <w:rFonts w:eastAsia="仿宋_GB2312"/>
          <w:sz w:val="24"/>
        </w:rPr>
        <w:t>2002</w:t>
      </w:r>
      <w:r>
        <w:rPr>
          <w:rFonts w:eastAsia="仿宋_GB2312"/>
          <w:sz w:val="24"/>
        </w:rPr>
        <w:t>〕</w:t>
      </w:r>
      <w:r>
        <w:rPr>
          <w:rFonts w:eastAsia="仿宋_GB2312"/>
          <w:sz w:val="24"/>
        </w:rPr>
        <w:t>1980</w:t>
      </w:r>
      <w:r>
        <w:rPr>
          <w:rFonts w:eastAsia="仿宋_GB2312"/>
          <w:sz w:val="24"/>
        </w:rPr>
        <w:t>号文和国家发改委发改办价格〔</w:t>
      </w:r>
      <w:r>
        <w:rPr>
          <w:rFonts w:eastAsia="仿宋_GB2312"/>
          <w:sz w:val="24"/>
        </w:rPr>
        <w:t>2003</w:t>
      </w:r>
      <w:r>
        <w:rPr>
          <w:rFonts w:eastAsia="仿宋_GB2312"/>
          <w:sz w:val="24"/>
        </w:rPr>
        <w:t>〕</w:t>
      </w:r>
      <w:r>
        <w:rPr>
          <w:rFonts w:eastAsia="仿宋_GB2312"/>
          <w:sz w:val="24"/>
        </w:rPr>
        <w:t>857</w:t>
      </w:r>
      <w:r>
        <w:rPr>
          <w:rFonts w:eastAsia="仿宋_GB2312"/>
          <w:sz w:val="24"/>
        </w:rPr>
        <w:t>号文的计算方法（按标段）收取</w:t>
      </w:r>
      <w:r w:rsidR="0017201C" w:rsidRPr="0017201C">
        <w:rPr>
          <w:rFonts w:eastAsia="仿宋_GB2312" w:hint="eastAsia"/>
          <w:sz w:val="24"/>
        </w:rPr>
        <w:t>，不足</w:t>
      </w:r>
      <w:r w:rsidR="0017201C" w:rsidRPr="0017201C">
        <w:rPr>
          <w:rFonts w:eastAsia="仿宋_GB2312" w:hint="eastAsia"/>
          <w:sz w:val="24"/>
        </w:rPr>
        <w:t>5000</w:t>
      </w:r>
      <w:r w:rsidR="0017201C" w:rsidRPr="0017201C">
        <w:rPr>
          <w:rFonts w:eastAsia="仿宋_GB2312" w:hint="eastAsia"/>
          <w:sz w:val="24"/>
        </w:rPr>
        <w:t>元按</w:t>
      </w:r>
      <w:r w:rsidR="0017201C" w:rsidRPr="0017201C">
        <w:rPr>
          <w:rFonts w:eastAsia="仿宋_GB2312" w:hint="eastAsia"/>
          <w:sz w:val="24"/>
        </w:rPr>
        <w:t>5000</w:t>
      </w:r>
      <w:r w:rsidR="0017201C" w:rsidRPr="0017201C">
        <w:rPr>
          <w:rFonts w:eastAsia="仿宋_GB2312" w:hint="eastAsia"/>
          <w:sz w:val="24"/>
        </w:rPr>
        <w:t>元收取。</w:t>
      </w:r>
    </w:p>
    <w:p w:rsidR="00687782" w:rsidRDefault="00374F6E">
      <w:pPr>
        <w:snapToGrid w:val="0"/>
        <w:spacing w:line="360" w:lineRule="auto"/>
        <w:rPr>
          <w:rFonts w:eastAsia="仿宋_GB2312"/>
          <w:sz w:val="24"/>
        </w:rPr>
      </w:pPr>
      <w:r>
        <w:rPr>
          <w:rFonts w:eastAsia="仿宋_GB2312"/>
          <w:sz w:val="24"/>
        </w:rPr>
        <w:t xml:space="preserve">29.2   </w:t>
      </w:r>
      <w:r>
        <w:rPr>
          <w:rFonts w:eastAsia="仿宋_GB2312"/>
          <w:sz w:val="24"/>
        </w:rPr>
        <w:t>成交单位的代理服务费交纳信息</w:t>
      </w:r>
    </w:p>
    <w:p w:rsidR="00687782" w:rsidRDefault="00374F6E">
      <w:pPr>
        <w:snapToGrid w:val="0"/>
        <w:spacing w:line="360" w:lineRule="auto"/>
        <w:ind w:firstLineChars="350" w:firstLine="840"/>
        <w:rPr>
          <w:rFonts w:eastAsia="仿宋_GB2312"/>
          <w:sz w:val="24"/>
        </w:rPr>
      </w:pPr>
      <w:r>
        <w:rPr>
          <w:rFonts w:eastAsia="仿宋_GB2312"/>
          <w:sz w:val="24"/>
        </w:rPr>
        <w:t>银行户名：陕西省采购招标有限责任公司</w:t>
      </w:r>
    </w:p>
    <w:p w:rsidR="00687782" w:rsidRDefault="00374F6E">
      <w:pPr>
        <w:snapToGrid w:val="0"/>
        <w:spacing w:line="360" w:lineRule="auto"/>
        <w:ind w:firstLineChars="350" w:firstLine="840"/>
        <w:rPr>
          <w:rFonts w:eastAsia="仿宋_GB2312"/>
          <w:sz w:val="24"/>
        </w:rPr>
      </w:pPr>
      <w:r>
        <w:rPr>
          <w:rFonts w:eastAsia="仿宋_GB2312"/>
          <w:sz w:val="24"/>
        </w:rPr>
        <w:t>开户银行：中国光大银行西安友谊路支行</w:t>
      </w:r>
    </w:p>
    <w:p w:rsidR="00687782" w:rsidRDefault="00374F6E">
      <w:pPr>
        <w:snapToGrid w:val="0"/>
        <w:spacing w:line="360" w:lineRule="auto"/>
        <w:ind w:firstLineChars="350" w:firstLine="840"/>
        <w:rPr>
          <w:rFonts w:eastAsia="仿宋_GB2312"/>
          <w:sz w:val="24"/>
        </w:rPr>
      </w:pPr>
      <w:r>
        <w:rPr>
          <w:rFonts w:eastAsia="仿宋_GB2312"/>
          <w:sz w:val="24"/>
        </w:rPr>
        <w:t>账</w:t>
      </w:r>
      <w:r>
        <w:rPr>
          <w:rFonts w:eastAsia="仿宋_GB2312"/>
          <w:sz w:val="24"/>
        </w:rPr>
        <w:t xml:space="preserve">    </w:t>
      </w:r>
      <w:r>
        <w:rPr>
          <w:rFonts w:eastAsia="仿宋_GB2312"/>
          <w:sz w:val="24"/>
        </w:rPr>
        <w:t>号：</w:t>
      </w:r>
      <w:r>
        <w:rPr>
          <w:rFonts w:eastAsia="仿宋_GB2312"/>
          <w:sz w:val="24"/>
        </w:rPr>
        <w:t>78560188000095264</w:t>
      </w:r>
    </w:p>
    <w:p w:rsidR="00687782" w:rsidRDefault="00374F6E">
      <w:pPr>
        <w:snapToGrid w:val="0"/>
        <w:spacing w:line="360" w:lineRule="auto"/>
        <w:ind w:firstLineChars="350" w:firstLine="840"/>
        <w:rPr>
          <w:rFonts w:eastAsia="仿宋_GB2312"/>
          <w:sz w:val="24"/>
        </w:rPr>
      </w:pPr>
      <w:r>
        <w:rPr>
          <w:rFonts w:eastAsia="仿宋_GB2312"/>
          <w:sz w:val="24"/>
        </w:rPr>
        <w:t>联</w:t>
      </w:r>
      <w:r>
        <w:rPr>
          <w:rFonts w:eastAsia="仿宋_GB2312"/>
          <w:sz w:val="24"/>
        </w:rPr>
        <w:t xml:space="preserve"> </w:t>
      </w:r>
      <w:r>
        <w:rPr>
          <w:rFonts w:eastAsia="仿宋_GB2312"/>
          <w:sz w:val="24"/>
        </w:rPr>
        <w:t>系</w:t>
      </w:r>
      <w:r>
        <w:rPr>
          <w:rFonts w:eastAsia="仿宋_GB2312"/>
          <w:sz w:val="24"/>
        </w:rPr>
        <w:t xml:space="preserve"> </w:t>
      </w:r>
      <w:r>
        <w:rPr>
          <w:rFonts w:eastAsia="仿宋_GB2312"/>
          <w:sz w:val="24"/>
        </w:rPr>
        <w:t>人：</w:t>
      </w:r>
      <w:r>
        <w:rPr>
          <w:rFonts w:eastAsia="仿宋_GB2312" w:hint="eastAsia"/>
          <w:sz w:val="24"/>
        </w:rPr>
        <w:t>财务部</w:t>
      </w:r>
      <w:r>
        <w:rPr>
          <w:rFonts w:eastAsia="仿宋_GB2312"/>
          <w:sz w:val="24"/>
        </w:rPr>
        <w:t xml:space="preserve">   </w:t>
      </w:r>
      <w:r>
        <w:rPr>
          <w:rFonts w:eastAsia="仿宋_GB2312"/>
          <w:sz w:val="24"/>
        </w:rPr>
        <w:t>联系电话：</w:t>
      </w:r>
      <w:r>
        <w:rPr>
          <w:rFonts w:eastAsia="仿宋_GB2312"/>
          <w:sz w:val="24"/>
        </w:rPr>
        <w:t>029-85263975</w:t>
      </w:r>
    </w:p>
    <w:p w:rsidR="00687782" w:rsidRDefault="00374F6E">
      <w:pPr>
        <w:snapToGrid w:val="0"/>
        <w:spacing w:line="360" w:lineRule="auto"/>
        <w:rPr>
          <w:rFonts w:eastAsia="仿宋_GB2312"/>
          <w:sz w:val="24"/>
        </w:rPr>
      </w:pPr>
      <w:r>
        <w:rPr>
          <w:rFonts w:eastAsia="仿宋_GB2312" w:hint="eastAsia"/>
          <w:sz w:val="24"/>
        </w:rPr>
        <w:t xml:space="preserve">29.3    </w:t>
      </w:r>
      <w:r>
        <w:rPr>
          <w:rFonts w:eastAsia="仿宋_GB2312" w:hint="eastAsia"/>
          <w:sz w:val="24"/>
        </w:rPr>
        <w:t>成交服务费已包含在供应商的响应报价中，不在响应分项报价表中单独列项。</w:t>
      </w:r>
    </w:p>
    <w:p w:rsidR="00687782" w:rsidRDefault="00374F6E">
      <w:pPr>
        <w:pStyle w:val="3"/>
        <w:numPr>
          <w:ilvl w:val="0"/>
          <w:numId w:val="11"/>
        </w:numPr>
        <w:rPr>
          <w:rFonts w:ascii="Times New Roman" w:eastAsia="仿宋_GB2312" w:hAnsi="Times New Roman"/>
          <w:b/>
          <w:bCs/>
          <w:sz w:val="24"/>
          <w:szCs w:val="21"/>
        </w:rPr>
      </w:pPr>
      <w:bookmarkStart w:id="386" w:name="_Toc1585"/>
      <w:r>
        <w:rPr>
          <w:rFonts w:ascii="Times New Roman" w:eastAsia="仿宋_GB2312" w:hAnsi="Times New Roman"/>
          <w:b/>
          <w:bCs/>
          <w:sz w:val="24"/>
          <w:szCs w:val="21"/>
        </w:rPr>
        <w:t xml:space="preserve">  </w:t>
      </w:r>
      <w:r>
        <w:rPr>
          <w:rFonts w:ascii="Times New Roman" w:eastAsia="仿宋_GB2312" w:hAnsi="Times New Roman" w:hint="eastAsia"/>
          <w:b/>
          <w:bCs/>
          <w:sz w:val="24"/>
          <w:szCs w:val="21"/>
        </w:rPr>
        <w:t xml:space="preserve"> </w:t>
      </w:r>
      <w:r>
        <w:rPr>
          <w:rFonts w:ascii="Times New Roman" w:eastAsia="仿宋_GB2312" w:hAnsi="Times New Roman"/>
          <w:b/>
          <w:bCs/>
          <w:sz w:val="24"/>
          <w:szCs w:val="21"/>
        </w:rPr>
        <w:t>采购人追加采购数量的权力</w:t>
      </w:r>
      <w:bookmarkEnd w:id="386"/>
    </w:p>
    <w:p w:rsidR="00687782" w:rsidRDefault="00374F6E">
      <w:pPr>
        <w:tabs>
          <w:tab w:val="left" w:pos="588"/>
        </w:tabs>
        <w:spacing w:line="360" w:lineRule="auto"/>
        <w:ind w:leftChars="400" w:left="840"/>
        <w:rPr>
          <w:rFonts w:eastAsia="仿宋_GB2312"/>
          <w:sz w:val="24"/>
        </w:rPr>
      </w:pPr>
      <w:bookmarkStart w:id="387" w:name="_Toc385992366"/>
      <w:bookmarkStart w:id="388" w:name="_Toc389620205"/>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w:t>
      </w:r>
      <w:r>
        <w:rPr>
          <w:rFonts w:eastAsia="仿宋_GB2312"/>
          <w:sz w:val="24"/>
        </w:rPr>
        <w:t>10%</w:t>
      </w:r>
      <w:r>
        <w:rPr>
          <w:rFonts w:eastAsia="仿宋_GB2312"/>
          <w:sz w:val="24"/>
        </w:rPr>
        <w:t>。</w:t>
      </w:r>
    </w:p>
    <w:p w:rsidR="00687782" w:rsidRDefault="00374F6E">
      <w:pPr>
        <w:pStyle w:val="3"/>
        <w:numPr>
          <w:ilvl w:val="0"/>
          <w:numId w:val="11"/>
        </w:numPr>
        <w:rPr>
          <w:rFonts w:ascii="Times New Roman" w:eastAsia="仿宋_GB2312" w:hAnsi="Times New Roman"/>
          <w:b/>
          <w:bCs/>
          <w:sz w:val="24"/>
          <w:szCs w:val="21"/>
        </w:rPr>
      </w:pPr>
      <w:r>
        <w:rPr>
          <w:rFonts w:ascii="Times New Roman" w:eastAsia="仿宋_GB2312" w:hAnsi="Times New Roman"/>
          <w:b/>
          <w:bCs/>
          <w:sz w:val="24"/>
          <w:szCs w:val="21"/>
        </w:rPr>
        <w:t xml:space="preserve">   </w:t>
      </w:r>
      <w:r>
        <w:rPr>
          <w:rFonts w:ascii="Times New Roman" w:eastAsia="仿宋_GB2312" w:hAnsi="Times New Roman"/>
          <w:b/>
          <w:bCs/>
          <w:sz w:val="24"/>
          <w:szCs w:val="21"/>
        </w:rPr>
        <w:t>其他情况</w:t>
      </w:r>
    </w:p>
    <w:p w:rsidR="00687782" w:rsidRDefault="00374F6E">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31.1   </w:t>
      </w:r>
      <w:r>
        <w:rPr>
          <w:rFonts w:ascii="Times New Roman" w:eastAsia="仿宋_GB2312" w:hAnsi="Times New Roman"/>
          <w:sz w:val="24"/>
        </w:rPr>
        <w:t>磋商截止时间结束后，递交响应文件或者经评审的实质性响应磋商文件的供应商不足三家，采购代理机构应当终止竞争性磋商活动，发布项目终止公告并说明原因，重新开展采购活动。政府购买服务项目符合（财库〔</w:t>
      </w:r>
      <w:r>
        <w:rPr>
          <w:rFonts w:ascii="Times New Roman" w:eastAsia="仿宋_GB2312" w:hAnsi="Times New Roman"/>
          <w:sz w:val="24"/>
        </w:rPr>
        <w:t>2015</w:t>
      </w:r>
      <w:r>
        <w:rPr>
          <w:rFonts w:ascii="Times New Roman" w:eastAsia="仿宋_GB2312" w:hAnsi="Times New Roman"/>
          <w:sz w:val="24"/>
        </w:rPr>
        <w:t>〕</w:t>
      </w:r>
      <w:r>
        <w:rPr>
          <w:rFonts w:ascii="Times New Roman" w:eastAsia="仿宋_GB2312" w:hAnsi="Times New Roman"/>
          <w:sz w:val="24"/>
        </w:rPr>
        <w:t>124</w:t>
      </w:r>
      <w:r>
        <w:rPr>
          <w:rFonts w:ascii="Times New Roman" w:eastAsia="仿宋_GB2312" w:hAnsi="Times New Roman"/>
          <w:sz w:val="24"/>
        </w:rPr>
        <w:t>号）的情况除外。</w:t>
      </w:r>
    </w:p>
    <w:p w:rsidR="00687782" w:rsidRDefault="00374F6E">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31.2   </w:t>
      </w:r>
      <w:r>
        <w:rPr>
          <w:rFonts w:ascii="Times New Roman" w:eastAsia="仿宋_GB2312" w:hAnsi="Times New Roman"/>
          <w:sz w:val="24"/>
        </w:rPr>
        <w:t>连续两次进行竞争性磋商活动，因符合磋商要求供应商不足</w:t>
      </w:r>
      <w:r>
        <w:rPr>
          <w:rFonts w:ascii="Times New Roman" w:eastAsia="仿宋_GB2312" w:hAnsi="Times New Roman"/>
          <w:sz w:val="24"/>
        </w:rPr>
        <w:t>3</w:t>
      </w:r>
      <w:r>
        <w:rPr>
          <w:rFonts w:ascii="Times New Roman" w:eastAsia="仿宋_GB2312" w:hAnsi="Times New Roman"/>
          <w:sz w:val="24"/>
        </w:rPr>
        <w:t>家，经请示政府采购管理部门同意后，可继续进行竞争性磋商活动。</w:t>
      </w:r>
    </w:p>
    <w:p w:rsidR="00687782" w:rsidRDefault="00374F6E">
      <w:pPr>
        <w:pStyle w:val="3"/>
        <w:numPr>
          <w:ilvl w:val="0"/>
          <w:numId w:val="11"/>
        </w:numPr>
        <w:rPr>
          <w:rFonts w:ascii="Times New Roman" w:eastAsia="仿宋_GB2312" w:hAnsi="Times New Roman"/>
          <w:b/>
          <w:bCs/>
          <w:sz w:val="24"/>
          <w:szCs w:val="21"/>
        </w:rPr>
      </w:pPr>
      <w:r>
        <w:rPr>
          <w:rFonts w:ascii="Times New Roman" w:eastAsia="仿宋_GB2312" w:hAnsi="Times New Roman"/>
          <w:b/>
          <w:bCs/>
          <w:sz w:val="24"/>
          <w:szCs w:val="21"/>
        </w:rPr>
        <w:t xml:space="preserve">   </w:t>
      </w:r>
      <w:r>
        <w:rPr>
          <w:rFonts w:ascii="Times New Roman" w:eastAsia="仿宋_GB2312" w:hAnsi="Times New Roman"/>
          <w:b/>
          <w:bCs/>
          <w:sz w:val="24"/>
          <w:szCs w:val="21"/>
        </w:rPr>
        <w:t>政府采购信用担保及融资</w:t>
      </w:r>
    </w:p>
    <w:p w:rsidR="00687782" w:rsidRDefault="00374F6E">
      <w:pPr>
        <w:pStyle w:val="a9"/>
        <w:ind w:left="840" w:hangingChars="350" w:hanging="840"/>
        <w:rPr>
          <w:rFonts w:ascii="Times New Roman" w:eastAsia="仿宋_GB2312" w:hAnsi="Times New Roman"/>
          <w:sz w:val="24"/>
        </w:rPr>
      </w:pPr>
      <w:r>
        <w:rPr>
          <w:rFonts w:ascii="Times New Roman" w:eastAsia="仿宋_GB2312" w:hAnsi="Times New Roman"/>
          <w:sz w:val="24"/>
        </w:rPr>
        <w:t>32.</w:t>
      </w:r>
      <w:r>
        <w:rPr>
          <w:rFonts w:ascii="Times New Roman" w:eastAsia="仿宋_GB2312" w:hAnsi="Times New Roman" w:hint="eastAsia"/>
          <w:sz w:val="24"/>
        </w:rPr>
        <w:t>1</w:t>
      </w:r>
      <w:r>
        <w:rPr>
          <w:rFonts w:ascii="Times New Roman" w:eastAsia="仿宋_GB2312" w:hAnsi="Times New Roman"/>
          <w:sz w:val="24"/>
        </w:rPr>
        <w:t xml:space="preserve">   </w:t>
      </w:r>
      <w:r>
        <w:rPr>
          <w:rFonts w:ascii="Times New Roman" w:eastAsia="仿宋_GB2312" w:hAnsi="Times New Roman"/>
          <w:sz w:val="24"/>
        </w:rPr>
        <w:t>供应商递交的履约担保函应符合本磋商文件的规定。</w:t>
      </w:r>
    </w:p>
    <w:p w:rsidR="00687782" w:rsidRDefault="00374F6E" w:rsidP="00374F6E">
      <w:pPr>
        <w:spacing w:line="360" w:lineRule="auto"/>
        <w:ind w:left="850" w:hangingChars="354" w:hanging="850"/>
        <w:rPr>
          <w:rFonts w:eastAsia="仿宋_GB2312"/>
          <w:sz w:val="24"/>
        </w:rPr>
      </w:pPr>
      <w:r>
        <w:rPr>
          <w:rFonts w:eastAsia="仿宋_GB2312"/>
          <w:sz w:val="24"/>
        </w:rPr>
        <w:t>32.</w:t>
      </w:r>
      <w:r>
        <w:rPr>
          <w:rFonts w:eastAsia="仿宋_GB2312" w:hint="eastAsia"/>
          <w:sz w:val="24"/>
        </w:rPr>
        <w:t>2</w:t>
      </w:r>
      <w:r>
        <w:rPr>
          <w:rFonts w:eastAsia="仿宋_GB2312"/>
          <w:sz w:val="24"/>
        </w:rPr>
        <w:t xml:space="preserve">   </w:t>
      </w:r>
      <w:r>
        <w:rPr>
          <w:rFonts w:eastAsia="仿宋_GB2312"/>
          <w:sz w:val="24"/>
        </w:rPr>
        <w:t>为缓解中小企业融资困难，陕西省财政厅出台了《陕西省中小企业政府采购信用融资办法》（陕财办采﹝</w:t>
      </w:r>
      <w:r>
        <w:rPr>
          <w:rFonts w:eastAsia="仿宋_GB2312"/>
          <w:sz w:val="24"/>
        </w:rPr>
        <w:t>2018</w:t>
      </w:r>
      <w:r>
        <w:rPr>
          <w:rFonts w:eastAsia="仿宋_GB2312"/>
          <w:sz w:val="24"/>
        </w:rPr>
        <w:t>﹞</w:t>
      </w:r>
      <w:r>
        <w:rPr>
          <w:rFonts w:eastAsia="仿宋_GB2312"/>
          <w:sz w:val="24"/>
        </w:rPr>
        <w:t>23</w:t>
      </w:r>
      <w:r>
        <w:rPr>
          <w:rFonts w:eastAsia="仿宋_GB2312"/>
          <w:sz w:val="24"/>
        </w:rPr>
        <w:t>号），中标供应商如有融资需求，可登录</w:t>
      </w:r>
      <w:r>
        <w:rPr>
          <w:rFonts w:eastAsia="仿宋_GB2312"/>
          <w:sz w:val="24"/>
        </w:rPr>
        <w:t>“</w:t>
      </w:r>
      <w:r>
        <w:rPr>
          <w:rFonts w:eastAsia="仿宋_GB2312"/>
          <w:sz w:val="24"/>
        </w:rPr>
        <w:t>陕西省政府采购网</w:t>
      </w:r>
      <w:r>
        <w:rPr>
          <w:rFonts w:eastAsia="仿宋_GB2312"/>
          <w:sz w:val="24"/>
        </w:rPr>
        <w:t>-</w:t>
      </w:r>
      <w:r>
        <w:rPr>
          <w:rFonts w:eastAsia="仿宋_GB2312"/>
          <w:sz w:val="24"/>
        </w:rPr>
        <w:t>陕西省政府采购信用融资平台</w:t>
      </w:r>
      <w:r>
        <w:rPr>
          <w:rFonts w:eastAsia="仿宋_GB2312" w:hint="eastAsia"/>
          <w:sz w:val="24"/>
        </w:rPr>
        <w:t>（</w:t>
      </w:r>
      <w:r>
        <w:rPr>
          <w:rFonts w:eastAsia="仿宋_GB2312" w:hint="eastAsia"/>
          <w:sz w:val="24"/>
        </w:rPr>
        <w:t>http</w:t>
      </w:r>
      <w:r>
        <w:rPr>
          <w:rFonts w:eastAsia="仿宋_GB2312" w:hint="eastAsia"/>
          <w:sz w:val="24"/>
        </w:rPr>
        <w:t>：</w:t>
      </w:r>
      <w:r>
        <w:rPr>
          <w:rFonts w:eastAsia="仿宋_GB2312" w:hint="eastAsia"/>
          <w:sz w:val="24"/>
        </w:rPr>
        <w:t>//www.ccgp-shaanxi.gov.cn/zcdservice/zcd/shanxi/</w:t>
      </w:r>
      <w:r>
        <w:rPr>
          <w:rFonts w:eastAsia="仿宋_GB2312" w:hint="eastAsia"/>
          <w:sz w:val="24"/>
        </w:rPr>
        <w:t>）</w:t>
      </w:r>
      <w:r>
        <w:rPr>
          <w:rFonts w:eastAsia="仿宋_GB2312"/>
          <w:sz w:val="24"/>
        </w:rPr>
        <w:t>”</w:t>
      </w:r>
      <w:r>
        <w:rPr>
          <w:rFonts w:eastAsia="仿宋_GB2312"/>
          <w:sz w:val="24"/>
        </w:rPr>
        <w:t>了解详情。</w:t>
      </w:r>
    </w:p>
    <w:p w:rsidR="00687782" w:rsidRDefault="00374F6E">
      <w:pPr>
        <w:pStyle w:val="a9"/>
        <w:tabs>
          <w:tab w:val="left" w:pos="567"/>
        </w:tabs>
        <w:ind w:leftChars="400" w:left="840"/>
        <w:rPr>
          <w:rFonts w:ascii="Times New Roman" w:eastAsia="仿宋_GB2312" w:hAnsi="Times New Roman"/>
          <w:sz w:val="24"/>
        </w:rPr>
      </w:pPr>
      <w:r>
        <w:rPr>
          <w:rFonts w:ascii="Times New Roman" w:eastAsia="仿宋_GB2312" w:hAnsi="Times New Roman" w:hint="eastAsia"/>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rsidR="00687782" w:rsidRDefault="00374F6E">
      <w:pPr>
        <w:pStyle w:val="a9"/>
        <w:tabs>
          <w:tab w:val="left" w:pos="567"/>
        </w:tabs>
        <w:ind w:leftChars="400" w:left="840"/>
        <w:rPr>
          <w:rFonts w:ascii="Times New Roman" w:eastAsia="仿宋_GB2312" w:hAnsi="Times New Roman"/>
          <w:sz w:val="24"/>
        </w:rPr>
      </w:pPr>
      <w:r>
        <w:rPr>
          <w:rFonts w:ascii="Times New Roman" w:eastAsia="仿宋_GB2312" w:hAnsi="Times New Roman"/>
          <w:sz w:val="24"/>
        </w:rPr>
        <w:t>政府采购供应商申请信用融资时，如融资金额未超过政府采购合同金额的，银行原</w:t>
      </w:r>
      <w:r>
        <w:rPr>
          <w:rFonts w:ascii="Times New Roman" w:eastAsia="仿宋_GB2312" w:hAnsi="Times New Roman"/>
          <w:sz w:val="24"/>
        </w:rPr>
        <w:lastRenderedPageBreak/>
        <w:t>则上不得要求供应商提供财产抵押或第三方担保，或附加其他任何形式的担保条件，切实做到以政府采购信用为基础，简化手续，提高效率，降低供应商融资成本。</w:t>
      </w:r>
    </w:p>
    <w:p w:rsidR="00687782" w:rsidRDefault="00374F6E">
      <w:pPr>
        <w:pStyle w:val="a9"/>
        <w:tabs>
          <w:tab w:val="left" w:pos="567"/>
        </w:tabs>
        <w:ind w:leftChars="400" w:left="840"/>
        <w:rPr>
          <w:rFonts w:ascii="Times New Roman" w:eastAsia="仿宋_GB2312" w:hAnsi="Times New Roman"/>
          <w:sz w:val="24"/>
        </w:rPr>
      </w:pPr>
      <w:r>
        <w:rPr>
          <w:rFonts w:ascii="Times New Roman" w:eastAsia="仿宋_GB2312" w:hAnsi="Times New Roman"/>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rsidR="00687782" w:rsidRDefault="00374F6E">
      <w:pPr>
        <w:pStyle w:val="a9"/>
        <w:tabs>
          <w:tab w:val="left" w:pos="567"/>
        </w:tabs>
        <w:ind w:leftChars="400" w:left="840"/>
        <w:rPr>
          <w:rFonts w:ascii="Times New Roman" w:eastAsia="仿宋_GB2312" w:hAnsi="Times New Roman"/>
          <w:sz w:val="24"/>
        </w:rPr>
      </w:pPr>
      <w:r>
        <w:rPr>
          <w:rFonts w:ascii="Times New Roman" w:eastAsia="仿宋_GB2312" w:hAnsi="Times New Roman"/>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rsidR="00687782" w:rsidRDefault="00374F6E">
      <w:pPr>
        <w:pStyle w:val="a9"/>
        <w:tabs>
          <w:tab w:val="left" w:pos="567"/>
        </w:tabs>
        <w:ind w:leftChars="400" w:left="840"/>
        <w:rPr>
          <w:rFonts w:ascii="Times New Roman" w:eastAsia="仿宋_GB2312" w:hAnsi="Times New Roman"/>
          <w:sz w:val="24"/>
        </w:rPr>
      </w:pPr>
      <w:r>
        <w:rPr>
          <w:rFonts w:ascii="Times New Roman" w:eastAsia="仿宋_GB2312" w:hAnsi="Times New Roman"/>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rsidR="00687782" w:rsidRDefault="00374F6E">
      <w:pPr>
        <w:pStyle w:val="a9"/>
        <w:tabs>
          <w:tab w:val="left" w:pos="567"/>
        </w:tabs>
        <w:ind w:leftChars="400" w:left="840"/>
        <w:rPr>
          <w:rFonts w:ascii="Times New Roman" w:eastAsia="仿宋_GB2312" w:hAnsi="Times New Roman"/>
          <w:sz w:val="24"/>
        </w:rPr>
      </w:pPr>
      <w:r>
        <w:rPr>
          <w:rFonts w:ascii="Times New Roman" w:eastAsia="仿宋_GB2312" w:hAnsi="Times New Roman" w:hint="eastAsia"/>
          <w:sz w:val="24"/>
        </w:rPr>
        <w:t>业务流程简图如下：</w:t>
      </w:r>
    </w:p>
    <w:p w:rsidR="00687782" w:rsidRDefault="00374F6E">
      <w:pPr>
        <w:pStyle w:val="a9"/>
        <w:tabs>
          <w:tab w:val="left" w:pos="567"/>
        </w:tabs>
      </w:pPr>
      <w:r>
        <w:rPr>
          <w:noProof/>
        </w:rPr>
        <w:drawing>
          <wp:inline distT="0" distB="0" distL="114300" distR="114300" wp14:anchorId="7E511BA5" wp14:editId="089E85C7">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756275" cy="3310255"/>
                    </a:xfrm>
                    <a:prstGeom prst="rect">
                      <a:avLst/>
                    </a:prstGeom>
                    <a:noFill/>
                    <a:ln>
                      <a:noFill/>
                    </a:ln>
                  </pic:spPr>
                </pic:pic>
              </a:graphicData>
            </a:graphic>
          </wp:inline>
        </w:drawing>
      </w:r>
    </w:p>
    <w:p w:rsidR="00687782" w:rsidRDefault="00374F6E">
      <w:pPr>
        <w:pStyle w:val="a9"/>
        <w:ind w:left="735" w:hangingChars="350" w:hanging="735"/>
        <w:jc w:val="center"/>
        <w:rPr>
          <w:rFonts w:ascii="Times New Roman" w:eastAsia="仿宋_GB2312" w:hAnsi="Times New Roman"/>
          <w:sz w:val="24"/>
        </w:rPr>
      </w:pPr>
      <w:r>
        <w:rPr>
          <w:noProof/>
        </w:rPr>
        <w:lastRenderedPageBreak/>
        <w:drawing>
          <wp:inline distT="0" distB="0" distL="114300" distR="114300" wp14:anchorId="447EC7EF" wp14:editId="4EC8EED8">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5758815" cy="3242310"/>
                    </a:xfrm>
                    <a:prstGeom prst="rect">
                      <a:avLst/>
                    </a:prstGeom>
                    <a:noFill/>
                    <a:ln>
                      <a:noFill/>
                    </a:ln>
                  </pic:spPr>
                </pic:pic>
              </a:graphicData>
            </a:graphic>
          </wp:inline>
        </w:drawing>
      </w:r>
    </w:p>
    <w:p w:rsidR="00687782" w:rsidRDefault="00687782">
      <w:pPr>
        <w:pStyle w:val="a9"/>
        <w:tabs>
          <w:tab w:val="left" w:pos="567"/>
        </w:tabs>
        <w:rPr>
          <w:rFonts w:ascii="Times New Roman" w:eastAsia="仿宋_GB2312" w:hAnsi="Times New Roman"/>
          <w:sz w:val="24"/>
          <w:szCs w:val="32"/>
        </w:rPr>
      </w:pPr>
    </w:p>
    <w:p w:rsidR="00687782" w:rsidRDefault="00374F6E">
      <w:pPr>
        <w:pStyle w:val="a9"/>
        <w:tabs>
          <w:tab w:val="left" w:pos="567"/>
        </w:tabs>
        <w:rPr>
          <w:rFonts w:ascii="Times New Roman" w:eastAsia="仿宋_GB2312" w:hAnsi="Times New Roman"/>
          <w:sz w:val="24"/>
          <w:szCs w:val="32"/>
        </w:rPr>
      </w:pPr>
      <w:r>
        <w:rPr>
          <w:rFonts w:ascii="Times New Roman" w:eastAsia="仿宋_GB2312" w:hAnsi="Times New Roman"/>
          <w:sz w:val="24"/>
          <w:szCs w:val="32"/>
        </w:rPr>
        <w:t>省级政府采购项目贷款银行信息：</w:t>
      </w:r>
    </w:p>
    <w:p w:rsidR="00687782" w:rsidRDefault="00374F6E">
      <w:pPr>
        <w:rPr>
          <w:rFonts w:eastAsia="仿宋_GB2312"/>
          <w:b/>
          <w:szCs w:val="21"/>
        </w:rPr>
      </w:pPr>
      <w:r>
        <w:rPr>
          <w:rFonts w:eastAsia="仿宋_GB2312"/>
        </w:rPr>
        <w:t xml:space="preserve"> </w:t>
      </w:r>
      <w:r>
        <w:rPr>
          <w:rFonts w:eastAsia="仿宋_GB2312"/>
          <w:b/>
          <w:szCs w:val="21"/>
        </w:rPr>
        <w:t>一、陕西建行（</w:t>
      </w:r>
      <w:r>
        <w:rPr>
          <w:rFonts w:eastAsia="仿宋_GB2312"/>
          <w:b/>
          <w:szCs w:val="21"/>
        </w:rPr>
        <w:t>E</w:t>
      </w:r>
      <w:r>
        <w:rPr>
          <w:rFonts w:eastAsia="仿宋_GB2312"/>
          <w:b/>
          <w:szCs w:val="21"/>
        </w:rPr>
        <w:t>政通）</w:t>
      </w:r>
    </w:p>
    <w:p w:rsidR="00687782" w:rsidRDefault="00374F6E">
      <w:pPr>
        <w:ind w:firstLineChars="200" w:firstLine="42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w:t>
      </w:r>
      <w:r>
        <w:rPr>
          <w:rFonts w:eastAsia="仿宋_GB2312"/>
          <w:szCs w:val="21"/>
        </w:rPr>
        <w:t>38</w:t>
      </w:r>
      <w:r>
        <w:rPr>
          <w:rFonts w:eastAsia="仿宋_GB2312"/>
          <w:szCs w:val="21"/>
        </w:rPr>
        <w:t>号</w:t>
      </w:r>
      <w:r>
        <w:rPr>
          <w:rFonts w:eastAsia="仿宋_GB2312"/>
          <w:szCs w:val="21"/>
        </w:rPr>
        <w:tab/>
      </w:r>
      <w:r>
        <w:rPr>
          <w:rFonts w:eastAsia="仿宋_GB2312"/>
          <w:szCs w:val="21"/>
        </w:rPr>
        <w:t>白玉皓</w:t>
      </w:r>
      <w:r>
        <w:rPr>
          <w:rFonts w:eastAsia="仿宋_GB2312"/>
          <w:szCs w:val="21"/>
        </w:rPr>
        <w:tab/>
        <w:t>13201603166</w:t>
      </w:r>
    </w:p>
    <w:p w:rsidR="00687782" w:rsidRDefault="00374F6E">
      <w:pPr>
        <w:rPr>
          <w:rFonts w:eastAsia="仿宋_GB2312"/>
          <w:szCs w:val="21"/>
        </w:rPr>
      </w:pPr>
      <w:r>
        <w:rPr>
          <w:rFonts w:eastAsia="仿宋_GB2312" w:hint="eastAsia"/>
          <w:szCs w:val="21"/>
        </w:rPr>
        <w:t xml:space="preserve">    </w:t>
      </w:r>
      <w:r>
        <w:rPr>
          <w:rFonts w:eastAsia="仿宋_GB2312"/>
          <w:szCs w:val="21"/>
        </w:rPr>
        <w:t>西安莲湖路支行</w:t>
      </w:r>
      <w:r>
        <w:rPr>
          <w:rFonts w:eastAsia="仿宋_GB2312"/>
          <w:szCs w:val="21"/>
        </w:rPr>
        <w:tab/>
      </w:r>
      <w:r>
        <w:rPr>
          <w:rFonts w:eastAsia="仿宋_GB2312"/>
          <w:szCs w:val="21"/>
        </w:rPr>
        <w:t>西安市莲湖路</w:t>
      </w:r>
      <w:r>
        <w:rPr>
          <w:rFonts w:eastAsia="仿宋_GB2312"/>
          <w:szCs w:val="21"/>
        </w:rPr>
        <w:t>35</w:t>
      </w:r>
      <w:r>
        <w:rPr>
          <w:rFonts w:eastAsia="仿宋_GB2312"/>
          <w:szCs w:val="21"/>
        </w:rPr>
        <w:t>号</w:t>
      </w:r>
      <w:r>
        <w:rPr>
          <w:rFonts w:eastAsia="仿宋_GB2312"/>
          <w:szCs w:val="21"/>
        </w:rPr>
        <w:tab/>
      </w:r>
      <w:r>
        <w:rPr>
          <w:rFonts w:eastAsia="仿宋_GB2312"/>
          <w:szCs w:val="21"/>
        </w:rPr>
        <w:t>刘</w:t>
      </w:r>
      <w:r>
        <w:rPr>
          <w:rFonts w:eastAsia="仿宋_GB2312"/>
          <w:szCs w:val="21"/>
        </w:rPr>
        <w:t xml:space="preserve">  </w:t>
      </w:r>
      <w:r>
        <w:rPr>
          <w:rFonts w:eastAsia="仿宋_GB2312"/>
          <w:szCs w:val="21"/>
        </w:rPr>
        <w:t>冲</w:t>
      </w:r>
      <w:r>
        <w:rPr>
          <w:rFonts w:eastAsia="仿宋_GB2312"/>
          <w:szCs w:val="21"/>
        </w:rPr>
        <w:tab/>
        <w:t>17702902131</w:t>
      </w:r>
    </w:p>
    <w:p w:rsidR="00687782" w:rsidRDefault="00374F6E">
      <w:pPr>
        <w:rPr>
          <w:rFonts w:eastAsia="仿宋_GB2312"/>
          <w:szCs w:val="21"/>
        </w:rPr>
      </w:pPr>
      <w:r>
        <w:rPr>
          <w:rFonts w:eastAsia="仿宋_GB2312" w:hint="eastAsia"/>
          <w:szCs w:val="21"/>
        </w:rPr>
        <w:t xml:space="preserve">    </w:t>
      </w:r>
      <w:r>
        <w:rPr>
          <w:rFonts w:eastAsia="仿宋_GB2312"/>
          <w:szCs w:val="21"/>
        </w:rPr>
        <w:t>西安曲江支行</w:t>
      </w:r>
      <w:r>
        <w:rPr>
          <w:rFonts w:eastAsia="仿宋_GB2312"/>
          <w:szCs w:val="21"/>
        </w:rPr>
        <w:tab/>
      </w:r>
      <w:r>
        <w:rPr>
          <w:rFonts w:eastAsia="仿宋_GB2312"/>
          <w:szCs w:val="21"/>
        </w:rPr>
        <w:t>西安市雁塔南路</w:t>
      </w:r>
      <w:r>
        <w:rPr>
          <w:rFonts w:eastAsia="仿宋_GB2312"/>
          <w:szCs w:val="21"/>
        </w:rPr>
        <w:t>2216</w:t>
      </w:r>
      <w:r>
        <w:rPr>
          <w:rFonts w:eastAsia="仿宋_GB2312"/>
          <w:szCs w:val="21"/>
        </w:rPr>
        <w:t>号</w:t>
      </w:r>
      <w:r>
        <w:rPr>
          <w:rFonts w:eastAsia="仿宋_GB2312"/>
          <w:szCs w:val="21"/>
        </w:rPr>
        <w:tab/>
      </w:r>
      <w:r>
        <w:rPr>
          <w:rFonts w:eastAsia="仿宋_GB2312"/>
          <w:szCs w:val="21"/>
        </w:rPr>
        <w:t>樊理君</w:t>
      </w:r>
      <w:r>
        <w:rPr>
          <w:rFonts w:eastAsia="仿宋_GB2312"/>
          <w:szCs w:val="21"/>
        </w:rPr>
        <w:tab/>
        <w:t>18691568151</w:t>
      </w:r>
    </w:p>
    <w:p w:rsidR="00687782" w:rsidRDefault="00374F6E">
      <w:pPr>
        <w:rPr>
          <w:rFonts w:eastAsia="仿宋_GB2312"/>
          <w:szCs w:val="21"/>
        </w:rPr>
      </w:pPr>
      <w:r>
        <w:rPr>
          <w:rFonts w:eastAsia="仿宋_GB2312" w:hint="eastAsia"/>
          <w:szCs w:val="21"/>
        </w:rPr>
        <w:t xml:space="preserve">    </w:t>
      </w:r>
      <w:r>
        <w:rPr>
          <w:rFonts w:eastAsia="仿宋_GB2312"/>
          <w:szCs w:val="21"/>
        </w:rPr>
        <w:t>西安高新区支行</w:t>
      </w:r>
      <w:r>
        <w:rPr>
          <w:rFonts w:eastAsia="仿宋_GB2312"/>
          <w:szCs w:val="21"/>
        </w:rPr>
        <w:tab/>
      </w:r>
      <w:r>
        <w:rPr>
          <w:rFonts w:eastAsia="仿宋_GB2312"/>
          <w:szCs w:val="21"/>
        </w:rPr>
        <w:t>西安市高新路</w:t>
      </w:r>
      <w:r>
        <w:rPr>
          <w:rFonts w:eastAsia="仿宋_GB2312"/>
          <w:szCs w:val="21"/>
        </w:rPr>
        <w:t>42</w:t>
      </w:r>
      <w:r>
        <w:rPr>
          <w:rFonts w:eastAsia="仿宋_GB2312"/>
          <w:szCs w:val="21"/>
        </w:rPr>
        <w:t>号</w:t>
      </w:r>
      <w:r>
        <w:rPr>
          <w:rFonts w:eastAsia="仿宋_GB2312"/>
          <w:szCs w:val="21"/>
        </w:rPr>
        <w:tab/>
      </w:r>
      <w:r>
        <w:rPr>
          <w:rFonts w:eastAsia="仿宋_GB2312"/>
          <w:szCs w:val="21"/>
        </w:rPr>
        <w:t>卞斯超</w:t>
      </w:r>
      <w:r>
        <w:rPr>
          <w:rFonts w:eastAsia="仿宋_GB2312"/>
          <w:szCs w:val="21"/>
        </w:rPr>
        <w:tab/>
        <w:t>15191075651</w:t>
      </w:r>
    </w:p>
    <w:p w:rsidR="00687782" w:rsidRDefault="00374F6E">
      <w:pPr>
        <w:rPr>
          <w:rFonts w:eastAsia="仿宋_GB2312"/>
          <w:szCs w:val="21"/>
        </w:rPr>
      </w:pPr>
      <w:r>
        <w:rPr>
          <w:rFonts w:eastAsia="仿宋_GB2312" w:hint="eastAsia"/>
          <w:szCs w:val="21"/>
        </w:rPr>
        <w:t xml:space="preserve">    </w:t>
      </w:r>
      <w:r>
        <w:rPr>
          <w:rFonts w:eastAsia="仿宋_GB2312"/>
          <w:szCs w:val="21"/>
        </w:rPr>
        <w:t>西安经开区支行</w:t>
      </w:r>
      <w:r>
        <w:rPr>
          <w:rFonts w:eastAsia="仿宋_GB2312"/>
          <w:szCs w:val="21"/>
        </w:rPr>
        <w:tab/>
      </w:r>
      <w:r>
        <w:rPr>
          <w:rFonts w:eastAsia="仿宋_GB2312"/>
          <w:szCs w:val="21"/>
        </w:rPr>
        <w:t>西安市未央路</w:t>
      </w:r>
      <w:r>
        <w:rPr>
          <w:rFonts w:eastAsia="仿宋_GB2312"/>
          <w:szCs w:val="21"/>
        </w:rPr>
        <w:t>125</w:t>
      </w:r>
      <w:r>
        <w:rPr>
          <w:rFonts w:eastAsia="仿宋_GB2312"/>
          <w:szCs w:val="21"/>
        </w:rPr>
        <w:t>号</w:t>
      </w:r>
      <w:r>
        <w:rPr>
          <w:rFonts w:eastAsia="仿宋_GB2312"/>
          <w:szCs w:val="21"/>
        </w:rPr>
        <w:tab/>
      </w:r>
      <w:r>
        <w:rPr>
          <w:rFonts w:eastAsia="仿宋_GB2312"/>
          <w:szCs w:val="21"/>
        </w:rPr>
        <w:t>惠</w:t>
      </w:r>
      <w:r>
        <w:rPr>
          <w:rFonts w:eastAsia="仿宋_GB2312"/>
          <w:szCs w:val="21"/>
        </w:rPr>
        <w:t xml:space="preserve">  </w:t>
      </w:r>
      <w:r>
        <w:rPr>
          <w:rFonts w:eastAsia="仿宋_GB2312"/>
          <w:szCs w:val="21"/>
        </w:rPr>
        <w:t>媛</w:t>
      </w:r>
      <w:r>
        <w:rPr>
          <w:rFonts w:eastAsia="仿宋_GB2312"/>
          <w:szCs w:val="21"/>
        </w:rPr>
        <w:tab/>
        <w:t>17792256100</w:t>
      </w:r>
    </w:p>
    <w:p w:rsidR="00687782" w:rsidRDefault="00374F6E">
      <w:pPr>
        <w:rPr>
          <w:rFonts w:eastAsia="仿宋_GB2312"/>
          <w:szCs w:val="21"/>
        </w:rPr>
      </w:pPr>
      <w:r>
        <w:rPr>
          <w:rFonts w:eastAsia="仿宋_GB2312" w:hint="eastAsia"/>
          <w:szCs w:val="21"/>
        </w:rPr>
        <w:t xml:space="preserve">    </w:t>
      </w:r>
      <w:r>
        <w:rPr>
          <w:rFonts w:eastAsia="仿宋_GB2312"/>
          <w:szCs w:val="21"/>
        </w:rPr>
        <w:t>西安南大街支行</w:t>
      </w:r>
      <w:r>
        <w:rPr>
          <w:rFonts w:eastAsia="仿宋_GB2312"/>
          <w:szCs w:val="21"/>
        </w:rPr>
        <w:tab/>
      </w:r>
      <w:r>
        <w:rPr>
          <w:rFonts w:eastAsia="仿宋_GB2312"/>
          <w:szCs w:val="21"/>
        </w:rPr>
        <w:t>西安市南大街</w:t>
      </w:r>
      <w:r>
        <w:rPr>
          <w:rFonts w:eastAsia="仿宋_GB2312"/>
          <w:szCs w:val="21"/>
        </w:rPr>
        <w:t>15</w:t>
      </w:r>
      <w:r>
        <w:rPr>
          <w:rFonts w:eastAsia="仿宋_GB2312"/>
          <w:szCs w:val="21"/>
        </w:rPr>
        <w:t>号</w:t>
      </w:r>
      <w:r>
        <w:rPr>
          <w:rFonts w:eastAsia="仿宋_GB2312"/>
          <w:szCs w:val="21"/>
        </w:rPr>
        <w:tab/>
      </w:r>
      <w:r>
        <w:rPr>
          <w:rFonts w:eastAsia="仿宋_GB2312"/>
          <w:szCs w:val="21"/>
        </w:rPr>
        <w:t>乔</w:t>
      </w:r>
      <w:r>
        <w:rPr>
          <w:rFonts w:eastAsia="仿宋_GB2312"/>
          <w:szCs w:val="21"/>
        </w:rPr>
        <w:t xml:space="preserve">  </w:t>
      </w:r>
      <w:r>
        <w:rPr>
          <w:rFonts w:eastAsia="仿宋_GB2312"/>
          <w:szCs w:val="21"/>
        </w:rPr>
        <w:t>鉴</w:t>
      </w:r>
      <w:r>
        <w:rPr>
          <w:rFonts w:eastAsia="仿宋_GB2312"/>
          <w:szCs w:val="21"/>
        </w:rPr>
        <w:tab/>
        <w:t>18089136919</w:t>
      </w:r>
    </w:p>
    <w:p w:rsidR="00687782" w:rsidRDefault="00374F6E">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w:t>
      </w:r>
      <w:r>
        <w:rPr>
          <w:rFonts w:eastAsia="仿宋_GB2312"/>
          <w:szCs w:val="21"/>
        </w:rPr>
        <w:t>101</w:t>
      </w:r>
      <w:r>
        <w:rPr>
          <w:rFonts w:eastAsia="仿宋_GB2312"/>
          <w:szCs w:val="21"/>
        </w:rPr>
        <w:t>号</w:t>
      </w:r>
      <w:r>
        <w:rPr>
          <w:rFonts w:eastAsia="仿宋_GB2312"/>
          <w:szCs w:val="21"/>
        </w:rPr>
        <w:tab/>
      </w:r>
      <w:r>
        <w:rPr>
          <w:rFonts w:eastAsia="仿宋_GB2312"/>
          <w:szCs w:val="21"/>
        </w:rPr>
        <w:t>陈</w:t>
      </w:r>
      <w:r>
        <w:rPr>
          <w:rFonts w:eastAsia="仿宋_GB2312"/>
          <w:szCs w:val="21"/>
        </w:rPr>
        <w:t xml:space="preserve">  </w:t>
      </w:r>
      <w:r>
        <w:rPr>
          <w:rFonts w:eastAsia="仿宋_GB2312"/>
          <w:szCs w:val="21"/>
        </w:rPr>
        <w:t>歆</w:t>
      </w:r>
      <w:r>
        <w:rPr>
          <w:rFonts w:eastAsia="仿宋_GB2312"/>
          <w:szCs w:val="21"/>
        </w:rPr>
        <w:tab/>
        <w:t>18691816821</w:t>
      </w:r>
    </w:p>
    <w:p w:rsidR="00687782" w:rsidRDefault="00374F6E">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w:t>
      </w:r>
      <w:r>
        <w:rPr>
          <w:rFonts w:eastAsia="仿宋_GB2312"/>
          <w:szCs w:val="21"/>
        </w:rPr>
        <w:t>61</w:t>
      </w:r>
      <w:r>
        <w:rPr>
          <w:rFonts w:eastAsia="仿宋_GB2312"/>
          <w:szCs w:val="21"/>
        </w:rPr>
        <w:t>号</w:t>
      </w:r>
      <w:r>
        <w:rPr>
          <w:rFonts w:eastAsia="仿宋_GB2312"/>
          <w:szCs w:val="21"/>
        </w:rPr>
        <w:tab/>
      </w:r>
      <w:r>
        <w:rPr>
          <w:rFonts w:eastAsia="仿宋_GB2312"/>
          <w:szCs w:val="21"/>
        </w:rPr>
        <w:t>李</w:t>
      </w:r>
      <w:r>
        <w:rPr>
          <w:rFonts w:eastAsia="仿宋_GB2312"/>
          <w:szCs w:val="21"/>
        </w:rPr>
        <w:t xml:space="preserve">  </w:t>
      </w:r>
      <w:r>
        <w:rPr>
          <w:rFonts w:eastAsia="仿宋_GB2312"/>
          <w:szCs w:val="21"/>
        </w:rPr>
        <w:t>妍</w:t>
      </w:r>
      <w:r>
        <w:rPr>
          <w:rFonts w:eastAsia="仿宋_GB2312"/>
          <w:szCs w:val="21"/>
        </w:rPr>
        <w:tab/>
        <w:t>13892880386</w:t>
      </w:r>
    </w:p>
    <w:p w:rsidR="00687782" w:rsidRDefault="00374F6E">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w:t>
      </w:r>
      <w:r>
        <w:rPr>
          <w:rFonts w:eastAsia="仿宋_GB2312"/>
          <w:szCs w:val="21"/>
        </w:rPr>
        <w:t>29</w:t>
      </w:r>
      <w:r>
        <w:rPr>
          <w:rFonts w:eastAsia="仿宋_GB2312"/>
          <w:szCs w:val="21"/>
        </w:rPr>
        <w:t>号</w:t>
      </w:r>
      <w:r>
        <w:rPr>
          <w:rFonts w:eastAsia="仿宋_GB2312"/>
          <w:szCs w:val="21"/>
        </w:rPr>
        <w:tab/>
      </w:r>
      <w:r>
        <w:rPr>
          <w:rFonts w:eastAsia="仿宋_GB2312"/>
          <w:szCs w:val="21"/>
        </w:rPr>
        <w:t>朱子君</w:t>
      </w:r>
      <w:r>
        <w:rPr>
          <w:rFonts w:eastAsia="仿宋_GB2312"/>
          <w:szCs w:val="21"/>
        </w:rPr>
        <w:tab/>
        <w:t>18629286269</w:t>
      </w:r>
    </w:p>
    <w:p w:rsidR="00687782" w:rsidRDefault="00374F6E">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w:t>
      </w:r>
      <w:r>
        <w:rPr>
          <w:rFonts w:eastAsia="仿宋_GB2312"/>
          <w:szCs w:val="21"/>
        </w:rPr>
        <w:t>2</w:t>
      </w:r>
      <w:r>
        <w:rPr>
          <w:rFonts w:eastAsia="仿宋_GB2312"/>
          <w:szCs w:val="21"/>
        </w:rPr>
        <w:t>号</w:t>
      </w:r>
      <w:r>
        <w:rPr>
          <w:rFonts w:eastAsia="仿宋_GB2312"/>
          <w:szCs w:val="21"/>
        </w:rPr>
        <w:tab/>
      </w:r>
      <w:r>
        <w:rPr>
          <w:rFonts w:eastAsia="仿宋_GB2312"/>
          <w:szCs w:val="21"/>
        </w:rPr>
        <w:t>王淑芸</w:t>
      </w:r>
      <w:r>
        <w:rPr>
          <w:rFonts w:eastAsia="仿宋_GB2312"/>
          <w:szCs w:val="21"/>
        </w:rPr>
        <w:tab/>
        <w:t>13572289603</w:t>
      </w:r>
    </w:p>
    <w:p w:rsidR="00687782" w:rsidRDefault="00374F6E">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w:t>
      </w:r>
      <w:r>
        <w:rPr>
          <w:rFonts w:eastAsia="仿宋_GB2312"/>
          <w:szCs w:val="21"/>
        </w:rPr>
        <w:t>4</w:t>
      </w:r>
      <w:r>
        <w:rPr>
          <w:rFonts w:eastAsia="仿宋_GB2312"/>
          <w:szCs w:val="21"/>
        </w:rPr>
        <w:t>号</w:t>
      </w:r>
      <w:r>
        <w:rPr>
          <w:rFonts w:eastAsia="仿宋_GB2312"/>
          <w:szCs w:val="21"/>
        </w:rPr>
        <w:tab/>
      </w:r>
      <w:r>
        <w:rPr>
          <w:rFonts w:eastAsia="仿宋_GB2312"/>
          <w:szCs w:val="21"/>
        </w:rPr>
        <w:t>邰</w:t>
      </w:r>
      <w:r>
        <w:rPr>
          <w:rFonts w:eastAsia="仿宋_GB2312"/>
          <w:szCs w:val="21"/>
        </w:rPr>
        <w:t xml:space="preserve">  </w:t>
      </w:r>
      <w:r>
        <w:rPr>
          <w:rFonts w:eastAsia="仿宋_GB2312"/>
          <w:szCs w:val="21"/>
        </w:rPr>
        <w:t>洋</w:t>
      </w:r>
      <w:r>
        <w:rPr>
          <w:rFonts w:eastAsia="仿宋_GB2312"/>
          <w:szCs w:val="21"/>
        </w:rPr>
        <w:tab/>
        <w:t>13299079906</w:t>
      </w:r>
    </w:p>
    <w:p w:rsidR="00687782" w:rsidRDefault="00374F6E">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w:t>
      </w:r>
      <w:r>
        <w:rPr>
          <w:rFonts w:eastAsia="仿宋_GB2312"/>
          <w:szCs w:val="21"/>
        </w:rPr>
        <w:t>36</w:t>
      </w:r>
      <w:r>
        <w:rPr>
          <w:rFonts w:eastAsia="仿宋_GB2312"/>
          <w:szCs w:val="21"/>
        </w:rPr>
        <w:t>号</w:t>
      </w:r>
      <w:r>
        <w:rPr>
          <w:rFonts w:eastAsia="仿宋_GB2312"/>
          <w:szCs w:val="21"/>
        </w:rPr>
        <w:tab/>
      </w:r>
      <w:r>
        <w:rPr>
          <w:rFonts w:eastAsia="仿宋_GB2312"/>
          <w:szCs w:val="21"/>
        </w:rPr>
        <w:t>李</w:t>
      </w:r>
      <w:r>
        <w:rPr>
          <w:rFonts w:eastAsia="仿宋_GB2312"/>
          <w:szCs w:val="21"/>
        </w:rPr>
        <w:t xml:space="preserve">  </w:t>
      </w:r>
      <w:r>
        <w:rPr>
          <w:rFonts w:eastAsia="仿宋_GB2312"/>
          <w:szCs w:val="21"/>
        </w:rPr>
        <w:t>倩</w:t>
      </w:r>
      <w:r>
        <w:rPr>
          <w:rFonts w:eastAsia="仿宋_GB2312"/>
          <w:szCs w:val="21"/>
        </w:rPr>
        <w:tab/>
        <w:t>18629019817</w:t>
      </w:r>
    </w:p>
    <w:p w:rsidR="00687782" w:rsidRDefault="00374F6E">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t>18691932636</w:t>
      </w:r>
    </w:p>
    <w:p w:rsidR="00687782" w:rsidRDefault="00374F6E">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t>15991929275</w:t>
      </w:r>
    </w:p>
    <w:p w:rsidR="00687782" w:rsidRDefault="00374F6E">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t>15609110557</w:t>
      </w:r>
    </w:p>
    <w:p w:rsidR="00687782" w:rsidRDefault="00374F6E">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w:t>
      </w:r>
      <w:r>
        <w:rPr>
          <w:rFonts w:eastAsia="仿宋_GB2312"/>
          <w:szCs w:val="21"/>
        </w:rPr>
        <w:t>21</w:t>
      </w:r>
      <w:r>
        <w:rPr>
          <w:rFonts w:eastAsia="仿宋_GB2312"/>
          <w:szCs w:val="21"/>
        </w:rPr>
        <w:t>号</w:t>
      </w:r>
      <w:r>
        <w:rPr>
          <w:rFonts w:eastAsia="仿宋_GB2312"/>
          <w:szCs w:val="21"/>
        </w:rPr>
        <w:tab/>
      </w:r>
      <w:r>
        <w:rPr>
          <w:rFonts w:eastAsia="仿宋_GB2312"/>
          <w:szCs w:val="21"/>
        </w:rPr>
        <w:t>王晨旭</w:t>
      </w:r>
      <w:r>
        <w:rPr>
          <w:rFonts w:eastAsia="仿宋_GB2312"/>
          <w:szCs w:val="21"/>
        </w:rPr>
        <w:tab/>
        <w:t>15319375850</w:t>
      </w:r>
    </w:p>
    <w:p w:rsidR="00687782" w:rsidRDefault="00374F6E">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w:t>
      </w:r>
      <w:r>
        <w:rPr>
          <w:rFonts w:eastAsia="仿宋_GB2312"/>
          <w:szCs w:val="21"/>
        </w:rPr>
        <w:t>102</w:t>
      </w:r>
      <w:r>
        <w:rPr>
          <w:rFonts w:eastAsia="仿宋_GB2312"/>
          <w:szCs w:val="21"/>
        </w:rPr>
        <w:t>号</w:t>
      </w:r>
      <w:r>
        <w:rPr>
          <w:rFonts w:eastAsia="仿宋_GB2312"/>
          <w:szCs w:val="21"/>
        </w:rPr>
        <w:tab/>
      </w:r>
      <w:r>
        <w:rPr>
          <w:rFonts w:eastAsia="仿宋_GB2312"/>
          <w:szCs w:val="21"/>
        </w:rPr>
        <w:t>张少帅</w:t>
      </w:r>
      <w:r>
        <w:rPr>
          <w:rFonts w:eastAsia="仿宋_GB2312"/>
          <w:szCs w:val="21"/>
        </w:rPr>
        <w:tab/>
        <w:t>13165762680</w:t>
      </w:r>
    </w:p>
    <w:p w:rsidR="00687782" w:rsidRDefault="00374F6E">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w:t>
      </w:r>
      <w:r>
        <w:rPr>
          <w:rFonts w:eastAsia="仿宋_GB2312"/>
          <w:szCs w:val="21"/>
        </w:rPr>
        <w:t xml:space="preserve">  </w:t>
      </w:r>
      <w:r>
        <w:rPr>
          <w:rFonts w:eastAsia="仿宋_GB2312"/>
          <w:szCs w:val="21"/>
        </w:rPr>
        <w:t>杨</w:t>
      </w:r>
      <w:r>
        <w:rPr>
          <w:rFonts w:eastAsia="仿宋_GB2312"/>
          <w:szCs w:val="21"/>
        </w:rPr>
        <w:tab/>
        <w:t>17809267188</w:t>
      </w:r>
    </w:p>
    <w:p w:rsidR="00687782" w:rsidRDefault="00374F6E">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rsidR="00687782" w:rsidRDefault="00374F6E">
      <w:pPr>
        <w:ind w:firstLineChars="200" w:firstLine="420"/>
        <w:rPr>
          <w:rFonts w:eastAsia="仿宋_GB2312"/>
          <w:szCs w:val="21"/>
        </w:rPr>
      </w:pPr>
      <w:r>
        <w:rPr>
          <w:rFonts w:eastAsia="仿宋_GB2312"/>
          <w:szCs w:val="21"/>
        </w:rPr>
        <w:t>西安分行营业部</w:t>
      </w:r>
      <w:r>
        <w:rPr>
          <w:rFonts w:eastAsia="仿宋_GB2312"/>
          <w:szCs w:val="21"/>
        </w:rPr>
        <w:tab/>
        <w:t xml:space="preserve">        </w:t>
      </w:r>
      <w:r>
        <w:rPr>
          <w:rFonts w:eastAsia="仿宋_GB2312"/>
          <w:szCs w:val="21"/>
        </w:rPr>
        <w:t>刘晓伟</w:t>
      </w:r>
      <w:r>
        <w:rPr>
          <w:rFonts w:eastAsia="仿宋_GB2312"/>
          <w:szCs w:val="21"/>
        </w:rPr>
        <w:tab/>
      </w:r>
      <w:r>
        <w:rPr>
          <w:rFonts w:eastAsia="仿宋_GB2312"/>
          <w:szCs w:val="21"/>
        </w:rPr>
        <w:t>总经理助理</w:t>
      </w:r>
      <w:r>
        <w:rPr>
          <w:rFonts w:eastAsia="仿宋_GB2312"/>
          <w:szCs w:val="21"/>
        </w:rPr>
        <w:tab/>
        <w:t>029-61828763</w:t>
      </w:r>
      <w:r>
        <w:rPr>
          <w:rFonts w:eastAsia="仿宋_GB2312"/>
          <w:szCs w:val="21"/>
        </w:rPr>
        <w:tab/>
        <w:t>18066630518</w:t>
      </w:r>
    </w:p>
    <w:p w:rsidR="00687782" w:rsidRDefault="00374F6E">
      <w:pPr>
        <w:ind w:firstLineChars="200" w:firstLine="420"/>
        <w:rPr>
          <w:rFonts w:eastAsia="仿宋_GB2312"/>
          <w:szCs w:val="21"/>
        </w:rPr>
      </w:pPr>
      <w:r>
        <w:rPr>
          <w:rFonts w:eastAsia="仿宋_GB2312"/>
          <w:szCs w:val="21"/>
        </w:rPr>
        <w:t>西安高新开发区支行</w:t>
      </w:r>
      <w:r>
        <w:rPr>
          <w:rFonts w:eastAsia="仿宋_GB2312"/>
          <w:szCs w:val="21"/>
        </w:rPr>
        <w:tab/>
        <w:t xml:space="preserve">    </w:t>
      </w:r>
      <w:r>
        <w:rPr>
          <w:rFonts w:eastAsia="仿宋_GB2312"/>
          <w:szCs w:val="21"/>
        </w:rPr>
        <w:t>梁凡</w:t>
      </w:r>
      <w:r>
        <w:rPr>
          <w:rFonts w:eastAsia="仿宋_GB2312"/>
          <w:szCs w:val="21"/>
        </w:rPr>
        <w:tab/>
      </w:r>
      <w:r>
        <w:rPr>
          <w:rFonts w:eastAsia="仿宋_GB2312"/>
          <w:szCs w:val="21"/>
        </w:rPr>
        <w:t>行长助理</w:t>
      </w:r>
      <w:r>
        <w:rPr>
          <w:rFonts w:eastAsia="仿宋_GB2312"/>
          <w:szCs w:val="21"/>
        </w:rPr>
        <w:tab/>
        <w:t>029-61828531</w:t>
      </w:r>
      <w:r>
        <w:rPr>
          <w:rFonts w:eastAsia="仿宋_GB2312"/>
          <w:szCs w:val="21"/>
        </w:rPr>
        <w:tab/>
        <w:t>18681945597</w:t>
      </w:r>
    </w:p>
    <w:p w:rsidR="00687782" w:rsidRDefault="00374F6E">
      <w:pPr>
        <w:ind w:firstLineChars="200" w:firstLine="420"/>
        <w:rPr>
          <w:rFonts w:eastAsia="仿宋_GB2312"/>
          <w:szCs w:val="21"/>
        </w:rPr>
      </w:pPr>
      <w:r>
        <w:rPr>
          <w:rFonts w:eastAsia="仿宋_GB2312"/>
          <w:szCs w:val="21"/>
        </w:rPr>
        <w:t>西安曲江文创支行</w:t>
      </w:r>
      <w:r>
        <w:rPr>
          <w:rFonts w:eastAsia="仿宋_GB2312"/>
          <w:szCs w:val="21"/>
        </w:rPr>
        <w:tab/>
        <w:t xml:space="preserve">    </w:t>
      </w:r>
      <w:r>
        <w:rPr>
          <w:rFonts w:eastAsia="仿宋_GB2312"/>
          <w:szCs w:val="21"/>
        </w:rPr>
        <w:t>蒋超</w:t>
      </w:r>
      <w:r>
        <w:rPr>
          <w:rFonts w:eastAsia="仿宋_GB2312"/>
          <w:szCs w:val="21"/>
        </w:rPr>
        <w:tab/>
      </w:r>
      <w:r>
        <w:rPr>
          <w:rFonts w:eastAsia="仿宋_GB2312"/>
          <w:szCs w:val="21"/>
        </w:rPr>
        <w:t>室经理</w:t>
      </w:r>
      <w:r>
        <w:rPr>
          <w:rFonts w:eastAsia="仿宋_GB2312"/>
          <w:szCs w:val="21"/>
        </w:rPr>
        <w:tab/>
        <w:t>029-65667366</w:t>
      </w:r>
      <w:r>
        <w:rPr>
          <w:rFonts w:eastAsia="仿宋_GB2312"/>
          <w:szCs w:val="21"/>
        </w:rPr>
        <w:tab/>
        <w:t>15891737329</w:t>
      </w:r>
    </w:p>
    <w:p w:rsidR="00687782" w:rsidRDefault="00374F6E">
      <w:pPr>
        <w:ind w:firstLineChars="200" w:firstLine="42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t>029-61828272</w:t>
      </w:r>
      <w:r>
        <w:rPr>
          <w:rFonts w:eastAsia="仿宋_GB2312"/>
          <w:szCs w:val="21"/>
        </w:rPr>
        <w:tab/>
        <w:t>13991990373</w:t>
      </w:r>
    </w:p>
    <w:p w:rsidR="00687782" w:rsidRDefault="00374F6E">
      <w:pPr>
        <w:ind w:firstLineChars="200" w:firstLine="420"/>
        <w:rPr>
          <w:rFonts w:eastAsia="仿宋_GB2312"/>
          <w:szCs w:val="21"/>
        </w:rPr>
      </w:pPr>
      <w:r>
        <w:rPr>
          <w:rFonts w:eastAsia="仿宋_GB2312"/>
          <w:szCs w:val="21"/>
        </w:rPr>
        <w:t>西安长缨路支行</w:t>
      </w:r>
      <w:r>
        <w:rPr>
          <w:rFonts w:eastAsia="仿宋_GB2312"/>
          <w:szCs w:val="21"/>
        </w:rPr>
        <w:tab/>
        <w:t xml:space="preserve">        </w:t>
      </w:r>
      <w:r>
        <w:rPr>
          <w:rFonts w:eastAsia="仿宋_GB2312"/>
          <w:szCs w:val="21"/>
        </w:rPr>
        <w:t>范凯</w:t>
      </w:r>
      <w:r>
        <w:rPr>
          <w:rFonts w:eastAsia="仿宋_GB2312"/>
          <w:szCs w:val="21"/>
        </w:rPr>
        <w:tab/>
      </w:r>
      <w:r>
        <w:rPr>
          <w:rFonts w:eastAsia="仿宋_GB2312"/>
          <w:szCs w:val="21"/>
        </w:rPr>
        <w:t>副行长</w:t>
      </w:r>
      <w:r>
        <w:rPr>
          <w:rFonts w:eastAsia="仿宋_GB2312"/>
          <w:szCs w:val="21"/>
        </w:rPr>
        <w:tab/>
        <w:t>029-68717760</w:t>
      </w:r>
      <w:r>
        <w:rPr>
          <w:rFonts w:eastAsia="仿宋_GB2312"/>
          <w:szCs w:val="21"/>
        </w:rPr>
        <w:tab/>
        <w:t>13991315609</w:t>
      </w:r>
    </w:p>
    <w:p w:rsidR="00687782" w:rsidRDefault="00374F6E">
      <w:pPr>
        <w:ind w:firstLineChars="200" w:firstLine="420"/>
        <w:rPr>
          <w:rFonts w:eastAsia="仿宋_GB2312"/>
          <w:szCs w:val="21"/>
        </w:rPr>
      </w:pPr>
      <w:r>
        <w:rPr>
          <w:rFonts w:eastAsia="仿宋_GB2312"/>
          <w:szCs w:val="21"/>
        </w:rPr>
        <w:t>长安区西长安街支行</w:t>
      </w:r>
      <w:r>
        <w:rPr>
          <w:rFonts w:eastAsia="仿宋_GB2312"/>
          <w:szCs w:val="21"/>
        </w:rPr>
        <w:t xml:space="preserve">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t>029-85724301</w:t>
      </w:r>
      <w:r>
        <w:rPr>
          <w:rFonts w:eastAsia="仿宋_GB2312"/>
          <w:szCs w:val="21"/>
        </w:rPr>
        <w:tab/>
        <w:t>18149209660</w:t>
      </w:r>
    </w:p>
    <w:p w:rsidR="00687782" w:rsidRDefault="00374F6E">
      <w:pPr>
        <w:ind w:firstLineChars="200" w:firstLine="420"/>
        <w:rPr>
          <w:rFonts w:eastAsia="仿宋_GB2312"/>
          <w:szCs w:val="21"/>
        </w:rPr>
      </w:pPr>
      <w:r>
        <w:rPr>
          <w:rFonts w:eastAsia="仿宋_GB2312"/>
          <w:szCs w:val="21"/>
        </w:rPr>
        <w:t>泾渭工业园支行</w:t>
      </w:r>
      <w:r>
        <w:rPr>
          <w:rFonts w:eastAsia="仿宋_GB2312"/>
          <w:szCs w:val="21"/>
        </w:rPr>
        <w:tab/>
        <w:t xml:space="preserve">        </w:t>
      </w:r>
      <w:r>
        <w:rPr>
          <w:rFonts w:eastAsia="仿宋_GB2312"/>
          <w:szCs w:val="21"/>
        </w:rPr>
        <w:t>杨奕</w:t>
      </w:r>
      <w:r>
        <w:rPr>
          <w:rFonts w:eastAsia="仿宋_GB2312"/>
          <w:szCs w:val="21"/>
        </w:rPr>
        <w:tab/>
      </w:r>
      <w:r>
        <w:rPr>
          <w:rFonts w:eastAsia="仿宋_GB2312"/>
          <w:szCs w:val="21"/>
        </w:rPr>
        <w:t>室经理</w:t>
      </w:r>
      <w:r>
        <w:rPr>
          <w:rFonts w:eastAsia="仿宋_GB2312"/>
          <w:szCs w:val="21"/>
        </w:rPr>
        <w:tab/>
        <w:t>029-68213773</w:t>
      </w:r>
      <w:r>
        <w:rPr>
          <w:rFonts w:eastAsia="仿宋_GB2312"/>
          <w:szCs w:val="21"/>
        </w:rPr>
        <w:tab/>
        <w:t>15934802021</w:t>
      </w:r>
    </w:p>
    <w:p w:rsidR="00687782" w:rsidRDefault="00374F6E">
      <w:pPr>
        <w:ind w:firstLineChars="200" w:firstLine="420"/>
        <w:rPr>
          <w:rFonts w:eastAsia="仿宋_GB2312"/>
          <w:szCs w:val="21"/>
        </w:rPr>
      </w:pPr>
      <w:r>
        <w:rPr>
          <w:rFonts w:eastAsia="仿宋_GB2312"/>
          <w:szCs w:val="21"/>
        </w:rPr>
        <w:t>北客站科技支行</w:t>
      </w:r>
      <w:r>
        <w:rPr>
          <w:rFonts w:eastAsia="仿宋_GB2312"/>
          <w:szCs w:val="21"/>
        </w:rPr>
        <w:tab/>
        <w:t xml:space="preserve">        </w:t>
      </w:r>
      <w:r>
        <w:rPr>
          <w:rFonts w:eastAsia="仿宋_GB2312"/>
          <w:szCs w:val="21"/>
        </w:rPr>
        <w:t>周洁</w:t>
      </w:r>
      <w:r>
        <w:rPr>
          <w:rFonts w:eastAsia="仿宋_GB2312"/>
          <w:szCs w:val="21"/>
        </w:rPr>
        <w:tab/>
      </w:r>
      <w:r>
        <w:rPr>
          <w:rFonts w:eastAsia="仿宋_GB2312"/>
          <w:szCs w:val="21"/>
        </w:rPr>
        <w:t>副行长</w:t>
      </w:r>
      <w:r>
        <w:rPr>
          <w:rFonts w:eastAsia="仿宋_GB2312"/>
          <w:szCs w:val="21"/>
        </w:rPr>
        <w:tab/>
        <w:t>029-61828129</w:t>
      </w:r>
      <w:r>
        <w:rPr>
          <w:rFonts w:eastAsia="仿宋_GB2312"/>
          <w:szCs w:val="21"/>
        </w:rPr>
        <w:tab/>
        <w:t>18629518636</w:t>
      </w:r>
    </w:p>
    <w:p w:rsidR="00687782" w:rsidRDefault="00374F6E">
      <w:pPr>
        <w:ind w:firstLineChars="200" w:firstLine="420"/>
        <w:rPr>
          <w:rFonts w:eastAsia="仿宋_GB2312"/>
          <w:szCs w:val="21"/>
        </w:rPr>
      </w:pPr>
      <w:r>
        <w:rPr>
          <w:rFonts w:eastAsia="仿宋_GB2312"/>
          <w:szCs w:val="21"/>
        </w:rPr>
        <w:t>解放路支行</w:t>
      </w:r>
      <w:r>
        <w:rPr>
          <w:rFonts w:eastAsia="仿宋_GB2312"/>
          <w:szCs w:val="21"/>
        </w:rPr>
        <w:tab/>
        <w:t xml:space="preserve">            </w:t>
      </w:r>
      <w:r>
        <w:rPr>
          <w:rFonts w:eastAsia="仿宋_GB2312"/>
          <w:szCs w:val="21"/>
        </w:rPr>
        <w:t>王莉</w:t>
      </w:r>
      <w:r>
        <w:rPr>
          <w:rFonts w:eastAsia="仿宋_GB2312"/>
          <w:szCs w:val="21"/>
        </w:rPr>
        <w:tab/>
      </w:r>
      <w:r>
        <w:rPr>
          <w:rFonts w:eastAsia="仿宋_GB2312"/>
          <w:szCs w:val="21"/>
        </w:rPr>
        <w:t>行长助理</w:t>
      </w:r>
      <w:r>
        <w:rPr>
          <w:rFonts w:eastAsia="仿宋_GB2312"/>
          <w:szCs w:val="21"/>
        </w:rPr>
        <w:tab/>
        <w:t>029-61828185</w:t>
      </w:r>
      <w:r>
        <w:rPr>
          <w:rFonts w:eastAsia="仿宋_GB2312"/>
          <w:szCs w:val="21"/>
        </w:rPr>
        <w:tab/>
        <w:t>15802966196</w:t>
      </w:r>
    </w:p>
    <w:p w:rsidR="00687782" w:rsidRDefault="00374F6E">
      <w:pPr>
        <w:ind w:firstLineChars="200" w:firstLine="420"/>
        <w:rPr>
          <w:rFonts w:eastAsia="仿宋_GB2312"/>
          <w:szCs w:val="21"/>
        </w:rPr>
      </w:pPr>
      <w:r>
        <w:rPr>
          <w:rFonts w:eastAsia="仿宋_GB2312"/>
          <w:szCs w:val="21"/>
        </w:rPr>
        <w:lastRenderedPageBreak/>
        <w:t>延安分行</w:t>
      </w:r>
      <w:r>
        <w:rPr>
          <w:rFonts w:eastAsia="仿宋_GB2312"/>
          <w:szCs w:val="21"/>
        </w:rPr>
        <w:tab/>
        <w:t xml:space="preserve">            </w:t>
      </w:r>
      <w:r>
        <w:rPr>
          <w:rFonts w:eastAsia="仿宋_GB2312"/>
          <w:szCs w:val="21"/>
        </w:rPr>
        <w:t>奥宝森</w:t>
      </w:r>
      <w:r>
        <w:rPr>
          <w:rFonts w:eastAsia="仿宋_GB2312"/>
          <w:szCs w:val="21"/>
        </w:rPr>
        <w:tab/>
      </w:r>
      <w:r>
        <w:rPr>
          <w:rFonts w:eastAsia="仿宋_GB2312"/>
          <w:szCs w:val="21"/>
        </w:rPr>
        <w:t>室经理</w:t>
      </w:r>
      <w:r>
        <w:rPr>
          <w:rFonts w:eastAsia="仿宋_GB2312"/>
          <w:szCs w:val="21"/>
        </w:rPr>
        <w:tab/>
        <w:t>0911-8076038</w:t>
      </w:r>
      <w:r>
        <w:rPr>
          <w:rFonts w:eastAsia="仿宋_GB2312"/>
          <w:szCs w:val="21"/>
        </w:rPr>
        <w:tab/>
        <w:t>15592925222</w:t>
      </w:r>
    </w:p>
    <w:p w:rsidR="00687782" w:rsidRDefault="00374F6E">
      <w:pPr>
        <w:rPr>
          <w:rFonts w:eastAsia="仿宋_GB2312"/>
          <w:b/>
          <w:szCs w:val="21"/>
        </w:rPr>
      </w:pPr>
      <w:r>
        <w:rPr>
          <w:rFonts w:eastAsia="仿宋_GB2312"/>
          <w:b/>
          <w:szCs w:val="21"/>
        </w:rPr>
        <w:t>三、工商银行（政采贷）</w:t>
      </w:r>
    </w:p>
    <w:p w:rsidR="00687782" w:rsidRDefault="00374F6E">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t>0912-6183827</w:t>
      </w:r>
      <w:r>
        <w:rPr>
          <w:rFonts w:eastAsia="仿宋_GB2312"/>
          <w:szCs w:val="21"/>
        </w:rPr>
        <w:tab/>
        <w:t>15353386777</w:t>
      </w:r>
    </w:p>
    <w:p w:rsidR="00687782" w:rsidRDefault="00374F6E">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t>0917-3238282</w:t>
      </w:r>
      <w:r>
        <w:rPr>
          <w:rFonts w:eastAsia="仿宋_GB2312"/>
          <w:szCs w:val="21"/>
        </w:rPr>
        <w:tab/>
        <w:t>18991749262</w:t>
      </w:r>
    </w:p>
    <w:p w:rsidR="00687782" w:rsidRDefault="00374F6E">
      <w:pPr>
        <w:ind w:firstLineChars="200" w:firstLine="42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t>0915-3236275</w:t>
      </w:r>
      <w:r>
        <w:rPr>
          <w:rFonts w:eastAsia="仿宋_GB2312"/>
          <w:szCs w:val="21"/>
        </w:rPr>
        <w:tab/>
        <w:t>15667856663</w:t>
      </w:r>
    </w:p>
    <w:p w:rsidR="00687782" w:rsidRDefault="00374F6E">
      <w:pPr>
        <w:ind w:firstLineChars="200" w:firstLine="42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t>0919-2151878</w:t>
      </w:r>
      <w:r>
        <w:rPr>
          <w:rFonts w:eastAsia="仿宋_GB2312"/>
          <w:szCs w:val="21"/>
        </w:rPr>
        <w:tab/>
        <w:t>17392898832</w:t>
      </w:r>
    </w:p>
    <w:p w:rsidR="00687782" w:rsidRDefault="00374F6E">
      <w:pPr>
        <w:ind w:firstLineChars="200" w:firstLine="42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t>0911-2380826</w:t>
      </w:r>
      <w:r>
        <w:rPr>
          <w:rFonts w:eastAsia="仿宋_GB2312"/>
          <w:szCs w:val="21"/>
        </w:rPr>
        <w:tab/>
        <w:t>15291142933</w:t>
      </w:r>
    </w:p>
    <w:p w:rsidR="00687782" w:rsidRDefault="00374F6E">
      <w:pPr>
        <w:ind w:firstLineChars="200" w:firstLine="42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t>0916-2606773</w:t>
      </w:r>
      <w:r>
        <w:rPr>
          <w:rFonts w:eastAsia="仿宋_GB2312"/>
          <w:szCs w:val="21"/>
        </w:rPr>
        <w:tab/>
        <w:t>18591607453</w:t>
      </w:r>
    </w:p>
    <w:p w:rsidR="00687782" w:rsidRDefault="00374F6E">
      <w:pPr>
        <w:ind w:firstLineChars="200" w:firstLine="42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t>09132095066</w:t>
      </w:r>
      <w:r>
        <w:rPr>
          <w:rFonts w:eastAsia="仿宋_GB2312"/>
          <w:szCs w:val="21"/>
        </w:rPr>
        <w:tab/>
        <w:t>15229730006</w:t>
      </w:r>
    </w:p>
    <w:p w:rsidR="00687782" w:rsidRDefault="00374F6E">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t>029-33259370</w:t>
      </w:r>
      <w:r>
        <w:rPr>
          <w:rFonts w:eastAsia="仿宋_GB2312"/>
          <w:szCs w:val="21"/>
        </w:rPr>
        <w:tab/>
        <w:t>18591006506</w:t>
      </w:r>
    </w:p>
    <w:p w:rsidR="00687782" w:rsidRDefault="00374F6E">
      <w:pPr>
        <w:ind w:firstLineChars="200" w:firstLine="42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t>0914-2310908</w:t>
      </w:r>
      <w:r>
        <w:rPr>
          <w:rFonts w:eastAsia="仿宋_GB2312"/>
          <w:szCs w:val="21"/>
        </w:rPr>
        <w:tab/>
        <w:t>18691410305</w:t>
      </w:r>
    </w:p>
    <w:p w:rsidR="00687782" w:rsidRDefault="00374F6E">
      <w:pPr>
        <w:ind w:firstLineChars="200" w:firstLine="42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t>0914-2310908</w:t>
      </w:r>
      <w:r>
        <w:rPr>
          <w:rFonts w:eastAsia="仿宋_GB2312"/>
          <w:szCs w:val="21"/>
        </w:rPr>
        <w:tab/>
        <w:t>18092802280</w:t>
      </w:r>
    </w:p>
    <w:p w:rsidR="00687782" w:rsidRDefault="00374F6E">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t>029-87609419</w:t>
      </w:r>
      <w:r>
        <w:rPr>
          <w:rFonts w:eastAsia="仿宋_GB2312"/>
          <w:szCs w:val="21"/>
        </w:rPr>
        <w:tab/>
        <w:t>18629450680</w:t>
      </w:r>
    </w:p>
    <w:p w:rsidR="00687782" w:rsidRDefault="00374F6E">
      <w:pPr>
        <w:rPr>
          <w:rFonts w:eastAsia="仿宋_GB2312"/>
          <w:b/>
          <w:szCs w:val="21"/>
        </w:rPr>
      </w:pPr>
      <w:r>
        <w:rPr>
          <w:rFonts w:eastAsia="仿宋_GB2312"/>
          <w:b/>
          <w:szCs w:val="21"/>
        </w:rPr>
        <w:t>四、中信银行</w:t>
      </w:r>
      <w:r>
        <w:rPr>
          <w:rFonts w:eastAsia="仿宋_GB2312"/>
          <w:b/>
          <w:szCs w:val="21"/>
        </w:rPr>
        <w:t xml:space="preserve"> </w:t>
      </w:r>
      <w:r>
        <w:rPr>
          <w:rFonts w:eastAsia="仿宋_GB2312"/>
          <w:b/>
          <w:szCs w:val="21"/>
        </w:rPr>
        <w:t>（政采</w:t>
      </w:r>
      <w:r>
        <w:rPr>
          <w:rFonts w:eastAsia="仿宋_GB2312"/>
          <w:b/>
          <w:szCs w:val="21"/>
        </w:rPr>
        <w:t>e</w:t>
      </w:r>
      <w:r>
        <w:rPr>
          <w:rFonts w:eastAsia="仿宋_GB2312"/>
          <w:b/>
          <w:szCs w:val="21"/>
        </w:rPr>
        <w:t>贷）</w:t>
      </w:r>
    </w:p>
    <w:p w:rsidR="00687782" w:rsidRDefault="00374F6E">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w:t>
      </w:r>
      <w:r>
        <w:rPr>
          <w:rFonts w:eastAsia="仿宋_GB2312"/>
          <w:szCs w:val="21"/>
        </w:rPr>
        <w:t>1</w:t>
      </w:r>
      <w:r>
        <w:rPr>
          <w:rFonts w:eastAsia="仿宋_GB2312"/>
          <w:szCs w:val="21"/>
        </w:rPr>
        <w:t>号</w:t>
      </w:r>
      <w:r>
        <w:rPr>
          <w:rFonts w:eastAsia="仿宋_GB2312"/>
          <w:szCs w:val="21"/>
        </w:rPr>
        <w:tab/>
      </w:r>
      <w:r>
        <w:rPr>
          <w:rFonts w:eastAsia="仿宋_GB2312"/>
          <w:szCs w:val="21"/>
        </w:rPr>
        <w:t>曹晓聪</w:t>
      </w:r>
      <w:r>
        <w:rPr>
          <w:rFonts w:eastAsia="仿宋_GB2312"/>
          <w:szCs w:val="21"/>
        </w:rPr>
        <w:tab/>
        <w:t>13759957407</w:t>
      </w:r>
    </w:p>
    <w:p w:rsidR="00687782" w:rsidRDefault="00374F6E">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t>13992016859</w:t>
      </w:r>
    </w:p>
    <w:p w:rsidR="00687782" w:rsidRDefault="00374F6E">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w:t>
      </w:r>
      <w:r>
        <w:rPr>
          <w:rFonts w:eastAsia="仿宋_GB2312"/>
          <w:szCs w:val="21"/>
        </w:rPr>
        <w:t>50</w:t>
      </w:r>
      <w:r>
        <w:rPr>
          <w:rFonts w:eastAsia="仿宋_GB2312"/>
          <w:szCs w:val="21"/>
        </w:rPr>
        <w:t>号财富大厦</w:t>
      </w:r>
      <w:r>
        <w:rPr>
          <w:rFonts w:eastAsia="仿宋_GB2312"/>
          <w:szCs w:val="21"/>
        </w:rPr>
        <w:t>B</w:t>
      </w:r>
      <w:r>
        <w:rPr>
          <w:rFonts w:eastAsia="仿宋_GB2312"/>
          <w:szCs w:val="21"/>
        </w:rPr>
        <w:t>座</w:t>
      </w:r>
      <w:r>
        <w:rPr>
          <w:rFonts w:eastAsia="仿宋_GB2312"/>
          <w:szCs w:val="21"/>
        </w:rPr>
        <w:tab/>
      </w:r>
      <w:r>
        <w:rPr>
          <w:rFonts w:eastAsia="仿宋_GB2312"/>
          <w:szCs w:val="21"/>
        </w:rPr>
        <w:t>王尧</w:t>
      </w:r>
      <w:r>
        <w:rPr>
          <w:rFonts w:eastAsia="仿宋_GB2312"/>
          <w:szCs w:val="21"/>
        </w:rPr>
        <w:tab/>
        <w:t>13636762976</w:t>
      </w:r>
    </w:p>
    <w:p w:rsidR="00687782" w:rsidRDefault="00374F6E">
      <w:pPr>
        <w:ind w:firstLineChars="200" w:firstLine="42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t>18191815559</w:t>
      </w:r>
    </w:p>
    <w:p w:rsidR="00687782" w:rsidRDefault="00374F6E">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w:t>
      </w:r>
      <w:r>
        <w:rPr>
          <w:rFonts w:eastAsia="仿宋_GB2312"/>
          <w:szCs w:val="21"/>
        </w:rPr>
        <w:t>248</w:t>
      </w:r>
      <w:r>
        <w:rPr>
          <w:rFonts w:eastAsia="仿宋_GB2312"/>
          <w:szCs w:val="21"/>
        </w:rPr>
        <w:t>号中信银行</w:t>
      </w:r>
      <w:r>
        <w:rPr>
          <w:rFonts w:eastAsia="仿宋_GB2312"/>
          <w:szCs w:val="21"/>
        </w:rPr>
        <w:tab/>
      </w:r>
      <w:r>
        <w:rPr>
          <w:rFonts w:eastAsia="仿宋_GB2312"/>
          <w:szCs w:val="21"/>
        </w:rPr>
        <w:t>刘洪巍</w:t>
      </w:r>
      <w:r>
        <w:rPr>
          <w:rFonts w:eastAsia="仿宋_GB2312"/>
          <w:szCs w:val="21"/>
        </w:rPr>
        <w:tab/>
        <w:t>13636885556</w:t>
      </w:r>
    </w:p>
    <w:p w:rsidR="00687782" w:rsidRDefault="00374F6E">
      <w:pPr>
        <w:ind w:leftChars="200" w:left="1680" w:hangingChars="600" w:hanging="126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w:t>
      </w:r>
      <w:r>
        <w:rPr>
          <w:rFonts w:eastAsia="仿宋_GB2312"/>
          <w:szCs w:val="21"/>
        </w:rPr>
        <w:t>•</w:t>
      </w:r>
      <w:r>
        <w:rPr>
          <w:rFonts w:eastAsia="仿宋_GB2312"/>
          <w:szCs w:val="21"/>
        </w:rPr>
        <w:t>公园壹号（产业孵化区）</w:t>
      </w:r>
      <w:r>
        <w:rPr>
          <w:rFonts w:eastAsia="仿宋_GB2312"/>
          <w:szCs w:val="21"/>
        </w:rPr>
        <w:t>3B</w:t>
      </w:r>
      <w:r>
        <w:rPr>
          <w:rFonts w:eastAsia="仿宋_GB2312"/>
          <w:szCs w:val="21"/>
        </w:rPr>
        <w:t>号楼</w:t>
      </w:r>
      <w:r>
        <w:rPr>
          <w:rFonts w:eastAsia="仿宋_GB2312"/>
          <w:szCs w:val="21"/>
        </w:rPr>
        <w:tab/>
      </w:r>
      <w:r>
        <w:rPr>
          <w:rFonts w:eastAsia="仿宋_GB2312"/>
          <w:szCs w:val="21"/>
        </w:rPr>
        <w:t>陈真</w:t>
      </w:r>
      <w:r>
        <w:rPr>
          <w:rFonts w:eastAsia="仿宋_GB2312"/>
          <w:szCs w:val="21"/>
        </w:rPr>
        <w:tab/>
        <w:t>18509165068</w:t>
      </w:r>
    </w:p>
    <w:p w:rsidR="00687782" w:rsidRDefault="00374F6E">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rsidR="00687782" w:rsidRDefault="00374F6E">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杨</w:t>
      </w:r>
      <w:r>
        <w:rPr>
          <w:rFonts w:eastAsia="仿宋_GB2312"/>
          <w:szCs w:val="21"/>
        </w:rPr>
        <w:t xml:space="preserve"> </w:t>
      </w:r>
      <w:r>
        <w:rPr>
          <w:rFonts w:eastAsia="仿宋_GB2312"/>
          <w:szCs w:val="21"/>
        </w:rPr>
        <w:t>欢</w:t>
      </w:r>
      <w:r>
        <w:rPr>
          <w:rFonts w:eastAsia="仿宋_GB2312"/>
          <w:szCs w:val="21"/>
        </w:rPr>
        <w:tab/>
        <w:t>0917-3451055</w:t>
      </w:r>
      <w:r>
        <w:rPr>
          <w:rFonts w:eastAsia="仿宋_GB2312"/>
          <w:szCs w:val="21"/>
        </w:rPr>
        <w:tab/>
        <w:t>18329677163</w:t>
      </w:r>
    </w:p>
    <w:p w:rsidR="00687782" w:rsidRDefault="00374F6E">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t>0912-3548019</w:t>
      </w:r>
      <w:r>
        <w:rPr>
          <w:rFonts w:eastAsia="仿宋_GB2312"/>
          <w:szCs w:val="21"/>
        </w:rPr>
        <w:tab/>
        <w:t>18690473126</w:t>
      </w:r>
    </w:p>
    <w:p w:rsidR="00687782" w:rsidRDefault="00374F6E">
      <w:pPr>
        <w:ind w:firstLineChars="200" w:firstLine="42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t>0911-8011831</w:t>
      </w:r>
      <w:r>
        <w:rPr>
          <w:rFonts w:eastAsia="仿宋_GB2312"/>
          <w:szCs w:val="21"/>
        </w:rPr>
        <w:tab/>
        <w:t>13509115500</w:t>
      </w:r>
    </w:p>
    <w:p w:rsidR="00687782" w:rsidRDefault="00374F6E">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侯</w:t>
      </w:r>
      <w:r>
        <w:rPr>
          <w:rFonts w:eastAsia="仿宋_GB2312"/>
          <w:szCs w:val="21"/>
        </w:rPr>
        <w:t xml:space="preserve"> </w:t>
      </w:r>
      <w:r>
        <w:rPr>
          <w:rFonts w:eastAsia="仿宋_GB2312"/>
          <w:szCs w:val="21"/>
        </w:rPr>
        <w:t>佳</w:t>
      </w:r>
      <w:r>
        <w:rPr>
          <w:rFonts w:eastAsia="仿宋_GB2312"/>
          <w:szCs w:val="21"/>
        </w:rPr>
        <w:tab/>
        <w:t>32100021</w:t>
      </w:r>
      <w:r>
        <w:rPr>
          <w:rFonts w:eastAsia="仿宋_GB2312"/>
          <w:szCs w:val="21"/>
        </w:rPr>
        <w:tab/>
        <w:t>15229500088</w:t>
      </w:r>
    </w:p>
    <w:p w:rsidR="00687782" w:rsidRDefault="00374F6E">
      <w:pPr>
        <w:ind w:firstLineChars="200" w:firstLine="420"/>
        <w:rPr>
          <w:rFonts w:eastAsia="仿宋_GB2312"/>
          <w:szCs w:val="21"/>
        </w:rPr>
      </w:pPr>
      <w:r>
        <w:rPr>
          <w:rFonts w:eastAsia="仿宋_GB2312"/>
          <w:szCs w:val="21"/>
        </w:rPr>
        <w:t>营销一部</w:t>
      </w:r>
      <w:r>
        <w:rPr>
          <w:rFonts w:eastAsia="仿宋_GB2312"/>
          <w:szCs w:val="21"/>
        </w:rPr>
        <w:tab/>
      </w:r>
      <w:r>
        <w:rPr>
          <w:rFonts w:eastAsia="仿宋_GB2312"/>
          <w:szCs w:val="21"/>
        </w:rPr>
        <w:t>李</w:t>
      </w:r>
      <w:r>
        <w:rPr>
          <w:rFonts w:eastAsia="仿宋_GB2312"/>
          <w:szCs w:val="21"/>
        </w:rPr>
        <w:t xml:space="preserve"> </w:t>
      </w:r>
      <w:r>
        <w:rPr>
          <w:rFonts w:eastAsia="仿宋_GB2312"/>
          <w:szCs w:val="21"/>
        </w:rPr>
        <w:t>敏</w:t>
      </w:r>
      <w:r>
        <w:rPr>
          <w:rFonts w:eastAsia="仿宋_GB2312"/>
          <w:szCs w:val="21"/>
        </w:rPr>
        <w:tab/>
        <w:t>87236311</w:t>
      </w:r>
      <w:r>
        <w:rPr>
          <w:rFonts w:eastAsia="仿宋_GB2312"/>
          <w:szCs w:val="21"/>
        </w:rPr>
        <w:tab/>
        <w:t>13772031109</w:t>
      </w:r>
    </w:p>
    <w:p w:rsidR="00687782" w:rsidRDefault="00374F6E">
      <w:pPr>
        <w:ind w:firstLineChars="200" w:firstLine="42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t>87236201</w:t>
      </w:r>
      <w:r>
        <w:rPr>
          <w:rFonts w:eastAsia="仿宋_GB2312"/>
          <w:szCs w:val="21"/>
        </w:rPr>
        <w:tab/>
        <w:t>17791788078</w:t>
      </w:r>
    </w:p>
    <w:p w:rsidR="00687782" w:rsidRDefault="00374F6E">
      <w:pPr>
        <w:ind w:firstLineChars="200" w:firstLine="42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t>87236306</w:t>
      </w:r>
      <w:r>
        <w:rPr>
          <w:rFonts w:eastAsia="仿宋_GB2312"/>
          <w:szCs w:val="21"/>
        </w:rPr>
        <w:tab/>
        <w:t>18829235568</w:t>
      </w:r>
    </w:p>
    <w:p w:rsidR="00687782" w:rsidRDefault="00374F6E">
      <w:pPr>
        <w:ind w:firstLineChars="200" w:firstLine="42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t>88247071</w:t>
      </w:r>
      <w:r>
        <w:rPr>
          <w:rFonts w:eastAsia="仿宋_GB2312"/>
          <w:szCs w:val="21"/>
        </w:rPr>
        <w:tab/>
        <w:t>18009298787</w:t>
      </w:r>
    </w:p>
    <w:p w:rsidR="00687782" w:rsidRDefault="00374F6E">
      <w:pPr>
        <w:ind w:firstLineChars="200" w:firstLine="420"/>
        <w:rPr>
          <w:rFonts w:eastAsia="仿宋_GB2312"/>
          <w:szCs w:val="21"/>
        </w:rPr>
      </w:pPr>
      <w:r>
        <w:rPr>
          <w:rFonts w:eastAsia="仿宋_GB2312"/>
          <w:szCs w:val="21"/>
        </w:rPr>
        <w:t>明德门支行</w:t>
      </w:r>
      <w:r>
        <w:rPr>
          <w:rFonts w:eastAsia="仿宋_GB2312"/>
          <w:szCs w:val="21"/>
        </w:rPr>
        <w:tab/>
      </w:r>
      <w:r>
        <w:rPr>
          <w:rFonts w:eastAsia="仿宋_GB2312"/>
          <w:szCs w:val="21"/>
        </w:rPr>
        <w:t>王</w:t>
      </w:r>
      <w:r>
        <w:rPr>
          <w:rFonts w:eastAsia="仿宋_GB2312"/>
          <w:szCs w:val="21"/>
        </w:rPr>
        <w:t xml:space="preserve"> </w:t>
      </w:r>
      <w:r>
        <w:rPr>
          <w:rFonts w:eastAsia="仿宋_GB2312"/>
          <w:szCs w:val="21"/>
        </w:rPr>
        <w:t>晨</w:t>
      </w:r>
      <w:r>
        <w:rPr>
          <w:rFonts w:eastAsia="仿宋_GB2312"/>
          <w:szCs w:val="21"/>
        </w:rPr>
        <w:tab/>
        <w:t>85350770</w:t>
      </w:r>
      <w:r>
        <w:rPr>
          <w:rFonts w:eastAsia="仿宋_GB2312"/>
          <w:szCs w:val="21"/>
        </w:rPr>
        <w:tab/>
        <w:t>13991249430</w:t>
      </w:r>
    </w:p>
    <w:p w:rsidR="00687782" w:rsidRDefault="00374F6E">
      <w:pPr>
        <w:ind w:firstLineChars="200" w:firstLine="420"/>
        <w:rPr>
          <w:rFonts w:eastAsia="仿宋_GB2312"/>
          <w:szCs w:val="21"/>
        </w:rPr>
      </w:pPr>
      <w:r>
        <w:rPr>
          <w:rFonts w:eastAsia="仿宋_GB2312"/>
          <w:szCs w:val="21"/>
        </w:rPr>
        <w:t>东大街支行</w:t>
      </w:r>
      <w:r>
        <w:rPr>
          <w:rFonts w:eastAsia="仿宋_GB2312"/>
          <w:szCs w:val="21"/>
        </w:rPr>
        <w:tab/>
      </w:r>
      <w:r>
        <w:rPr>
          <w:rFonts w:eastAsia="仿宋_GB2312"/>
          <w:szCs w:val="21"/>
        </w:rPr>
        <w:t>刘</w:t>
      </w:r>
      <w:r>
        <w:rPr>
          <w:rFonts w:eastAsia="仿宋_GB2312"/>
          <w:szCs w:val="21"/>
        </w:rPr>
        <w:t xml:space="preserve"> </w:t>
      </w:r>
      <w:r>
        <w:rPr>
          <w:rFonts w:eastAsia="仿宋_GB2312"/>
          <w:szCs w:val="21"/>
        </w:rPr>
        <w:t>林</w:t>
      </w:r>
      <w:r>
        <w:rPr>
          <w:rFonts w:eastAsia="仿宋_GB2312"/>
          <w:szCs w:val="21"/>
        </w:rPr>
        <w:tab/>
        <w:t>87438914</w:t>
      </w:r>
      <w:r>
        <w:rPr>
          <w:rFonts w:eastAsia="仿宋_GB2312"/>
          <w:szCs w:val="21"/>
        </w:rPr>
        <w:tab/>
        <w:t>15029673754</w:t>
      </w:r>
    </w:p>
    <w:p w:rsidR="00687782" w:rsidRDefault="00374F6E">
      <w:pPr>
        <w:ind w:firstLineChars="200" w:firstLine="42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t>86525176</w:t>
      </w:r>
      <w:r>
        <w:rPr>
          <w:rFonts w:eastAsia="仿宋_GB2312"/>
          <w:szCs w:val="21"/>
        </w:rPr>
        <w:tab/>
        <w:t>18629303397</w:t>
      </w:r>
    </w:p>
    <w:p w:rsidR="00687782" w:rsidRDefault="00374F6E">
      <w:pPr>
        <w:ind w:firstLineChars="200" w:firstLine="420"/>
        <w:rPr>
          <w:rFonts w:eastAsia="仿宋_GB2312"/>
          <w:szCs w:val="21"/>
        </w:rPr>
      </w:pPr>
      <w:r>
        <w:rPr>
          <w:rFonts w:eastAsia="仿宋_GB2312"/>
          <w:szCs w:val="21"/>
        </w:rPr>
        <w:t>凤城九路支行</w:t>
      </w:r>
      <w:r>
        <w:rPr>
          <w:rFonts w:eastAsia="仿宋_GB2312"/>
          <w:szCs w:val="21"/>
        </w:rPr>
        <w:tab/>
      </w:r>
      <w:r>
        <w:rPr>
          <w:rFonts w:eastAsia="仿宋_GB2312"/>
          <w:szCs w:val="21"/>
        </w:rPr>
        <w:t>宋</w:t>
      </w:r>
      <w:r>
        <w:rPr>
          <w:rFonts w:eastAsia="仿宋_GB2312"/>
          <w:szCs w:val="21"/>
        </w:rPr>
        <w:t xml:space="preserve"> </w:t>
      </w:r>
      <w:r>
        <w:rPr>
          <w:rFonts w:eastAsia="仿宋_GB2312"/>
          <w:szCs w:val="21"/>
        </w:rPr>
        <w:t>宜</w:t>
      </w:r>
      <w:r>
        <w:rPr>
          <w:rFonts w:eastAsia="仿宋_GB2312"/>
          <w:szCs w:val="21"/>
        </w:rPr>
        <w:tab/>
        <w:t>89155022</w:t>
      </w:r>
      <w:r>
        <w:rPr>
          <w:rFonts w:eastAsia="仿宋_GB2312"/>
          <w:szCs w:val="21"/>
        </w:rPr>
        <w:tab/>
        <w:t>18966911622</w:t>
      </w:r>
    </w:p>
    <w:p w:rsidR="00687782" w:rsidRDefault="00374F6E">
      <w:pPr>
        <w:ind w:firstLineChars="200" w:firstLine="420"/>
        <w:rPr>
          <w:rFonts w:eastAsia="仿宋_GB2312"/>
          <w:szCs w:val="21"/>
        </w:rPr>
      </w:pPr>
      <w:r>
        <w:rPr>
          <w:rFonts w:eastAsia="仿宋_GB2312"/>
          <w:szCs w:val="21"/>
        </w:rPr>
        <w:t>兴庆路支行</w:t>
      </w:r>
      <w:r>
        <w:rPr>
          <w:rFonts w:eastAsia="仿宋_GB2312"/>
          <w:szCs w:val="21"/>
        </w:rPr>
        <w:tab/>
      </w:r>
      <w:r>
        <w:rPr>
          <w:rFonts w:eastAsia="仿宋_GB2312"/>
          <w:szCs w:val="21"/>
        </w:rPr>
        <w:t>司</w:t>
      </w:r>
      <w:r>
        <w:rPr>
          <w:rFonts w:eastAsia="仿宋_GB2312"/>
          <w:szCs w:val="21"/>
        </w:rPr>
        <w:t xml:space="preserve"> </w:t>
      </w:r>
      <w:r>
        <w:rPr>
          <w:rFonts w:eastAsia="仿宋_GB2312"/>
          <w:szCs w:val="21"/>
        </w:rPr>
        <w:t>洋</w:t>
      </w:r>
      <w:r>
        <w:rPr>
          <w:rFonts w:eastAsia="仿宋_GB2312"/>
          <w:szCs w:val="21"/>
        </w:rPr>
        <w:tab/>
        <w:t>83290033</w:t>
      </w:r>
      <w:r>
        <w:rPr>
          <w:rFonts w:eastAsia="仿宋_GB2312"/>
          <w:szCs w:val="21"/>
        </w:rPr>
        <w:tab/>
        <w:t>18629251819</w:t>
      </w:r>
    </w:p>
    <w:p w:rsidR="00687782" w:rsidRDefault="00374F6E">
      <w:pPr>
        <w:ind w:firstLineChars="200" w:firstLine="420"/>
        <w:rPr>
          <w:rFonts w:eastAsia="仿宋_GB2312"/>
          <w:szCs w:val="21"/>
        </w:rPr>
      </w:pPr>
      <w:r>
        <w:rPr>
          <w:rFonts w:eastAsia="仿宋_GB2312"/>
          <w:szCs w:val="21"/>
        </w:rPr>
        <w:t>长乐西路支行</w:t>
      </w:r>
      <w:r>
        <w:rPr>
          <w:rFonts w:eastAsia="仿宋_GB2312"/>
          <w:szCs w:val="21"/>
        </w:rPr>
        <w:tab/>
      </w:r>
      <w:r>
        <w:rPr>
          <w:rFonts w:eastAsia="仿宋_GB2312"/>
          <w:szCs w:val="21"/>
        </w:rPr>
        <w:t>张</w:t>
      </w:r>
      <w:r>
        <w:rPr>
          <w:rFonts w:eastAsia="仿宋_GB2312"/>
          <w:szCs w:val="21"/>
        </w:rPr>
        <w:t xml:space="preserve"> </w:t>
      </w:r>
      <w:r>
        <w:rPr>
          <w:rFonts w:eastAsia="仿宋_GB2312"/>
          <w:szCs w:val="21"/>
        </w:rPr>
        <w:t>超</w:t>
      </w:r>
      <w:r>
        <w:rPr>
          <w:rFonts w:eastAsia="仿宋_GB2312"/>
          <w:szCs w:val="21"/>
        </w:rPr>
        <w:tab/>
        <w:t>82566208</w:t>
      </w:r>
      <w:r>
        <w:rPr>
          <w:rFonts w:eastAsia="仿宋_GB2312"/>
          <w:szCs w:val="21"/>
        </w:rPr>
        <w:tab/>
        <w:t>15877390201</w:t>
      </w:r>
    </w:p>
    <w:p w:rsidR="00687782" w:rsidRDefault="00374F6E">
      <w:pPr>
        <w:ind w:firstLineChars="200" w:firstLine="42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t>88422067</w:t>
      </w:r>
      <w:r>
        <w:rPr>
          <w:rFonts w:eastAsia="仿宋_GB2312"/>
          <w:szCs w:val="21"/>
        </w:rPr>
        <w:tab/>
        <w:t>18792795210</w:t>
      </w:r>
    </w:p>
    <w:p w:rsidR="00687782" w:rsidRDefault="00374F6E">
      <w:pPr>
        <w:ind w:firstLineChars="200" w:firstLine="420"/>
        <w:rPr>
          <w:rFonts w:eastAsia="仿宋_GB2312"/>
          <w:szCs w:val="21"/>
        </w:rPr>
      </w:pPr>
      <w:r>
        <w:rPr>
          <w:rFonts w:eastAsia="仿宋_GB2312"/>
          <w:szCs w:val="21"/>
        </w:rPr>
        <w:t>边家村支行</w:t>
      </w:r>
      <w:r>
        <w:rPr>
          <w:rFonts w:eastAsia="仿宋_GB2312"/>
          <w:szCs w:val="21"/>
        </w:rPr>
        <w:tab/>
      </w:r>
      <w:r>
        <w:rPr>
          <w:rFonts w:eastAsia="仿宋_GB2312"/>
          <w:szCs w:val="21"/>
        </w:rPr>
        <w:t>王</w:t>
      </w:r>
      <w:r>
        <w:rPr>
          <w:rFonts w:eastAsia="仿宋_GB2312"/>
          <w:szCs w:val="21"/>
        </w:rPr>
        <w:t xml:space="preserve"> </w:t>
      </w:r>
      <w:r>
        <w:rPr>
          <w:rFonts w:eastAsia="仿宋_GB2312"/>
          <w:szCs w:val="21"/>
        </w:rPr>
        <w:t>鹏</w:t>
      </w:r>
      <w:r>
        <w:rPr>
          <w:rFonts w:eastAsia="仿宋_GB2312"/>
          <w:szCs w:val="21"/>
        </w:rPr>
        <w:tab/>
        <w:t>85251673</w:t>
      </w:r>
      <w:r>
        <w:rPr>
          <w:rFonts w:eastAsia="仿宋_GB2312"/>
          <w:szCs w:val="21"/>
        </w:rPr>
        <w:tab/>
        <w:t>15309223048</w:t>
      </w:r>
    </w:p>
    <w:p w:rsidR="00687782" w:rsidRDefault="00374F6E">
      <w:pPr>
        <w:ind w:firstLineChars="200" w:firstLine="42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t>86248203</w:t>
      </w:r>
      <w:r>
        <w:rPr>
          <w:rFonts w:eastAsia="仿宋_GB2312"/>
          <w:szCs w:val="21"/>
        </w:rPr>
        <w:tab/>
        <w:t>18092169361</w:t>
      </w:r>
    </w:p>
    <w:p w:rsidR="00687782" w:rsidRDefault="00374F6E">
      <w:pPr>
        <w:ind w:firstLineChars="200" w:firstLine="420"/>
        <w:rPr>
          <w:rFonts w:eastAsia="仿宋_GB2312"/>
          <w:szCs w:val="21"/>
        </w:rPr>
      </w:pPr>
      <w:r>
        <w:rPr>
          <w:rFonts w:eastAsia="仿宋_GB2312"/>
          <w:szCs w:val="21"/>
        </w:rPr>
        <w:t>南郊支行</w:t>
      </w:r>
      <w:r>
        <w:rPr>
          <w:rFonts w:eastAsia="仿宋_GB2312"/>
          <w:szCs w:val="21"/>
        </w:rPr>
        <w:tab/>
      </w:r>
      <w:r>
        <w:rPr>
          <w:rFonts w:eastAsia="仿宋_GB2312"/>
          <w:szCs w:val="21"/>
        </w:rPr>
        <w:t>程</w:t>
      </w:r>
      <w:r>
        <w:rPr>
          <w:rFonts w:eastAsia="仿宋_GB2312"/>
          <w:szCs w:val="21"/>
        </w:rPr>
        <w:t xml:space="preserve"> </w:t>
      </w:r>
      <w:r>
        <w:rPr>
          <w:rFonts w:eastAsia="仿宋_GB2312"/>
          <w:szCs w:val="21"/>
        </w:rPr>
        <w:t>拓</w:t>
      </w:r>
      <w:r>
        <w:rPr>
          <w:rFonts w:eastAsia="仿宋_GB2312"/>
          <w:szCs w:val="21"/>
        </w:rPr>
        <w:tab/>
        <w:t>85265234</w:t>
      </w:r>
      <w:r>
        <w:rPr>
          <w:rFonts w:eastAsia="仿宋_GB2312"/>
          <w:szCs w:val="21"/>
        </w:rPr>
        <w:tab/>
        <w:t>13772491661</w:t>
      </w:r>
    </w:p>
    <w:p w:rsidR="00687782" w:rsidRDefault="00374F6E">
      <w:pPr>
        <w:ind w:firstLineChars="200" w:firstLine="420"/>
        <w:rPr>
          <w:rFonts w:eastAsia="仿宋_GB2312"/>
          <w:szCs w:val="21"/>
        </w:rPr>
      </w:pPr>
      <w:r>
        <w:rPr>
          <w:rFonts w:eastAsia="仿宋_GB2312"/>
          <w:szCs w:val="21"/>
        </w:rPr>
        <w:t>西关正街</w:t>
      </w:r>
      <w:r>
        <w:rPr>
          <w:rFonts w:eastAsia="仿宋_GB2312"/>
          <w:szCs w:val="21"/>
        </w:rPr>
        <w:tab/>
      </w:r>
      <w:r>
        <w:rPr>
          <w:rFonts w:eastAsia="仿宋_GB2312"/>
          <w:szCs w:val="21"/>
        </w:rPr>
        <w:t>马</w:t>
      </w:r>
      <w:r>
        <w:rPr>
          <w:rFonts w:eastAsia="仿宋_GB2312"/>
          <w:szCs w:val="21"/>
        </w:rPr>
        <w:t xml:space="preserve"> </w:t>
      </w:r>
      <w:r>
        <w:rPr>
          <w:rFonts w:eastAsia="仿宋_GB2312"/>
          <w:szCs w:val="21"/>
        </w:rPr>
        <w:t>瑜</w:t>
      </w:r>
      <w:r>
        <w:rPr>
          <w:rFonts w:eastAsia="仿宋_GB2312"/>
          <w:szCs w:val="21"/>
        </w:rPr>
        <w:tab/>
        <w:t>89548109</w:t>
      </w:r>
      <w:r>
        <w:rPr>
          <w:rFonts w:eastAsia="仿宋_GB2312"/>
          <w:szCs w:val="21"/>
        </w:rPr>
        <w:tab/>
        <w:t>13772337373</w:t>
      </w:r>
    </w:p>
    <w:p w:rsidR="00687782" w:rsidRDefault="00374F6E">
      <w:pPr>
        <w:ind w:firstLineChars="200" w:firstLine="42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t>81026910</w:t>
      </w:r>
      <w:r>
        <w:rPr>
          <w:rFonts w:eastAsia="仿宋_GB2312"/>
          <w:szCs w:val="21"/>
        </w:rPr>
        <w:tab/>
        <w:t>15129044185</w:t>
      </w:r>
    </w:p>
    <w:p w:rsidR="00687782" w:rsidRDefault="00374F6E">
      <w:pPr>
        <w:ind w:firstLineChars="200" w:firstLine="42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t>82222501</w:t>
      </w:r>
      <w:r>
        <w:rPr>
          <w:rFonts w:eastAsia="仿宋_GB2312"/>
          <w:szCs w:val="21"/>
        </w:rPr>
        <w:tab/>
        <w:t>18691561524</w:t>
      </w:r>
    </w:p>
    <w:p w:rsidR="00687782" w:rsidRDefault="00374F6E">
      <w:pPr>
        <w:ind w:firstLineChars="200" w:firstLine="42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t>88329478</w:t>
      </w:r>
      <w:r>
        <w:rPr>
          <w:rFonts w:eastAsia="仿宋_GB2312"/>
          <w:szCs w:val="21"/>
        </w:rPr>
        <w:tab/>
        <w:t>13991930150</w:t>
      </w:r>
    </w:p>
    <w:p w:rsidR="00687782" w:rsidRDefault="00374F6E">
      <w:pPr>
        <w:ind w:firstLineChars="200" w:firstLine="420"/>
        <w:rPr>
          <w:rFonts w:eastAsia="仿宋_GB2312"/>
          <w:szCs w:val="21"/>
        </w:rPr>
      </w:pPr>
      <w:r>
        <w:rPr>
          <w:rFonts w:eastAsia="仿宋_GB2312"/>
          <w:szCs w:val="21"/>
        </w:rPr>
        <w:t>枫林绿洲支行</w:t>
      </w:r>
      <w:r>
        <w:rPr>
          <w:rFonts w:eastAsia="仿宋_GB2312"/>
          <w:szCs w:val="21"/>
        </w:rPr>
        <w:tab/>
      </w:r>
      <w:r>
        <w:rPr>
          <w:rFonts w:eastAsia="仿宋_GB2312"/>
          <w:szCs w:val="21"/>
        </w:rPr>
        <w:t>杨</w:t>
      </w:r>
      <w:r>
        <w:rPr>
          <w:rFonts w:eastAsia="仿宋_GB2312"/>
          <w:szCs w:val="21"/>
        </w:rPr>
        <w:t xml:space="preserve"> </w:t>
      </w:r>
      <w:r>
        <w:rPr>
          <w:rFonts w:eastAsia="仿宋_GB2312"/>
          <w:szCs w:val="21"/>
        </w:rPr>
        <w:t>嘉</w:t>
      </w:r>
      <w:r>
        <w:rPr>
          <w:rFonts w:eastAsia="仿宋_GB2312"/>
          <w:szCs w:val="21"/>
        </w:rPr>
        <w:tab/>
        <w:t>87302120</w:t>
      </w:r>
      <w:r>
        <w:rPr>
          <w:rFonts w:eastAsia="仿宋_GB2312"/>
          <w:szCs w:val="21"/>
        </w:rPr>
        <w:tab/>
        <w:t>13609199490</w:t>
      </w:r>
    </w:p>
    <w:p w:rsidR="00687782" w:rsidRDefault="00374F6E">
      <w:pPr>
        <w:ind w:firstLineChars="200" w:firstLine="420"/>
        <w:rPr>
          <w:rFonts w:eastAsia="仿宋_GB2312"/>
          <w:szCs w:val="21"/>
        </w:rPr>
      </w:pPr>
      <w:r>
        <w:rPr>
          <w:rFonts w:eastAsia="仿宋_GB2312"/>
          <w:szCs w:val="21"/>
        </w:rPr>
        <w:t>南关正街支行</w:t>
      </w:r>
      <w:r>
        <w:rPr>
          <w:rFonts w:eastAsia="仿宋_GB2312"/>
          <w:szCs w:val="21"/>
        </w:rPr>
        <w:tab/>
      </w:r>
      <w:r>
        <w:rPr>
          <w:rFonts w:eastAsia="仿宋_GB2312"/>
          <w:szCs w:val="21"/>
        </w:rPr>
        <w:t>郭</w:t>
      </w:r>
      <w:r>
        <w:rPr>
          <w:rFonts w:eastAsia="仿宋_GB2312"/>
          <w:szCs w:val="21"/>
        </w:rPr>
        <w:t xml:space="preserve"> </w:t>
      </w:r>
      <w:r>
        <w:rPr>
          <w:rFonts w:eastAsia="仿宋_GB2312"/>
          <w:szCs w:val="21"/>
        </w:rPr>
        <w:t>敏</w:t>
      </w:r>
      <w:r>
        <w:rPr>
          <w:rFonts w:eastAsia="仿宋_GB2312"/>
          <w:szCs w:val="21"/>
        </w:rPr>
        <w:tab/>
        <w:t>85230722</w:t>
      </w:r>
      <w:r>
        <w:rPr>
          <w:rFonts w:eastAsia="仿宋_GB2312"/>
          <w:szCs w:val="21"/>
        </w:rPr>
        <w:tab/>
        <w:t>18066610983</w:t>
      </w:r>
    </w:p>
    <w:p w:rsidR="00687782" w:rsidRDefault="00374F6E">
      <w:pPr>
        <w:ind w:firstLineChars="200" w:firstLine="420"/>
        <w:rPr>
          <w:rFonts w:eastAsia="仿宋_GB2312"/>
          <w:szCs w:val="21"/>
        </w:rPr>
      </w:pPr>
      <w:r>
        <w:rPr>
          <w:rFonts w:eastAsia="仿宋_GB2312"/>
          <w:szCs w:val="21"/>
        </w:rPr>
        <w:t>南二环支行</w:t>
      </w:r>
      <w:r>
        <w:rPr>
          <w:rFonts w:eastAsia="仿宋_GB2312"/>
          <w:szCs w:val="21"/>
        </w:rPr>
        <w:tab/>
      </w:r>
      <w:r>
        <w:rPr>
          <w:rFonts w:eastAsia="仿宋_GB2312"/>
          <w:szCs w:val="21"/>
        </w:rPr>
        <w:t>刘</w:t>
      </w:r>
      <w:r>
        <w:rPr>
          <w:rFonts w:eastAsia="仿宋_GB2312"/>
          <w:szCs w:val="21"/>
        </w:rPr>
        <w:t xml:space="preserve"> </w:t>
      </w:r>
      <w:r>
        <w:rPr>
          <w:rFonts w:eastAsia="仿宋_GB2312"/>
          <w:szCs w:val="21"/>
        </w:rPr>
        <w:t>超</w:t>
      </w:r>
      <w:r>
        <w:rPr>
          <w:rFonts w:eastAsia="仿宋_GB2312"/>
          <w:szCs w:val="21"/>
        </w:rPr>
        <w:tab/>
        <w:t>88362861</w:t>
      </w:r>
      <w:r>
        <w:rPr>
          <w:rFonts w:eastAsia="仿宋_GB2312"/>
          <w:szCs w:val="21"/>
        </w:rPr>
        <w:tab/>
        <w:t>18192080396</w:t>
      </w:r>
    </w:p>
    <w:p w:rsidR="00687782" w:rsidRDefault="00374F6E">
      <w:pPr>
        <w:ind w:firstLineChars="200" w:firstLine="420"/>
        <w:rPr>
          <w:rFonts w:eastAsia="仿宋_GB2312"/>
          <w:szCs w:val="21"/>
        </w:rPr>
      </w:pPr>
      <w:r>
        <w:rPr>
          <w:rFonts w:eastAsia="仿宋_GB2312"/>
          <w:szCs w:val="21"/>
        </w:rPr>
        <w:t>曲江支行</w:t>
      </w:r>
      <w:r>
        <w:rPr>
          <w:rFonts w:eastAsia="仿宋_GB2312"/>
          <w:szCs w:val="21"/>
        </w:rPr>
        <w:tab/>
      </w:r>
      <w:r>
        <w:rPr>
          <w:rFonts w:eastAsia="仿宋_GB2312"/>
          <w:szCs w:val="21"/>
        </w:rPr>
        <w:t>田</w:t>
      </w:r>
      <w:r>
        <w:rPr>
          <w:rFonts w:eastAsia="仿宋_GB2312"/>
          <w:szCs w:val="21"/>
        </w:rPr>
        <w:t xml:space="preserve"> </w:t>
      </w:r>
      <w:r>
        <w:rPr>
          <w:rFonts w:eastAsia="仿宋_GB2312"/>
          <w:szCs w:val="21"/>
        </w:rPr>
        <w:t>鹏</w:t>
      </w:r>
      <w:r>
        <w:rPr>
          <w:rFonts w:eastAsia="仿宋_GB2312"/>
          <w:szCs w:val="21"/>
        </w:rPr>
        <w:tab/>
        <w:t>81205890</w:t>
      </w:r>
      <w:r>
        <w:rPr>
          <w:rFonts w:eastAsia="仿宋_GB2312"/>
          <w:szCs w:val="21"/>
        </w:rPr>
        <w:tab/>
        <w:t>13991937977</w:t>
      </w:r>
    </w:p>
    <w:p w:rsidR="00687782" w:rsidRDefault="00374F6E">
      <w:pPr>
        <w:ind w:firstLineChars="200" w:firstLine="42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t>68912880</w:t>
      </w:r>
      <w:r>
        <w:rPr>
          <w:rFonts w:eastAsia="仿宋_GB2312"/>
          <w:szCs w:val="21"/>
        </w:rPr>
        <w:tab/>
        <w:t>15353736656</w:t>
      </w:r>
    </w:p>
    <w:p w:rsidR="00687782" w:rsidRDefault="00374F6E">
      <w:pPr>
        <w:ind w:firstLineChars="200" w:firstLine="42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t>81623506</w:t>
      </w:r>
      <w:r>
        <w:rPr>
          <w:rFonts w:eastAsia="仿宋_GB2312"/>
          <w:szCs w:val="21"/>
        </w:rPr>
        <w:tab/>
        <w:t>13201793405</w:t>
      </w:r>
    </w:p>
    <w:p w:rsidR="00687782" w:rsidRDefault="00374F6E">
      <w:pPr>
        <w:ind w:firstLineChars="200" w:firstLine="420"/>
        <w:rPr>
          <w:rFonts w:eastAsia="仿宋_GB2312"/>
          <w:szCs w:val="21"/>
        </w:rPr>
      </w:pPr>
      <w:r>
        <w:rPr>
          <w:rFonts w:eastAsia="仿宋_GB2312"/>
          <w:szCs w:val="21"/>
        </w:rPr>
        <w:t>凤城二路支行</w:t>
      </w:r>
      <w:r>
        <w:rPr>
          <w:rFonts w:eastAsia="仿宋_GB2312"/>
          <w:szCs w:val="21"/>
        </w:rPr>
        <w:tab/>
      </w:r>
      <w:r>
        <w:rPr>
          <w:rFonts w:eastAsia="仿宋_GB2312"/>
          <w:szCs w:val="21"/>
        </w:rPr>
        <w:t>张</w:t>
      </w:r>
      <w:r>
        <w:rPr>
          <w:rFonts w:eastAsia="仿宋_GB2312"/>
          <w:szCs w:val="21"/>
        </w:rPr>
        <w:t xml:space="preserve"> </w:t>
      </w:r>
      <w:r>
        <w:rPr>
          <w:rFonts w:eastAsia="仿宋_GB2312"/>
          <w:szCs w:val="21"/>
        </w:rPr>
        <w:t>洋</w:t>
      </w:r>
      <w:r>
        <w:rPr>
          <w:rFonts w:eastAsia="仿宋_GB2312"/>
          <w:szCs w:val="21"/>
        </w:rPr>
        <w:tab/>
        <w:t>86680267</w:t>
      </w:r>
      <w:r>
        <w:rPr>
          <w:rFonts w:eastAsia="仿宋_GB2312"/>
          <w:szCs w:val="21"/>
        </w:rPr>
        <w:tab/>
        <w:t>13720423343</w:t>
      </w:r>
    </w:p>
    <w:p w:rsidR="00687782" w:rsidRDefault="00374F6E">
      <w:pPr>
        <w:ind w:firstLineChars="200" w:firstLine="420"/>
        <w:rPr>
          <w:rFonts w:eastAsia="仿宋_GB2312"/>
          <w:szCs w:val="21"/>
        </w:rPr>
      </w:pPr>
      <w:r>
        <w:rPr>
          <w:rFonts w:eastAsia="仿宋_GB2312"/>
          <w:szCs w:val="21"/>
        </w:rPr>
        <w:t>昆明路支行</w:t>
      </w:r>
      <w:r>
        <w:rPr>
          <w:rFonts w:eastAsia="仿宋_GB2312"/>
          <w:szCs w:val="21"/>
        </w:rPr>
        <w:tab/>
      </w:r>
      <w:r>
        <w:rPr>
          <w:rFonts w:eastAsia="仿宋_GB2312"/>
          <w:szCs w:val="21"/>
        </w:rPr>
        <w:t>张</w:t>
      </w:r>
      <w:r>
        <w:rPr>
          <w:rFonts w:eastAsia="仿宋_GB2312"/>
          <w:szCs w:val="21"/>
        </w:rPr>
        <w:t xml:space="preserve"> </w:t>
      </w:r>
      <w:r>
        <w:rPr>
          <w:rFonts w:eastAsia="仿宋_GB2312"/>
          <w:szCs w:val="21"/>
        </w:rPr>
        <w:t>洁</w:t>
      </w:r>
      <w:r>
        <w:rPr>
          <w:rFonts w:eastAsia="仿宋_GB2312"/>
          <w:szCs w:val="21"/>
        </w:rPr>
        <w:tab/>
        <w:t>84592506</w:t>
      </w:r>
      <w:r>
        <w:rPr>
          <w:rFonts w:eastAsia="仿宋_GB2312"/>
          <w:szCs w:val="21"/>
        </w:rPr>
        <w:tab/>
        <w:t>13991821278</w:t>
      </w:r>
    </w:p>
    <w:p w:rsidR="00687782" w:rsidRDefault="00374F6E">
      <w:pPr>
        <w:ind w:firstLineChars="200" w:firstLine="420"/>
        <w:rPr>
          <w:rFonts w:eastAsia="仿宋_GB2312"/>
          <w:szCs w:val="21"/>
        </w:rPr>
      </w:pPr>
      <w:r>
        <w:rPr>
          <w:rFonts w:eastAsia="仿宋_GB2312"/>
          <w:szCs w:val="21"/>
        </w:rPr>
        <w:lastRenderedPageBreak/>
        <w:t>丈八北路支行</w:t>
      </w:r>
      <w:r>
        <w:rPr>
          <w:rFonts w:eastAsia="仿宋_GB2312"/>
          <w:szCs w:val="21"/>
        </w:rPr>
        <w:tab/>
      </w:r>
      <w:r>
        <w:rPr>
          <w:rFonts w:eastAsia="仿宋_GB2312"/>
          <w:szCs w:val="21"/>
        </w:rPr>
        <w:t>郭</w:t>
      </w:r>
      <w:r>
        <w:rPr>
          <w:rFonts w:eastAsia="仿宋_GB2312"/>
          <w:szCs w:val="21"/>
        </w:rPr>
        <w:t xml:space="preserve"> </w:t>
      </w:r>
      <w:r>
        <w:rPr>
          <w:rFonts w:eastAsia="仿宋_GB2312"/>
          <w:szCs w:val="21"/>
        </w:rPr>
        <w:t>浩</w:t>
      </w:r>
      <w:r>
        <w:rPr>
          <w:rFonts w:eastAsia="仿宋_GB2312"/>
          <w:szCs w:val="21"/>
        </w:rPr>
        <w:tab/>
        <w:t>81875192</w:t>
      </w:r>
      <w:r>
        <w:rPr>
          <w:rFonts w:eastAsia="仿宋_GB2312"/>
          <w:szCs w:val="21"/>
        </w:rPr>
        <w:tab/>
        <w:t>15667087662</w:t>
      </w:r>
    </w:p>
    <w:p w:rsidR="00687782" w:rsidRDefault="00374F6E">
      <w:pPr>
        <w:ind w:firstLineChars="200" w:firstLine="42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t>87251680</w:t>
      </w:r>
      <w:r>
        <w:rPr>
          <w:rFonts w:eastAsia="仿宋_GB2312"/>
          <w:szCs w:val="21"/>
        </w:rPr>
        <w:tab/>
        <w:t>18066617238</w:t>
      </w:r>
    </w:p>
    <w:p w:rsidR="00687782" w:rsidRDefault="00374F6E">
      <w:pPr>
        <w:rPr>
          <w:rFonts w:eastAsia="仿宋_GB2312"/>
          <w:b/>
          <w:szCs w:val="21"/>
        </w:rPr>
      </w:pPr>
      <w:r>
        <w:rPr>
          <w:rFonts w:eastAsia="仿宋_GB2312"/>
          <w:b/>
          <w:szCs w:val="21"/>
        </w:rPr>
        <w:t>六、浦发银行</w:t>
      </w:r>
      <w:r>
        <w:rPr>
          <w:rFonts w:eastAsia="仿宋_GB2312"/>
          <w:b/>
          <w:szCs w:val="21"/>
        </w:rPr>
        <w:t xml:space="preserve"> </w:t>
      </w:r>
      <w:r>
        <w:rPr>
          <w:rFonts w:eastAsia="仿宋_GB2312"/>
          <w:b/>
          <w:szCs w:val="21"/>
        </w:rPr>
        <w:t>（政采</w:t>
      </w:r>
      <w:r>
        <w:rPr>
          <w:rFonts w:eastAsia="仿宋_GB2312"/>
          <w:b/>
          <w:szCs w:val="21"/>
        </w:rPr>
        <w:t>e</w:t>
      </w:r>
      <w:r>
        <w:rPr>
          <w:rFonts w:eastAsia="仿宋_GB2312"/>
          <w:b/>
          <w:szCs w:val="21"/>
        </w:rPr>
        <w:t>贷）</w:t>
      </w:r>
    </w:p>
    <w:p w:rsidR="00687782" w:rsidRDefault="00374F6E">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t>029-63603803</w:t>
      </w:r>
      <w:r>
        <w:rPr>
          <w:rFonts w:eastAsia="仿宋_GB2312"/>
          <w:szCs w:val="21"/>
        </w:rPr>
        <w:tab/>
        <w:t>15991724645</w:t>
      </w:r>
    </w:p>
    <w:p w:rsidR="00687782" w:rsidRDefault="00374F6E">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t>029-63603441</w:t>
      </w:r>
      <w:r>
        <w:rPr>
          <w:rFonts w:eastAsia="仿宋_GB2312"/>
          <w:szCs w:val="21"/>
        </w:rPr>
        <w:tab/>
        <w:t>17782511994</w:t>
      </w:r>
    </w:p>
    <w:p w:rsidR="00687782" w:rsidRDefault="00374F6E">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t>029-63603443</w:t>
      </w:r>
      <w:r>
        <w:rPr>
          <w:rFonts w:eastAsia="仿宋_GB2312"/>
          <w:szCs w:val="21"/>
        </w:rPr>
        <w:tab/>
        <w:t>18202909790</w:t>
      </w:r>
    </w:p>
    <w:p w:rsidR="00687782" w:rsidRDefault="00374F6E">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t>029-63603445</w:t>
      </w:r>
      <w:r>
        <w:rPr>
          <w:rFonts w:eastAsia="仿宋_GB2312"/>
          <w:szCs w:val="21"/>
        </w:rPr>
        <w:tab/>
        <w:t>18220862398</w:t>
      </w:r>
    </w:p>
    <w:p w:rsidR="00687782" w:rsidRDefault="00374F6E">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t>0912-2216068</w:t>
      </w:r>
      <w:r>
        <w:rPr>
          <w:rFonts w:eastAsia="仿宋_GB2312"/>
          <w:szCs w:val="21"/>
        </w:rPr>
        <w:tab/>
        <w:t>15691269965</w:t>
      </w:r>
    </w:p>
    <w:p w:rsidR="00687782" w:rsidRDefault="00374F6E">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t>0912-2216008</w:t>
      </w:r>
      <w:r>
        <w:rPr>
          <w:rFonts w:eastAsia="仿宋_GB2312"/>
          <w:szCs w:val="21"/>
        </w:rPr>
        <w:tab/>
        <w:t>15291820586</w:t>
      </w:r>
    </w:p>
    <w:p w:rsidR="00687782" w:rsidRDefault="00374F6E">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t xml:space="preserve">0917-8662919 </w:t>
      </w:r>
      <w:r>
        <w:rPr>
          <w:rFonts w:eastAsia="仿宋_GB2312"/>
          <w:szCs w:val="21"/>
        </w:rPr>
        <w:tab/>
        <w:t>18690008816</w:t>
      </w:r>
    </w:p>
    <w:p w:rsidR="00687782" w:rsidRDefault="00374F6E">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t xml:space="preserve">0917-8662926 </w:t>
      </w:r>
      <w:r>
        <w:rPr>
          <w:rFonts w:eastAsia="仿宋_GB2312"/>
          <w:szCs w:val="21"/>
        </w:rPr>
        <w:tab/>
        <w:t>13909176381</w:t>
      </w:r>
    </w:p>
    <w:p w:rsidR="00687782" w:rsidRDefault="00374F6E">
      <w:pPr>
        <w:ind w:firstLineChars="200" w:firstLine="42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t>0913-3357080</w:t>
      </w:r>
      <w:r>
        <w:rPr>
          <w:rFonts w:eastAsia="仿宋_GB2312"/>
          <w:szCs w:val="21"/>
        </w:rPr>
        <w:tab/>
        <w:t>13992363166</w:t>
      </w:r>
    </w:p>
    <w:p w:rsidR="00687782" w:rsidRDefault="00374F6E">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t>029-32083788</w:t>
      </w:r>
      <w:r>
        <w:rPr>
          <w:rFonts w:eastAsia="仿宋_GB2312"/>
          <w:szCs w:val="21"/>
        </w:rPr>
        <w:tab/>
        <w:t>15109226216</w:t>
      </w:r>
    </w:p>
    <w:p w:rsidR="00687782" w:rsidRDefault="00687782">
      <w:pPr>
        <w:rPr>
          <w:rFonts w:eastAsia="仿宋_GB2312"/>
          <w:szCs w:val="21"/>
        </w:rPr>
      </w:pPr>
    </w:p>
    <w:p w:rsidR="00687782" w:rsidRDefault="00374F6E">
      <w:pPr>
        <w:rPr>
          <w:rFonts w:eastAsia="仿宋_GB2312"/>
          <w:b/>
          <w:szCs w:val="21"/>
        </w:rPr>
      </w:pPr>
      <w:r>
        <w:rPr>
          <w:rFonts w:eastAsia="仿宋_GB2312"/>
          <w:b/>
          <w:szCs w:val="21"/>
        </w:rPr>
        <w:t>七、兴业银行（政采贷）</w:t>
      </w:r>
    </w:p>
    <w:p w:rsidR="00687782" w:rsidRDefault="00374F6E">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t>029-87482998</w:t>
      </w:r>
      <w:r>
        <w:rPr>
          <w:rFonts w:eastAsia="仿宋_GB2312"/>
          <w:szCs w:val="21"/>
        </w:rPr>
        <w:tab/>
        <w:t>13363979983</w:t>
      </w:r>
    </w:p>
    <w:p w:rsidR="00687782" w:rsidRDefault="00374F6E">
      <w:pPr>
        <w:rPr>
          <w:rFonts w:eastAsia="仿宋_GB2312"/>
          <w:b/>
          <w:szCs w:val="21"/>
        </w:rPr>
      </w:pPr>
      <w:r>
        <w:rPr>
          <w:rFonts w:eastAsia="仿宋_GB2312"/>
          <w:b/>
          <w:szCs w:val="21"/>
        </w:rPr>
        <w:t>八、中国民生银行（政采贷）</w:t>
      </w:r>
    </w:p>
    <w:p w:rsidR="00687782" w:rsidRDefault="00374F6E">
      <w:pPr>
        <w:ind w:leftChars="200" w:left="2310" w:hangingChars="900" w:hanging="1890"/>
        <w:rPr>
          <w:rFonts w:eastAsia="仿宋_GB2312"/>
          <w:szCs w:val="21"/>
        </w:rPr>
      </w:pPr>
      <w:r>
        <w:rPr>
          <w:rFonts w:eastAsia="仿宋_GB2312"/>
          <w:szCs w:val="21"/>
        </w:rPr>
        <w:t>民生银行西安分行</w:t>
      </w:r>
      <w:r>
        <w:rPr>
          <w:rFonts w:eastAsia="仿宋_GB2312"/>
          <w:szCs w:val="21"/>
        </w:rPr>
        <w:t xml:space="preserve">  </w:t>
      </w:r>
      <w:r>
        <w:rPr>
          <w:rFonts w:eastAsia="仿宋_GB2312"/>
          <w:szCs w:val="21"/>
        </w:rPr>
        <w:t>联系人：陈经理</w:t>
      </w:r>
      <w:r>
        <w:rPr>
          <w:rFonts w:eastAsia="仿宋_GB2312"/>
          <w:szCs w:val="21"/>
        </w:rPr>
        <w:t xml:space="preserve"> </w:t>
      </w:r>
      <w:r>
        <w:rPr>
          <w:rFonts w:eastAsia="仿宋_GB2312"/>
          <w:szCs w:val="21"/>
        </w:rPr>
        <w:t>联系电话：</w:t>
      </w:r>
      <w:r>
        <w:rPr>
          <w:rFonts w:eastAsia="仿宋_GB2312"/>
          <w:szCs w:val="21"/>
        </w:rPr>
        <w:t>61815275 /18821669199</w:t>
      </w:r>
    </w:p>
    <w:p w:rsidR="00687782" w:rsidRDefault="00374F6E">
      <w:pPr>
        <w:ind w:leftChars="200" w:left="2310" w:hangingChars="900" w:hanging="1890"/>
        <w:rPr>
          <w:rFonts w:eastAsia="仿宋_GB2312"/>
          <w:szCs w:val="21"/>
        </w:rPr>
      </w:pPr>
      <w:r>
        <w:rPr>
          <w:rFonts w:eastAsia="仿宋_GB2312"/>
          <w:szCs w:val="21"/>
        </w:rPr>
        <w:t>联系人：王经理</w:t>
      </w:r>
      <w:r>
        <w:rPr>
          <w:rFonts w:eastAsia="仿宋_GB2312"/>
          <w:szCs w:val="21"/>
        </w:rPr>
        <w:t xml:space="preserve"> </w:t>
      </w:r>
      <w:r>
        <w:rPr>
          <w:rFonts w:eastAsia="仿宋_GB2312"/>
          <w:szCs w:val="21"/>
        </w:rPr>
        <w:t>联系电话：</w:t>
      </w:r>
      <w:r>
        <w:rPr>
          <w:rFonts w:eastAsia="仿宋_GB2312"/>
          <w:szCs w:val="21"/>
        </w:rPr>
        <w:t xml:space="preserve">61815280 /18591953690 </w:t>
      </w:r>
    </w:p>
    <w:p w:rsidR="00687782" w:rsidRDefault="00374F6E">
      <w:pPr>
        <w:rPr>
          <w:rFonts w:eastAsia="仿宋_GB2312"/>
          <w:b/>
          <w:szCs w:val="21"/>
        </w:rPr>
      </w:pPr>
      <w:r>
        <w:rPr>
          <w:rFonts w:eastAsia="仿宋_GB2312"/>
          <w:b/>
          <w:szCs w:val="21"/>
        </w:rPr>
        <w:t>九、浙商银行</w:t>
      </w:r>
      <w:r>
        <w:rPr>
          <w:rFonts w:eastAsia="仿宋_GB2312"/>
          <w:b/>
          <w:szCs w:val="21"/>
        </w:rPr>
        <w:t xml:space="preserve"> </w:t>
      </w:r>
      <w:r>
        <w:rPr>
          <w:rFonts w:eastAsia="仿宋_GB2312"/>
          <w:b/>
          <w:szCs w:val="21"/>
        </w:rPr>
        <w:t>（政采贷）</w:t>
      </w:r>
    </w:p>
    <w:p w:rsidR="00687782" w:rsidRDefault="00374F6E">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w:t>
      </w:r>
      <w:r>
        <w:rPr>
          <w:rFonts w:eastAsia="仿宋_GB2312"/>
          <w:szCs w:val="21"/>
        </w:rPr>
        <w:t>259</w:t>
      </w:r>
      <w:r>
        <w:rPr>
          <w:rFonts w:eastAsia="仿宋_GB2312"/>
          <w:szCs w:val="21"/>
        </w:rPr>
        <w:t>号</w:t>
      </w:r>
      <w:r>
        <w:rPr>
          <w:rFonts w:eastAsia="仿宋_GB2312"/>
          <w:szCs w:val="21"/>
        </w:rPr>
        <w:tab/>
      </w:r>
      <w:r>
        <w:rPr>
          <w:rFonts w:eastAsia="仿宋_GB2312"/>
          <w:szCs w:val="21"/>
        </w:rPr>
        <w:t>曹金辉</w:t>
      </w:r>
      <w:r>
        <w:rPr>
          <w:rFonts w:eastAsia="仿宋_GB2312"/>
          <w:szCs w:val="21"/>
        </w:rPr>
        <w:tab/>
        <w:t>18710993980</w:t>
      </w:r>
    </w:p>
    <w:p w:rsidR="00687782" w:rsidRDefault="00374F6E">
      <w:pPr>
        <w:rPr>
          <w:rFonts w:eastAsia="仿宋_GB2312"/>
          <w:b/>
          <w:szCs w:val="21"/>
        </w:rPr>
      </w:pPr>
      <w:r>
        <w:rPr>
          <w:rFonts w:eastAsia="仿宋_GB2312"/>
          <w:b/>
          <w:szCs w:val="21"/>
        </w:rPr>
        <w:t>十、</w:t>
      </w:r>
      <w:r>
        <w:rPr>
          <w:rFonts w:eastAsia="仿宋_GB2312"/>
          <w:b/>
          <w:szCs w:val="21"/>
        </w:rPr>
        <w:t xml:space="preserve"> </w:t>
      </w:r>
      <w:r>
        <w:rPr>
          <w:rFonts w:eastAsia="仿宋_GB2312"/>
          <w:b/>
          <w:szCs w:val="21"/>
        </w:rPr>
        <w:t>招商银行（政采贷）</w:t>
      </w:r>
      <w:r>
        <w:rPr>
          <w:rFonts w:eastAsia="仿宋_GB2312"/>
          <w:b/>
          <w:szCs w:val="21"/>
        </w:rPr>
        <w:t xml:space="preserve"> </w:t>
      </w:r>
    </w:p>
    <w:p w:rsidR="00687782" w:rsidRDefault="00374F6E">
      <w:pPr>
        <w:ind w:firstLineChars="200" w:firstLine="420"/>
        <w:rPr>
          <w:rFonts w:eastAsia="仿宋_GB2312"/>
          <w:szCs w:val="21"/>
        </w:rPr>
      </w:pPr>
      <w:r>
        <w:rPr>
          <w:rFonts w:eastAsia="仿宋_GB2312"/>
          <w:szCs w:val="21"/>
        </w:rPr>
        <w:t>招商银行西安分行</w:t>
      </w:r>
      <w:r>
        <w:rPr>
          <w:rFonts w:eastAsia="仿宋_GB2312"/>
          <w:szCs w:val="21"/>
        </w:rPr>
        <w:t xml:space="preserve">   </w:t>
      </w:r>
      <w:r>
        <w:rPr>
          <w:rFonts w:eastAsia="仿宋_GB2312"/>
          <w:szCs w:val="21"/>
        </w:rPr>
        <w:t>联系人：任瑾；</w:t>
      </w:r>
      <w:r>
        <w:rPr>
          <w:rFonts w:eastAsia="仿宋_GB2312"/>
          <w:szCs w:val="21"/>
        </w:rPr>
        <w:t>85438988</w:t>
      </w:r>
    </w:p>
    <w:p w:rsidR="00687782" w:rsidRDefault="00374F6E">
      <w:pPr>
        <w:rPr>
          <w:rFonts w:eastAsia="仿宋_GB2312"/>
          <w:b/>
          <w:szCs w:val="21"/>
        </w:rPr>
      </w:pPr>
      <w:r>
        <w:rPr>
          <w:rFonts w:eastAsia="仿宋_GB2312"/>
          <w:b/>
          <w:szCs w:val="21"/>
        </w:rPr>
        <w:t>十一、</w:t>
      </w:r>
      <w:r>
        <w:rPr>
          <w:rFonts w:eastAsia="仿宋_GB2312"/>
          <w:b/>
          <w:szCs w:val="21"/>
        </w:rPr>
        <w:t xml:space="preserve"> </w:t>
      </w:r>
      <w:r>
        <w:rPr>
          <w:rFonts w:eastAsia="仿宋_GB2312"/>
          <w:b/>
          <w:szCs w:val="21"/>
        </w:rPr>
        <w:t>长安银行（小微贷）</w:t>
      </w:r>
      <w:r>
        <w:rPr>
          <w:rFonts w:eastAsia="仿宋_GB2312"/>
          <w:b/>
          <w:szCs w:val="21"/>
        </w:rPr>
        <w:t xml:space="preserve"> </w:t>
      </w:r>
    </w:p>
    <w:p w:rsidR="00687782" w:rsidRDefault="00374F6E">
      <w:pPr>
        <w:ind w:firstLineChars="200" w:firstLine="420"/>
        <w:rPr>
          <w:rFonts w:eastAsia="仿宋_GB2312"/>
          <w:szCs w:val="21"/>
        </w:rPr>
      </w:pPr>
      <w:r>
        <w:rPr>
          <w:rFonts w:eastAsia="仿宋_GB2312"/>
          <w:szCs w:val="21"/>
        </w:rPr>
        <w:t>长安银行西安曲江新区支行</w:t>
      </w:r>
      <w:r>
        <w:rPr>
          <w:rFonts w:eastAsia="仿宋_GB2312"/>
          <w:szCs w:val="21"/>
        </w:rPr>
        <w:t xml:space="preserve"> </w:t>
      </w:r>
      <w:r>
        <w:rPr>
          <w:rFonts w:eastAsia="仿宋_GB2312"/>
          <w:szCs w:val="21"/>
        </w:rPr>
        <w:t>地址：西安市曲江新区雁南一路</w:t>
      </w:r>
      <w:r>
        <w:rPr>
          <w:rFonts w:eastAsia="仿宋_GB2312"/>
          <w:szCs w:val="21"/>
        </w:rPr>
        <w:t>3</w:t>
      </w:r>
      <w:r>
        <w:rPr>
          <w:rFonts w:eastAsia="仿宋_GB2312"/>
          <w:szCs w:val="21"/>
        </w:rPr>
        <w:t>号</w:t>
      </w:r>
      <w:r>
        <w:rPr>
          <w:rFonts w:eastAsia="仿宋_GB2312"/>
          <w:szCs w:val="21"/>
        </w:rPr>
        <w:t xml:space="preserve">  </w:t>
      </w:r>
    </w:p>
    <w:p w:rsidR="00687782" w:rsidRDefault="00374F6E">
      <w:pPr>
        <w:ind w:firstLineChars="200" w:firstLine="420"/>
        <w:rPr>
          <w:rFonts w:eastAsia="仿宋_GB2312"/>
          <w:szCs w:val="21"/>
        </w:rPr>
      </w:pPr>
      <w:r>
        <w:rPr>
          <w:rFonts w:eastAsia="仿宋_GB2312"/>
          <w:szCs w:val="21"/>
        </w:rPr>
        <w:t>联系人：陈瑶</w:t>
      </w:r>
      <w:r>
        <w:rPr>
          <w:rFonts w:eastAsia="仿宋_GB2312"/>
          <w:szCs w:val="21"/>
        </w:rPr>
        <w:t xml:space="preserve"> 13629266833 </w:t>
      </w:r>
    </w:p>
    <w:p w:rsidR="00687782" w:rsidRDefault="00374F6E">
      <w:pPr>
        <w:rPr>
          <w:rFonts w:ascii="仿宋_GB2312" w:eastAsia="仿宋_GB2312" w:hAnsi="仿宋_GB2312" w:cs="仿宋_GB2312"/>
          <w:b/>
          <w:szCs w:val="21"/>
        </w:rPr>
      </w:pPr>
      <w:bookmarkStart w:id="389" w:name="_Toc184114070"/>
      <w:bookmarkStart w:id="390" w:name="_Toc230099802"/>
      <w:bookmarkStart w:id="391" w:name="_Toc230013637"/>
      <w:bookmarkStart w:id="392" w:name="_Toc184025279"/>
      <w:bookmarkEnd w:id="387"/>
      <w:bookmarkEnd w:id="388"/>
      <w:r>
        <w:rPr>
          <w:rFonts w:ascii="仿宋_GB2312" w:eastAsia="仿宋_GB2312" w:hAnsi="仿宋_GB2312" w:cs="仿宋_GB2312" w:hint="eastAsia"/>
          <w:b/>
          <w:szCs w:val="21"/>
        </w:rPr>
        <w:t>十二、网商银行（合同贷）</w:t>
      </w:r>
    </w:p>
    <w:p w:rsidR="00687782" w:rsidRDefault="00374F6E">
      <w:pPr>
        <w:rPr>
          <w:rFonts w:ascii="仿宋_GB2312" w:eastAsia="仿宋_GB2312" w:hAnsi="仿宋_GB2312" w:cs="仿宋_GB2312"/>
          <w:b/>
          <w:szCs w:val="21"/>
        </w:rPr>
      </w:pPr>
      <w:r>
        <w:rPr>
          <w:rFonts w:ascii="仿宋_GB2312" w:eastAsia="仿宋_GB2312" w:hAnsi="仿宋_GB2312" w:cs="仿宋_GB2312" w:hint="eastAsia"/>
          <w:b/>
          <w:szCs w:val="21"/>
        </w:rPr>
        <w:t>十三、中国邮政储蓄银行陕西省分行（政采贷）</w:t>
      </w:r>
    </w:p>
    <w:p w:rsidR="00EE22DC" w:rsidRDefault="00EE22DC">
      <w:pPr>
        <w:widowControl/>
        <w:jc w:val="left"/>
        <w:rPr>
          <w:rStyle w:val="1Char1"/>
          <w:rFonts w:ascii="Times New Roman" w:eastAsia="宋体"/>
          <w:b/>
          <w:bCs/>
          <w:sz w:val="36"/>
          <w:szCs w:val="36"/>
        </w:rPr>
      </w:pPr>
      <w:bookmarkStart w:id="393" w:name="_Toc68590975"/>
      <w:bookmarkStart w:id="394" w:name="_Toc17469"/>
      <w:bookmarkStart w:id="395" w:name="_Toc58504447"/>
      <w:bookmarkEnd w:id="389"/>
      <w:bookmarkEnd w:id="390"/>
      <w:bookmarkEnd w:id="391"/>
      <w:bookmarkEnd w:id="392"/>
      <w:r>
        <w:rPr>
          <w:rStyle w:val="1Char1"/>
          <w:rFonts w:ascii="Times New Roman" w:eastAsia="宋体"/>
          <w:sz w:val="36"/>
          <w:szCs w:val="36"/>
        </w:rPr>
        <w:br w:type="page"/>
      </w:r>
    </w:p>
    <w:p w:rsidR="00A477A6" w:rsidRDefault="00A477A6" w:rsidP="00A477A6">
      <w:pPr>
        <w:pStyle w:val="a9"/>
        <w:rPr>
          <w:rStyle w:val="1Char1"/>
          <w:rFonts w:ascii="Times New Roman" w:eastAsia="宋体"/>
          <w:b/>
          <w:bCs/>
          <w:sz w:val="36"/>
          <w:szCs w:val="36"/>
        </w:rPr>
      </w:pPr>
    </w:p>
    <w:p w:rsidR="00687782" w:rsidRDefault="00374F6E">
      <w:pPr>
        <w:pStyle w:val="afd"/>
        <w:spacing w:line="360" w:lineRule="auto"/>
        <w:rPr>
          <w:rStyle w:val="1Char1"/>
          <w:rFonts w:ascii="Times New Roman" w:eastAsia="宋体" w:hAnsi="Times New Roman"/>
          <w:sz w:val="36"/>
          <w:szCs w:val="36"/>
        </w:rPr>
      </w:pPr>
      <w:r>
        <w:rPr>
          <w:rStyle w:val="1Char1"/>
          <w:rFonts w:ascii="Times New Roman" w:eastAsia="宋体" w:hAnsi="Times New Roman"/>
          <w:sz w:val="36"/>
          <w:szCs w:val="36"/>
        </w:rPr>
        <w:t>第三章</w:t>
      </w:r>
      <w:r>
        <w:rPr>
          <w:rStyle w:val="1Char1"/>
          <w:rFonts w:ascii="Times New Roman" w:eastAsia="宋体" w:hAnsi="Times New Roman"/>
          <w:sz w:val="36"/>
          <w:szCs w:val="36"/>
        </w:rPr>
        <w:t xml:space="preserve">  </w:t>
      </w:r>
      <w:r>
        <w:rPr>
          <w:rStyle w:val="1Char1"/>
          <w:rFonts w:ascii="Times New Roman" w:eastAsia="宋体" w:hAnsi="Times New Roman"/>
          <w:sz w:val="36"/>
          <w:szCs w:val="36"/>
        </w:rPr>
        <w:t>评审办法和标准</w:t>
      </w:r>
      <w:bookmarkEnd w:id="393"/>
    </w:p>
    <w:p w:rsidR="00687782" w:rsidRDefault="00687782">
      <w:pPr>
        <w:tabs>
          <w:tab w:val="left" w:pos="360"/>
          <w:tab w:val="left" w:pos="588"/>
        </w:tabs>
        <w:spacing w:line="360" w:lineRule="auto"/>
        <w:ind w:left="840"/>
        <w:rPr>
          <w:rFonts w:eastAsia="仿宋_GB2312"/>
          <w:sz w:val="24"/>
        </w:rPr>
      </w:pPr>
    </w:p>
    <w:p w:rsidR="00687782" w:rsidRDefault="00374F6E">
      <w:pPr>
        <w:pStyle w:val="26"/>
        <w:spacing w:before="24" w:after="24"/>
        <w:rPr>
          <w:rFonts w:eastAsia="仿宋_GB2312"/>
          <w:sz w:val="28"/>
          <w:szCs w:val="28"/>
        </w:rPr>
      </w:pPr>
      <w:bookmarkStart w:id="396" w:name="_Toc68590976"/>
      <w:bookmarkStart w:id="397" w:name="_Toc7005040"/>
      <w:r>
        <w:rPr>
          <w:rFonts w:eastAsia="仿宋_GB2312"/>
          <w:sz w:val="28"/>
          <w:szCs w:val="28"/>
        </w:rPr>
        <w:t>1.</w:t>
      </w:r>
      <w:r>
        <w:rPr>
          <w:rFonts w:eastAsia="仿宋_GB2312" w:hint="eastAsia"/>
          <w:sz w:val="28"/>
          <w:szCs w:val="28"/>
        </w:rPr>
        <w:t xml:space="preserve"> </w:t>
      </w:r>
      <w:r>
        <w:rPr>
          <w:rFonts w:eastAsia="仿宋_GB2312"/>
          <w:sz w:val="28"/>
          <w:szCs w:val="28"/>
        </w:rPr>
        <w:t>评审方法</w:t>
      </w:r>
      <w:bookmarkEnd w:id="396"/>
      <w:bookmarkEnd w:id="397"/>
    </w:p>
    <w:p w:rsidR="00687782" w:rsidRDefault="00374F6E">
      <w:pPr>
        <w:pStyle w:val="a9"/>
        <w:ind w:firstLineChars="200" w:firstLine="480"/>
        <w:rPr>
          <w:rFonts w:ascii="Times New Roman" w:eastAsia="仿宋_GB2312" w:hAnsi="Times New Roman"/>
          <w:sz w:val="24"/>
        </w:rPr>
      </w:pPr>
      <w:r>
        <w:rPr>
          <w:rFonts w:ascii="Times New Roman" w:eastAsia="仿宋_GB2312" w:hAnsi="Times New Roman"/>
          <w:sz w:val="24"/>
        </w:rPr>
        <w:t>本次评审采用综合评分法。磋商小组对满足磋商文件实质性要求的响应文件，按照本章第</w:t>
      </w:r>
      <w:r>
        <w:rPr>
          <w:rFonts w:ascii="Times New Roman" w:eastAsia="仿宋_GB2312" w:hAnsi="Times New Roman"/>
          <w:sz w:val="24"/>
        </w:rPr>
        <w:t>2</w:t>
      </w:r>
      <w:r>
        <w:rPr>
          <w:rFonts w:ascii="Times New Roman" w:eastAsia="仿宋_GB2312" w:hAnsi="Times New Roman"/>
          <w:sz w:val="24"/>
        </w:rPr>
        <w:t>条规定的评审标准进行打分，并按得分由高到低顺序推荐成交候选人，或根据采购人授权直接确定成交供应商。综合评分相等时，按照最后报价由低到高的顺序推荐；报价也相等的，按技术指标优劣顺序排列。</w:t>
      </w:r>
    </w:p>
    <w:p w:rsidR="00687782" w:rsidRDefault="00374F6E">
      <w:pPr>
        <w:pStyle w:val="26"/>
        <w:spacing w:before="24" w:after="24"/>
        <w:rPr>
          <w:rFonts w:eastAsia="仿宋_GB2312"/>
          <w:sz w:val="28"/>
          <w:szCs w:val="28"/>
        </w:rPr>
      </w:pPr>
      <w:bookmarkStart w:id="398" w:name="_Toc7005041"/>
      <w:bookmarkStart w:id="399" w:name="_Toc68590977"/>
      <w:r>
        <w:rPr>
          <w:rFonts w:eastAsia="仿宋_GB2312"/>
          <w:sz w:val="28"/>
          <w:szCs w:val="28"/>
        </w:rPr>
        <w:t>2.</w:t>
      </w:r>
      <w:r>
        <w:rPr>
          <w:rFonts w:eastAsia="仿宋_GB2312" w:hint="eastAsia"/>
          <w:sz w:val="28"/>
          <w:szCs w:val="28"/>
        </w:rPr>
        <w:t xml:space="preserve"> </w:t>
      </w:r>
      <w:r>
        <w:rPr>
          <w:rFonts w:eastAsia="仿宋_GB2312"/>
          <w:sz w:val="28"/>
          <w:szCs w:val="28"/>
        </w:rPr>
        <w:t>评审标准</w:t>
      </w:r>
      <w:bookmarkEnd w:id="398"/>
      <w:bookmarkEnd w:id="399"/>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2.1 </w:t>
      </w:r>
      <w:r>
        <w:rPr>
          <w:rFonts w:ascii="Times New Roman" w:eastAsia="仿宋_GB2312" w:hAnsi="Times New Roman"/>
          <w:sz w:val="24"/>
        </w:rPr>
        <w:t>资格审查和符合性评审标准：见附表一和附表二。</w:t>
      </w:r>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2.2 </w:t>
      </w:r>
      <w:r>
        <w:rPr>
          <w:rFonts w:ascii="Times New Roman" w:eastAsia="仿宋_GB2312" w:hAnsi="Times New Roman"/>
          <w:sz w:val="24"/>
        </w:rPr>
        <w:t>分值构成：总分</w:t>
      </w:r>
      <w:r>
        <w:rPr>
          <w:rFonts w:ascii="Times New Roman" w:eastAsia="仿宋_GB2312" w:hAnsi="Times New Roman"/>
          <w:sz w:val="24"/>
        </w:rPr>
        <w:t>100</w:t>
      </w:r>
      <w:r>
        <w:rPr>
          <w:rFonts w:ascii="Times New Roman" w:eastAsia="仿宋_GB2312" w:hAnsi="Times New Roman"/>
          <w:sz w:val="24"/>
        </w:rPr>
        <w:t>分</w:t>
      </w:r>
    </w:p>
    <w:p w:rsidR="00687782" w:rsidRDefault="00374F6E">
      <w:pPr>
        <w:pStyle w:val="a9"/>
        <w:rPr>
          <w:rFonts w:ascii="Times New Roman" w:eastAsia="仿宋_GB2312" w:hAnsi="Times New Roman"/>
          <w:sz w:val="24"/>
        </w:rPr>
      </w:pPr>
      <w:bookmarkStart w:id="400" w:name="_Ref426362114"/>
      <w:r>
        <w:rPr>
          <w:rFonts w:ascii="Times New Roman" w:eastAsia="仿宋_GB2312" w:hAnsi="Times New Roman"/>
          <w:sz w:val="24"/>
        </w:rPr>
        <w:t xml:space="preserve">2.3 </w:t>
      </w:r>
      <w:r>
        <w:rPr>
          <w:rFonts w:ascii="Times New Roman" w:eastAsia="仿宋_GB2312" w:hAnsi="Times New Roman"/>
          <w:sz w:val="24"/>
        </w:rPr>
        <w:t>商务和技术评审标准</w:t>
      </w:r>
      <w:bookmarkEnd w:id="400"/>
    </w:p>
    <w:p w:rsidR="00687782" w:rsidRDefault="00374F6E">
      <w:pPr>
        <w:pStyle w:val="a9"/>
        <w:rPr>
          <w:rFonts w:ascii="Times New Roman" w:eastAsia="仿宋_GB2312" w:hAnsi="Times New Roman"/>
          <w:sz w:val="24"/>
        </w:rPr>
      </w:pPr>
      <w:bookmarkStart w:id="401" w:name="_Ref426362140"/>
      <w:r>
        <w:rPr>
          <w:rFonts w:ascii="Times New Roman" w:eastAsia="仿宋_GB2312" w:hAnsi="Times New Roman"/>
          <w:sz w:val="24"/>
        </w:rPr>
        <w:t>2.3.1</w:t>
      </w:r>
      <w:r>
        <w:rPr>
          <w:rFonts w:ascii="Times New Roman" w:eastAsia="仿宋_GB2312" w:hAnsi="Times New Roman"/>
          <w:sz w:val="24"/>
        </w:rPr>
        <w:t>商务部分评分标准：见附表</w:t>
      </w:r>
      <w:bookmarkEnd w:id="401"/>
      <w:r>
        <w:rPr>
          <w:rFonts w:ascii="Times New Roman" w:eastAsia="仿宋_GB2312" w:hAnsi="Times New Roman"/>
          <w:sz w:val="24"/>
        </w:rPr>
        <w:t>三</w:t>
      </w:r>
      <w:r>
        <w:rPr>
          <w:rFonts w:ascii="Times New Roman" w:eastAsia="仿宋_GB2312" w:hAnsi="Times New Roman" w:hint="eastAsia"/>
          <w:sz w:val="24"/>
        </w:rPr>
        <w:t>。</w:t>
      </w:r>
    </w:p>
    <w:p w:rsidR="00687782" w:rsidRDefault="00374F6E">
      <w:pPr>
        <w:pStyle w:val="a9"/>
        <w:rPr>
          <w:rFonts w:ascii="Times New Roman" w:eastAsia="仿宋_GB2312" w:hAnsi="Times New Roman"/>
          <w:sz w:val="24"/>
        </w:rPr>
      </w:pPr>
      <w:bookmarkStart w:id="402" w:name="_Ref426362158"/>
      <w:r>
        <w:rPr>
          <w:rFonts w:ascii="Times New Roman" w:eastAsia="仿宋_GB2312" w:hAnsi="Times New Roman"/>
          <w:sz w:val="24"/>
        </w:rPr>
        <w:t>2.3.2</w:t>
      </w:r>
      <w:r>
        <w:rPr>
          <w:rFonts w:ascii="Times New Roman" w:eastAsia="仿宋_GB2312" w:hAnsi="Times New Roman"/>
          <w:sz w:val="24"/>
        </w:rPr>
        <w:t>技术部分评分标准：见附表</w:t>
      </w:r>
      <w:bookmarkEnd w:id="402"/>
      <w:r>
        <w:rPr>
          <w:rFonts w:ascii="Times New Roman" w:eastAsia="仿宋_GB2312" w:hAnsi="Times New Roman" w:hint="eastAsia"/>
          <w:sz w:val="24"/>
        </w:rPr>
        <w:t>三。</w:t>
      </w:r>
    </w:p>
    <w:p w:rsidR="00687782" w:rsidRDefault="00374F6E">
      <w:pPr>
        <w:pStyle w:val="a9"/>
        <w:rPr>
          <w:rFonts w:ascii="Times New Roman" w:eastAsia="仿宋_GB2312" w:hAnsi="Times New Roman"/>
          <w:sz w:val="24"/>
        </w:rPr>
      </w:pPr>
      <w:bookmarkStart w:id="403" w:name="_Ref426362176"/>
      <w:r>
        <w:rPr>
          <w:rFonts w:ascii="Times New Roman" w:eastAsia="仿宋_GB2312" w:hAnsi="Times New Roman"/>
          <w:sz w:val="24"/>
        </w:rPr>
        <w:t>2.3.3</w:t>
      </w:r>
      <w:r>
        <w:rPr>
          <w:rFonts w:ascii="Times New Roman" w:eastAsia="仿宋_GB2312" w:hAnsi="Times New Roman"/>
          <w:sz w:val="24"/>
        </w:rPr>
        <w:t>报价评分标准：</w:t>
      </w:r>
      <w:bookmarkEnd w:id="403"/>
      <w:r>
        <w:rPr>
          <w:rFonts w:ascii="Times New Roman" w:eastAsia="仿宋_GB2312" w:hAnsi="Times New Roman"/>
          <w:sz w:val="24"/>
        </w:rPr>
        <w:t>见附表</w:t>
      </w:r>
      <w:r>
        <w:rPr>
          <w:rFonts w:ascii="Times New Roman" w:eastAsia="仿宋_GB2312" w:hAnsi="Times New Roman" w:hint="eastAsia"/>
          <w:sz w:val="24"/>
        </w:rPr>
        <w:t>三。</w:t>
      </w:r>
    </w:p>
    <w:p w:rsidR="00687782" w:rsidRDefault="00A477A6">
      <w:pPr>
        <w:pStyle w:val="a9"/>
        <w:ind w:firstLineChars="200" w:firstLine="480"/>
        <w:rPr>
          <w:rFonts w:ascii="Times New Roman" w:eastAsia="仿宋_GB2312" w:hAnsi="Times New Roman"/>
          <w:sz w:val="24"/>
        </w:rPr>
      </w:pPr>
      <w:r>
        <w:rPr>
          <w:rFonts w:ascii="Times New Roman" w:eastAsia="仿宋_GB2312" w:hAnsi="Times New Roman" w:hint="eastAsia"/>
          <w:sz w:val="24"/>
        </w:rPr>
        <w:t>本</w:t>
      </w:r>
      <w:r w:rsidR="00374F6E">
        <w:rPr>
          <w:rFonts w:ascii="Times New Roman" w:eastAsia="仿宋_GB2312" w:hAnsi="Times New Roman" w:hint="eastAsia"/>
          <w:sz w:val="24"/>
        </w:rPr>
        <w:t>项目专门面向</w:t>
      </w:r>
      <w:r>
        <w:rPr>
          <w:rFonts w:ascii="Times New Roman" w:eastAsia="仿宋_GB2312" w:hAnsi="Times New Roman" w:hint="eastAsia"/>
          <w:sz w:val="24"/>
        </w:rPr>
        <w:t>中小企业采购，</w:t>
      </w:r>
      <w:r w:rsidR="00374F6E">
        <w:rPr>
          <w:rFonts w:ascii="Times New Roman" w:eastAsia="仿宋_GB2312" w:hAnsi="Times New Roman" w:hint="eastAsia"/>
          <w:sz w:val="24"/>
        </w:rPr>
        <w:t>不再进行价格扣除。</w:t>
      </w:r>
    </w:p>
    <w:p w:rsidR="00687782" w:rsidRDefault="00374F6E">
      <w:pPr>
        <w:pStyle w:val="a9"/>
        <w:rPr>
          <w:rFonts w:ascii="Times New Roman" w:eastAsia="仿宋_GB2312" w:hAnsi="Times New Roman"/>
          <w:sz w:val="24"/>
        </w:rPr>
      </w:pPr>
      <w:r>
        <w:rPr>
          <w:rFonts w:ascii="Times New Roman" w:eastAsia="仿宋_GB2312" w:hAnsi="Times New Roman"/>
          <w:sz w:val="24"/>
        </w:rPr>
        <w:t>注：监狱企业、残疾人福利性单位视同小微企业；残疾人福利性单位属于小型、微型企业的，不重复享受政策。</w:t>
      </w:r>
    </w:p>
    <w:p w:rsidR="00687782" w:rsidRDefault="00374F6E">
      <w:pPr>
        <w:pStyle w:val="a9"/>
        <w:ind w:firstLineChars="200" w:firstLine="480"/>
        <w:rPr>
          <w:rFonts w:ascii="Times New Roman" w:eastAsia="仿宋_GB2312" w:hAnsi="Times New Roman"/>
          <w:sz w:val="24"/>
        </w:rPr>
      </w:pPr>
      <w:r>
        <w:rPr>
          <w:rFonts w:ascii="Times New Roman" w:eastAsia="仿宋_GB2312" w:hAnsi="Times New Roman"/>
          <w:sz w:val="24"/>
        </w:rPr>
        <w:t>（</w:t>
      </w:r>
      <w:r w:rsidR="00A477A6">
        <w:rPr>
          <w:rFonts w:ascii="Times New Roman" w:eastAsia="仿宋_GB2312" w:hAnsi="Times New Roman" w:hint="eastAsia"/>
          <w:sz w:val="24"/>
        </w:rPr>
        <w:t>1</w:t>
      </w:r>
      <w:r>
        <w:rPr>
          <w:rFonts w:ascii="Times New Roman" w:eastAsia="仿宋_GB2312" w:hAnsi="Times New Roman"/>
          <w:sz w:val="24"/>
        </w:rPr>
        <w:t>）评审基准价。有效响应文件中的最后报价并按本款（</w:t>
      </w:r>
      <w:r>
        <w:rPr>
          <w:rFonts w:ascii="Times New Roman" w:eastAsia="仿宋_GB2312" w:hAnsi="Times New Roman"/>
          <w:sz w:val="24"/>
        </w:rPr>
        <w:t>1</w:t>
      </w:r>
      <w:r>
        <w:rPr>
          <w:rFonts w:ascii="Times New Roman" w:eastAsia="仿宋_GB2312" w:hAnsi="Times New Roman"/>
          <w:sz w:val="24"/>
        </w:rPr>
        <w:t>）和（</w:t>
      </w:r>
      <w:r>
        <w:rPr>
          <w:rFonts w:ascii="Times New Roman" w:eastAsia="仿宋_GB2312" w:hAnsi="Times New Roman"/>
          <w:sz w:val="24"/>
        </w:rPr>
        <w:t>2</w:t>
      </w:r>
      <w:r>
        <w:rPr>
          <w:rFonts w:ascii="Times New Roman" w:eastAsia="仿宋_GB2312" w:hAnsi="Times New Roman"/>
          <w:sz w:val="24"/>
        </w:rPr>
        <w:t>）进行调整的最低报价为评审基准价。</w:t>
      </w:r>
    </w:p>
    <w:p w:rsidR="00687782" w:rsidRDefault="00374F6E">
      <w:pPr>
        <w:pStyle w:val="a9"/>
        <w:ind w:firstLineChars="200" w:firstLine="480"/>
        <w:rPr>
          <w:rFonts w:ascii="Times New Roman" w:eastAsia="仿宋_GB2312" w:hAnsi="Times New Roman"/>
          <w:sz w:val="24"/>
        </w:rPr>
      </w:pPr>
      <w:r>
        <w:rPr>
          <w:rFonts w:ascii="Times New Roman" w:eastAsia="仿宋_GB2312" w:hAnsi="Times New Roman"/>
          <w:sz w:val="24"/>
        </w:rPr>
        <w:t>（</w:t>
      </w:r>
      <w:r w:rsidR="00A477A6">
        <w:rPr>
          <w:rFonts w:ascii="Times New Roman" w:eastAsia="仿宋_GB2312" w:hAnsi="Times New Roman" w:hint="eastAsia"/>
          <w:sz w:val="24"/>
        </w:rPr>
        <w:t>2</w:t>
      </w:r>
      <w:r>
        <w:rPr>
          <w:rFonts w:ascii="Times New Roman" w:eastAsia="仿宋_GB2312" w:hAnsi="Times New Roman"/>
          <w:sz w:val="24"/>
        </w:rPr>
        <w:t>）供应商报价（按本款（</w:t>
      </w:r>
      <w:r>
        <w:rPr>
          <w:rFonts w:ascii="Times New Roman" w:eastAsia="仿宋_GB2312" w:hAnsi="Times New Roman"/>
          <w:sz w:val="24"/>
        </w:rPr>
        <w:t>1</w:t>
      </w:r>
      <w:r>
        <w:rPr>
          <w:rFonts w:ascii="Times New Roman" w:eastAsia="仿宋_GB2312" w:hAnsi="Times New Roman"/>
          <w:sz w:val="24"/>
        </w:rPr>
        <w:t>）和（</w:t>
      </w:r>
      <w:r>
        <w:rPr>
          <w:rFonts w:ascii="Times New Roman" w:eastAsia="仿宋_GB2312" w:hAnsi="Times New Roman"/>
          <w:sz w:val="24"/>
        </w:rPr>
        <w:t>2</w:t>
      </w:r>
      <w:r>
        <w:rPr>
          <w:rFonts w:ascii="Times New Roman" w:eastAsia="仿宋_GB2312" w:hAnsi="Times New Roman"/>
          <w:sz w:val="24"/>
        </w:rPr>
        <w:t>）进行调整后价格）得分</w:t>
      </w:r>
      <w:r>
        <w:rPr>
          <w:rFonts w:ascii="Times New Roman" w:eastAsia="仿宋_GB2312" w:hAnsi="Times New Roman"/>
          <w:sz w:val="24"/>
        </w:rPr>
        <w:t>=</w:t>
      </w:r>
      <w:r>
        <w:rPr>
          <w:rFonts w:ascii="Times New Roman" w:eastAsia="仿宋_GB2312" w:hAnsi="Times New Roman" w:hint="eastAsia"/>
          <w:sz w:val="24"/>
        </w:rPr>
        <w:t>（</w:t>
      </w:r>
      <w:r>
        <w:rPr>
          <w:rFonts w:ascii="Times New Roman" w:eastAsia="仿宋_GB2312" w:hAnsi="Times New Roman"/>
          <w:sz w:val="24"/>
        </w:rPr>
        <w:t>评审基准价／最后报价</w:t>
      </w:r>
      <w:r>
        <w:rPr>
          <w:rFonts w:ascii="Times New Roman" w:eastAsia="仿宋_GB2312" w:hAnsi="Times New Roman" w:hint="eastAsia"/>
          <w:sz w:val="24"/>
        </w:rPr>
        <w:t>）</w:t>
      </w:r>
      <w:r>
        <w:rPr>
          <w:rFonts w:ascii="Times New Roman" w:eastAsia="仿宋_GB2312" w:hAnsi="Times New Roman"/>
          <w:sz w:val="24"/>
        </w:rPr>
        <w:t>×</w:t>
      </w:r>
      <w:r>
        <w:rPr>
          <w:rFonts w:ascii="Times New Roman" w:eastAsia="仿宋_GB2312" w:hAnsi="Times New Roman"/>
          <w:sz w:val="24"/>
        </w:rPr>
        <w:t>价格分满分分值</w:t>
      </w:r>
    </w:p>
    <w:p w:rsidR="00687782" w:rsidRDefault="00374F6E">
      <w:pPr>
        <w:tabs>
          <w:tab w:val="left" w:pos="588"/>
        </w:tabs>
        <w:spacing w:line="360" w:lineRule="auto"/>
        <w:rPr>
          <w:rFonts w:eastAsia="仿宋_GB2312"/>
          <w:sz w:val="24"/>
        </w:rPr>
      </w:pPr>
      <w:r>
        <w:rPr>
          <w:rFonts w:eastAsia="仿宋_GB2312"/>
          <w:sz w:val="24"/>
        </w:rPr>
        <w:t xml:space="preserve">2.3.4 </w:t>
      </w:r>
      <w:r>
        <w:rPr>
          <w:rFonts w:eastAsia="仿宋_GB2312"/>
          <w:sz w:val="24"/>
        </w:rPr>
        <w:t>响应文件出现下列情况之一者，磋商小组在评审过程中按以下原则修正：</w:t>
      </w:r>
    </w:p>
    <w:p w:rsidR="00687782" w:rsidRDefault="00374F6E" w:rsidP="00A477A6">
      <w:pPr>
        <w:tabs>
          <w:tab w:val="left" w:pos="588"/>
        </w:tabs>
        <w:spacing w:line="360" w:lineRule="auto"/>
        <w:ind w:firstLineChars="250" w:firstLine="600"/>
        <w:rPr>
          <w:rFonts w:eastAsia="仿宋_GB2312"/>
          <w:sz w:val="24"/>
        </w:rPr>
      </w:pPr>
      <w:r>
        <w:rPr>
          <w:rFonts w:eastAsia="仿宋_GB2312"/>
          <w:sz w:val="24"/>
        </w:rPr>
        <w:t>（</w:t>
      </w:r>
      <w:r>
        <w:rPr>
          <w:rFonts w:eastAsia="仿宋_GB2312"/>
          <w:sz w:val="24"/>
        </w:rPr>
        <w:t>1</w:t>
      </w:r>
      <w:r>
        <w:rPr>
          <w:rFonts w:eastAsia="仿宋_GB2312"/>
          <w:sz w:val="24"/>
        </w:rPr>
        <w:t>）大写金额与小写金额不一致的，以大写金额为准；</w:t>
      </w:r>
    </w:p>
    <w:p w:rsidR="00687782" w:rsidRDefault="00374F6E">
      <w:pPr>
        <w:tabs>
          <w:tab w:val="left" w:pos="588"/>
        </w:tabs>
        <w:spacing w:line="360" w:lineRule="auto"/>
        <w:ind w:firstLineChars="250" w:firstLine="600"/>
        <w:rPr>
          <w:rFonts w:eastAsia="仿宋_GB2312"/>
          <w:sz w:val="24"/>
        </w:rPr>
      </w:pPr>
      <w:r>
        <w:rPr>
          <w:rFonts w:eastAsia="仿宋_GB2312"/>
          <w:sz w:val="24"/>
        </w:rPr>
        <w:t>（</w:t>
      </w:r>
      <w:r>
        <w:rPr>
          <w:rFonts w:eastAsia="仿宋_GB2312"/>
          <w:sz w:val="24"/>
        </w:rPr>
        <w:t>2</w:t>
      </w:r>
      <w:r>
        <w:rPr>
          <w:rFonts w:eastAsia="仿宋_GB2312"/>
          <w:sz w:val="24"/>
        </w:rPr>
        <w:t>）总价金额与按单价汇总金额不一致的，以单价金额计算结果为准；</w:t>
      </w:r>
    </w:p>
    <w:p w:rsidR="00687782" w:rsidRDefault="00374F6E">
      <w:pPr>
        <w:tabs>
          <w:tab w:val="left" w:pos="588"/>
        </w:tabs>
        <w:spacing w:line="360" w:lineRule="auto"/>
        <w:ind w:firstLineChars="250" w:firstLine="600"/>
        <w:rPr>
          <w:rFonts w:eastAsia="仿宋_GB2312"/>
          <w:sz w:val="24"/>
        </w:rPr>
      </w:pPr>
      <w:r>
        <w:rPr>
          <w:rFonts w:eastAsia="仿宋_GB2312"/>
          <w:sz w:val="24"/>
        </w:rPr>
        <w:t>（</w:t>
      </w:r>
      <w:r>
        <w:rPr>
          <w:rFonts w:eastAsia="仿宋_GB2312"/>
          <w:sz w:val="24"/>
        </w:rPr>
        <w:t>3</w:t>
      </w:r>
      <w:r>
        <w:rPr>
          <w:rFonts w:eastAsia="仿宋_GB2312"/>
          <w:sz w:val="24"/>
        </w:rPr>
        <w:t>）单价金额小数点有明显错位的，应以总价为准，并修改单价；</w:t>
      </w:r>
    </w:p>
    <w:p w:rsidR="00687782" w:rsidRDefault="00374F6E">
      <w:pPr>
        <w:tabs>
          <w:tab w:val="left" w:pos="588"/>
        </w:tabs>
        <w:spacing w:line="360" w:lineRule="auto"/>
        <w:ind w:firstLineChars="250" w:firstLine="600"/>
        <w:rPr>
          <w:rFonts w:eastAsia="仿宋_GB2312"/>
          <w:sz w:val="24"/>
        </w:rPr>
      </w:pPr>
      <w:r>
        <w:rPr>
          <w:rFonts w:eastAsia="仿宋_GB2312"/>
          <w:sz w:val="24"/>
        </w:rPr>
        <w:t>（</w:t>
      </w:r>
      <w:r>
        <w:rPr>
          <w:rFonts w:eastAsia="仿宋_GB2312"/>
          <w:sz w:val="24"/>
        </w:rPr>
        <w:t>4</w:t>
      </w:r>
      <w:r>
        <w:rPr>
          <w:rFonts w:eastAsia="仿宋_GB2312"/>
          <w:sz w:val="24"/>
        </w:rPr>
        <w:t>）对不同文字文本响应文件的解释发生异议的，以中文文本为准；</w:t>
      </w:r>
    </w:p>
    <w:p w:rsidR="00687782" w:rsidRDefault="00374F6E">
      <w:pPr>
        <w:tabs>
          <w:tab w:val="left" w:pos="588"/>
        </w:tabs>
        <w:spacing w:line="360" w:lineRule="auto"/>
        <w:ind w:firstLineChars="250" w:firstLine="600"/>
        <w:rPr>
          <w:rFonts w:eastAsia="仿宋_GB2312"/>
          <w:sz w:val="24"/>
        </w:rPr>
      </w:pPr>
      <w:r>
        <w:rPr>
          <w:rFonts w:eastAsia="仿宋_GB2312"/>
          <w:sz w:val="24"/>
        </w:rPr>
        <w:t>（</w:t>
      </w:r>
      <w:r>
        <w:rPr>
          <w:rFonts w:eastAsia="仿宋_GB2312"/>
          <w:sz w:val="24"/>
        </w:rPr>
        <w:t>5</w:t>
      </w:r>
      <w:r>
        <w:rPr>
          <w:rFonts w:eastAsia="仿宋_GB2312"/>
          <w:sz w:val="24"/>
        </w:rPr>
        <w:t>）文字与图表不一致的，以文字为准；</w:t>
      </w:r>
    </w:p>
    <w:p w:rsidR="00687782" w:rsidRDefault="00374F6E">
      <w:pPr>
        <w:tabs>
          <w:tab w:val="left" w:pos="588"/>
        </w:tabs>
        <w:spacing w:line="360" w:lineRule="auto"/>
        <w:ind w:firstLineChars="250" w:firstLine="600"/>
        <w:rPr>
          <w:rFonts w:eastAsia="仿宋_GB2312"/>
          <w:sz w:val="24"/>
        </w:rPr>
      </w:pPr>
      <w:r>
        <w:rPr>
          <w:rFonts w:eastAsia="仿宋_GB2312"/>
          <w:sz w:val="24"/>
        </w:rPr>
        <w:t>（</w:t>
      </w:r>
      <w:r>
        <w:rPr>
          <w:rFonts w:eastAsia="仿宋_GB2312"/>
          <w:sz w:val="24"/>
        </w:rPr>
        <w:t>6</w:t>
      </w:r>
      <w:r>
        <w:rPr>
          <w:rFonts w:eastAsia="仿宋_GB2312"/>
          <w:sz w:val="24"/>
        </w:rPr>
        <w:t>）正本与副本不一致的，以正本为准；</w:t>
      </w:r>
    </w:p>
    <w:p w:rsidR="00687782" w:rsidRDefault="00374F6E">
      <w:pPr>
        <w:tabs>
          <w:tab w:val="left" w:pos="588"/>
        </w:tabs>
        <w:spacing w:line="360" w:lineRule="auto"/>
        <w:ind w:firstLineChars="250" w:firstLine="600"/>
        <w:rPr>
          <w:rFonts w:eastAsia="仿宋_GB2312"/>
          <w:sz w:val="24"/>
        </w:rPr>
      </w:pPr>
      <w:r>
        <w:rPr>
          <w:rFonts w:eastAsia="仿宋_GB2312"/>
          <w:sz w:val="24"/>
        </w:rPr>
        <w:lastRenderedPageBreak/>
        <w:t>（</w:t>
      </w:r>
      <w:r>
        <w:rPr>
          <w:rFonts w:eastAsia="仿宋_GB2312"/>
          <w:sz w:val="24"/>
        </w:rPr>
        <w:t>7</w:t>
      </w:r>
      <w:r>
        <w:rPr>
          <w:rFonts w:eastAsia="仿宋_GB2312"/>
          <w:sz w:val="24"/>
        </w:rPr>
        <w:t>）响应文件的文字叙述与制造厂商的产品样本</w:t>
      </w:r>
      <w:r>
        <w:rPr>
          <w:rFonts w:eastAsia="仿宋_GB2312"/>
          <w:sz w:val="24"/>
        </w:rPr>
        <w:t>/</w:t>
      </w:r>
      <w:r>
        <w:rPr>
          <w:rFonts w:eastAsia="仿宋_GB2312"/>
          <w:sz w:val="24"/>
        </w:rPr>
        <w:t>检测报告不符时，以产品样本</w:t>
      </w:r>
      <w:r>
        <w:rPr>
          <w:rFonts w:eastAsia="仿宋_GB2312"/>
          <w:sz w:val="24"/>
        </w:rPr>
        <w:t>/</w:t>
      </w:r>
      <w:r>
        <w:rPr>
          <w:rFonts w:eastAsia="仿宋_GB2312"/>
          <w:sz w:val="24"/>
        </w:rPr>
        <w:t>检测报告为准。</w:t>
      </w:r>
    </w:p>
    <w:p w:rsidR="00687782" w:rsidRDefault="00374F6E">
      <w:pPr>
        <w:pStyle w:val="26"/>
        <w:spacing w:before="24" w:after="24"/>
        <w:rPr>
          <w:rFonts w:eastAsia="仿宋_GB2312"/>
          <w:sz w:val="28"/>
          <w:szCs w:val="28"/>
        </w:rPr>
      </w:pPr>
      <w:bookmarkStart w:id="404" w:name="_Toc68590978"/>
      <w:bookmarkStart w:id="405" w:name="_Toc7005042"/>
      <w:r>
        <w:rPr>
          <w:rFonts w:eastAsia="仿宋_GB2312"/>
          <w:sz w:val="28"/>
          <w:szCs w:val="28"/>
        </w:rPr>
        <w:t>3.</w:t>
      </w:r>
      <w:r>
        <w:rPr>
          <w:rFonts w:eastAsia="仿宋_GB2312" w:hint="eastAsia"/>
          <w:sz w:val="28"/>
          <w:szCs w:val="28"/>
        </w:rPr>
        <w:t xml:space="preserve"> </w:t>
      </w:r>
      <w:r>
        <w:rPr>
          <w:rFonts w:eastAsia="仿宋_GB2312"/>
          <w:sz w:val="28"/>
          <w:szCs w:val="28"/>
        </w:rPr>
        <w:t>评审程序</w:t>
      </w:r>
      <w:bookmarkEnd w:id="404"/>
      <w:bookmarkEnd w:id="405"/>
    </w:p>
    <w:p w:rsidR="00687782" w:rsidRDefault="00374F6E">
      <w:pPr>
        <w:pStyle w:val="a9"/>
        <w:rPr>
          <w:rFonts w:ascii="Times New Roman" w:eastAsia="仿宋_GB2312" w:hAnsi="Times New Roman"/>
          <w:b/>
          <w:sz w:val="24"/>
        </w:rPr>
      </w:pPr>
      <w:bookmarkStart w:id="406" w:name="_Toc7005043"/>
      <w:r>
        <w:rPr>
          <w:rFonts w:ascii="Times New Roman" w:eastAsia="仿宋_GB2312" w:hAnsi="Times New Roman"/>
          <w:b/>
          <w:sz w:val="24"/>
        </w:rPr>
        <w:t>3.1</w:t>
      </w:r>
      <w:r>
        <w:rPr>
          <w:rFonts w:ascii="Times New Roman" w:eastAsia="仿宋_GB2312" w:hAnsi="Times New Roman" w:hint="eastAsia"/>
          <w:b/>
          <w:sz w:val="24"/>
        </w:rPr>
        <w:t xml:space="preserve"> </w:t>
      </w:r>
      <w:r>
        <w:rPr>
          <w:rFonts w:ascii="Times New Roman" w:eastAsia="仿宋_GB2312" w:hAnsi="Times New Roman"/>
          <w:b/>
          <w:sz w:val="24"/>
        </w:rPr>
        <w:t>资格审查及符合性审查</w:t>
      </w:r>
      <w:bookmarkEnd w:id="406"/>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3.1.1 </w:t>
      </w:r>
      <w:r>
        <w:rPr>
          <w:rFonts w:ascii="Times New Roman" w:eastAsia="仿宋_GB2312" w:hAnsi="Times New Roman"/>
          <w:sz w:val="24"/>
        </w:rPr>
        <w:t>采购人或采购代理机构按附表一所列审查标准对供应商资格进行审查，以确定供应商是否具备磋商资格。</w:t>
      </w:r>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3.1.2 </w:t>
      </w:r>
      <w:r>
        <w:rPr>
          <w:rFonts w:ascii="Times New Roman" w:eastAsia="仿宋_GB2312" w:hAnsi="Times New Roman"/>
          <w:sz w:val="24"/>
        </w:rPr>
        <w:t>磋商小组对符合资格要求的响应文件按附表二进行符合性审查，以确定其是否满足磋商文件的实质性要求（见本章内的符合性审查表）。</w:t>
      </w:r>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3.1.3 </w:t>
      </w:r>
      <w:r>
        <w:rPr>
          <w:rFonts w:ascii="Times New Roman" w:eastAsia="仿宋_GB2312" w:hAnsi="Times New Roman"/>
          <w:sz w:val="24"/>
        </w:rPr>
        <w:t>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rsidR="00687782" w:rsidRDefault="00374F6E">
      <w:pPr>
        <w:pStyle w:val="a9"/>
        <w:rPr>
          <w:rFonts w:ascii="Times New Roman" w:eastAsia="仿宋_GB2312" w:hAnsi="Times New Roman"/>
          <w:sz w:val="24"/>
        </w:rPr>
      </w:pPr>
      <w:r>
        <w:rPr>
          <w:rFonts w:ascii="Times New Roman" w:eastAsia="仿宋_GB2312" w:hAnsi="Times New Roman"/>
          <w:sz w:val="24"/>
        </w:rPr>
        <w:t>磋商小组不接受供应商主动提出的澄清、说明或补正。</w:t>
      </w:r>
    </w:p>
    <w:p w:rsidR="00687782" w:rsidRDefault="00374F6E">
      <w:pPr>
        <w:pStyle w:val="a9"/>
        <w:rPr>
          <w:rFonts w:ascii="Times New Roman" w:eastAsia="仿宋_GB2312" w:hAnsi="Times New Roman"/>
          <w:sz w:val="24"/>
        </w:rPr>
      </w:pPr>
      <w:r>
        <w:rPr>
          <w:rFonts w:ascii="Times New Roman" w:eastAsia="仿宋_GB2312" w:hAnsi="Times New Roman"/>
          <w:sz w:val="24"/>
        </w:rPr>
        <w:t>供应商的书面澄清、说明和补正属于响应文件的组成部分。</w:t>
      </w:r>
    </w:p>
    <w:p w:rsidR="00687782" w:rsidRDefault="00374F6E">
      <w:pPr>
        <w:pStyle w:val="a9"/>
        <w:rPr>
          <w:rFonts w:ascii="Times New Roman" w:eastAsia="仿宋_GB2312" w:hAnsi="Times New Roman"/>
          <w:sz w:val="24"/>
        </w:rPr>
      </w:pPr>
      <w:r>
        <w:rPr>
          <w:rFonts w:ascii="Times New Roman" w:eastAsia="仿宋_GB2312" w:hAnsi="Times New Roman"/>
          <w:sz w:val="24"/>
        </w:rPr>
        <w:t>磋商小组对供应商提交的澄清、说明或补正有疑问的，可以要求供应商进一步澄清、说明或补正，直至满足评审小组的要求。</w:t>
      </w:r>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3.1.4 </w:t>
      </w:r>
      <w:r>
        <w:rPr>
          <w:rFonts w:ascii="Times New Roman" w:eastAsia="仿宋_GB2312" w:hAnsi="Times New Roman"/>
          <w:sz w:val="24"/>
        </w:rPr>
        <w:t>不具备磋商文件要求的资格或未通过符合性审查的供应商，不参与磋商，由磋商小组告知该供应商。</w:t>
      </w:r>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3.1.5 </w:t>
      </w:r>
      <w:r>
        <w:rPr>
          <w:rFonts w:ascii="Times New Roman" w:eastAsia="仿宋_GB2312" w:hAnsi="Times New Roman"/>
          <w:sz w:val="24"/>
        </w:rPr>
        <w:t>通过资格审查和符合性审查的合格供应商不足</w:t>
      </w:r>
      <w:r>
        <w:rPr>
          <w:rFonts w:ascii="Times New Roman" w:eastAsia="仿宋_GB2312" w:hAnsi="Times New Roman"/>
          <w:sz w:val="24"/>
        </w:rPr>
        <w:t>3</w:t>
      </w:r>
      <w:r>
        <w:rPr>
          <w:rFonts w:ascii="Times New Roman" w:eastAsia="仿宋_GB2312" w:hAnsi="Times New Roman"/>
          <w:sz w:val="24"/>
        </w:rPr>
        <w:t>家的，不再进行评审和磋商。</w:t>
      </w:r>
    </w:p>
    <w:p w:rsidR="00687782" w:rsidRDefault="00374F6E">
      <w:pPr>
        <w:pStyle w:val="a9"/>
        <w:rPr>
          <w:rFonts w:ascii="Times New Roman" w:eastAsia="仿宋_GB2312" w:hAnsi="Times New Roman"/>
          <w:b/>
          <w:sz w:val="24"/>
        </w:rPr>
      </w:pPr>
      <w:bookmarkStart w:id="407" w:name="_Toc7005044"/>
      <w:r>
        <w:rPr>
          <w:rFonts w:ascii="Times New Roman" w:eastAsia="仿宋_GB2312" w:hAnsi="Times New Roman"/>
          <w:b/>
          <w:sz w:val="24"/>
        </w:rPr>
        <w:t xml:space="preserve">3.2 </w:t>
      </w:r>
      <w:r>
        <w:rPr>
          <w:rFonts w:ascii="Times New Roman" w:eastAsia="仿宋_GB2312" w:hAnsi="Times New Roman"/>
          <w:b/>
          <w:sz w:val="24"/>
        </w:rPr>
        <w:t>磋商</w:t>
      </w:r>
      <w:bookmarkEnd w:id="407"/>
    </w:p>
    <w:p w:rsidR="00687782" w:rsidRDefault="00374F6E">
      <w:pPr>
        <w:pStyle w:val="a9"/>
        <w:rPr>
          <w:rFonts w:ascii="Times New Roman" w:eastAsia="仿宋_GB2312" w:hAnsi="Times New Roman"/>
          <w:sz w:val="24"/>
        </w:rPr>
      </w:pPr>
      <w:r>
        <w:rPr>
          <w:rFonts w:ascii="Times New Roman" w:eastAsia="仿宋_GB2312" w:hAnsi="Times New Roman"/>
          <w:sz w:val="24"/>
        </w:rPr>
        <w:t>3.2.1</w:t>
      </w:r>
      <w:r>
        <w:rPr>
          <w:rFonts w:ascii="Times New Roman" w:eastAsia="仿宋_GB2312" w:hAnsi="Times New Roman"/>
          <w:sz w:val="24"/>
        </w:rPr>
        <w:t>按</w:t>
      </w:r>
      <w:r>
        <w:rPr>
          <w:rFonts w:ascii="Times New Roman" w:eastAsia="仿宋_GB2312" w:hAnsi="Times New Roman"/>
          <w:sz w:val="24"/>
        </w:rPr>
        <w:t>“</w:t>
      </w:r>
      <w:r>
        <w:rPr>
          <w:rFonts w:ascii="Times New Roman" w:eastAsia="仿宋_GB2312" w:hAnsi="Times New Roman"/>
          <w:sz w:val="24"/>
        </w:rPr>
        <w:t>供应商须知</w:t>
      </w:r>
      <w:r>
        <w:rPr>
          <w:rFonts w:ascii="Times New Roman" w:eastAsia="仿宋_GB2312" w:hAnsi="Times New Roman"/>
          <w:sz w:val="24"/>
        </w:rPr>
        <w:t>”</w:t>
      </w:r>
      <w:r>
        <w:rPr>
          <w:rFonts w:ascii="Times New Roman" w:eastAsia="仿宋_GB2312" w:hAnsi="Times New Roman"/>
          <w:sz w:val="24"/>
        </w:rPr>
        <w:t>第五条规定，由磋商小组与供应商进行磋商。</w:t>
      </w:r>
    </w:p>
    <w:p w:rsidR="00687782" w:rsidRDefault="00374F6E">
      <w:pPr>
        <w:pStyle w:val="a9"/>
        <w:rPr>
          <w:rFonts w:ascii="Times New Roman" w:eastAsia="仿宋_GB2312" w:hAnsi="Times New Roman"/>
          <w:sz w:val="24"/>
        </w:rPr>
      </w:pPr>
      <w:r>
        <w:rPr>
          <w:rFonts w:ascii="Times New Roman" w:eastAsia="仿宋_GB2312" w:hAnsi="Times New Roman"/>
          <w:sz w:val="24"/>
        </w:rPr>
        <w:t>3.2.2</w:t>
      </w:r>
      <w:r>
        <w:rPr>
          <w:rFonts w:ascii="Times New Roman" w:eastAsia="仿宋_GB2312" w:hAnsi="Times New Roman"/>
          <w:sz w:val="24"/>
        </w:rPr>
        <w:t>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3.2.3 </w:t>
      </w:r>
      <w:r>
        <w:rPr>
          <w:rFonts w:ascii="Times New Roman" w:eastAsia="仿宋_GB2312" w:hAnsi="Times New Roman"/>
          <w:sz w:val="24"/>
        </w:rPr>
        <w:t>磋商结束后，磋商小组可以要求所有继续参加磋商的供应商在规定时间内提交最后报价函，提交最后报价函的供应商不得少于</w:t>
      </w:r>
      <w:r>
        <w:rPr>
          <w:rFonts w:ascii="Times New Roman" w:eastAsia="仿宋_GB2312" w:hAnsi="Times New Roman"/>
          <w:sz w:val="24"/>
        </w:rPr>
        <w:t>3</w:t>
      </w:r>
      <w:r>
        <w:rPr>
          <w:rFonts w:ascii="Times New Roman" w:eastAsia="仿宋_GB2312" w:hAnsi="Times New Roman"/>
          <w:sz w:val="24"/>
        </w:rPr>
        <w:t>家。</w:t>
      </w:r>
    </w:p>
    <w:p w:rsidR="00687782" w:rsidRDefault="00374F6E">
      <w:pPr>
        <w:pStyle w:val="a9"/>
        <w:rPr>
          <w:rFonts w:ascii="Times New Roman" w:eastAsia="仿宋_GB2312" w:hAnsi="Times New Roman"/>
          <w:b/>
          <w:sz w:val="24"/>
        </w:rPr>
      </w:pPr>
      <w:bookmarkStart w:id="408" w:name="_Toc7005045"/>
      <w:r>
        <w:rPr>
          <w:rFonts w:ascii="Times New Roman" w:eastAsia="仿宋_GB2312" w:hAnsi="Times New Roman"/>
          <w:b/>
          <w:sz w:val="24"/>
        </w:rPr>
        <w:t>3.3</w:t>
      </w:r>
      <w:r>
        <w:rPr>
          <w:rFonts w:ascii="Times New Roman" w:eastAsia="仿宋_GB2312" w:hAnsi="Times New Roman" w:hint="eastAsia"/>
          <w:b/>
          <w:sz w:val="24"/>
        </w:rPr>
        <w:t xml:space="preserve"> </w:t>
      </w:r>
      <w:r>
        <w:rPr>
          <w:rFonts w:ascii="Times New Roman" w:eastAsia="仿宋_GB2312" w:hAnsi="Times New Roman"/>
          <w:b/>
          <w:sz w:val="24"/>
        </w:rPr>
        <w:t>评审</w:t>
      </w:r>
      <w:bookmarkEnd w:id="408"/>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3.3.1 </w:t>
      </w:r>
      <w:r>
        <w:rPr>
          <w:rFonts w:ascii="Times New Roman" w:eastAsia="仿宋_GB2312" w:hAnsi="Times New Roman"/>
          <w:sz w:val="24"/>
        </w:rPr>
        <w:t>比较与评价</w:t>
      </w:r>
    </w:p>
    <w:p w:rsidR="00687782" w:rsidRDefault="00374F6E">
      <w:pPr>
        <w:pStyle w:val="a9"/>
        <w:rPr>
          <w:rFonts w:ascii="Times New Roman" w:eastAsia="仿宋_GB2312" w:hAnsi="Times New Roman"/>
          <w:sz w:val="24"/>
        </w:rPr>
      </w:pPr>
      <w:r>
        <w:rPr>
          <w:rFonts w:ascii="Times New Roman" w:eastAsia="仿宋_GB2312" w:hAnsi="Times New Roman"/>
          <w:sz w:val="24"/>
        </w:rPr>
        <w:t>磋商小组按本章第</w:t>
      </w:r>
      <w:r>
        <w:rPr>
          <w:rFonts w:ascii="Times New Roman" w:eastAsia="仿宋_GB2312" w:hAnsi="Times New Roman"/>
          <w:sz w:val="24"/>
        </w:rPr>
        <w:t>2.3</w:t>
      </w:r>
      <w:r>
        <w:rPr>
          <w:rFonts w:ascii="Times New Roman" w:eastAsia="仿宋_GB2312" w:hAnsi="Times New Roman"/>
          <w:sz w:val="24"/>
        </w:rPr>
        <w:t>款</w:t>
      </w:r>
      <w:r>
        <w:rPr>
          <w:rFonts w:ascii="Times New Roman" w:eastAsia="仿宋_GB2312" w:hAnsi="Times New Roman"/>
          <w:sz w:val="24"/>
        </w:rPr>
        <w:t>[</w:t>
      </w:r>
      <w:r>
        <w:rPr>
          <w:rFonts w:ascii="Times New Roman" w:eastAsia="仿宋_GB2312" w:hAnsi="Times New Roman"/>
          <w:sz w:val="24"/>
        </w:rPr>
        <w:t>商务和技术评审标准</w:t>
      </w:r>
      <w:r>
        <w:rPr>
          <w:rFonts w:ascii="Times New Roman" w:eastAsia="仿宋_GB2312" w:hAnsi="Times New Roman"/>
          <w:sz w:val="24"/>
        </w:rPr>
        <w:t>]</w:t>
      </w:r>
      <w:r>
        <w:rPr>
          <w:rFonts w:ascii="Times New Roman" w:eastAsia="仿宋_GB2312" w:hAnsi="Times New Roman"/>
          <w:sz w:val="24"/>
        </w:rPr>
        <w:t>对供应商提交的响应文件（包括最后报价函）进行商务和技术评估，综合比较与评价。</w:t>
      </w:r>
    </w:p>
    <w:p w:rsidR="00687782" w:rsidRDefault="00374F6E">
      <w:pPr>
        <w:pStyle w:val="a9"/>
        <w:rPr>
          <w:rFonts w:ascii="Times New Roman" w:eastAsia="仿宋_GB2312" w:hAnsi="Times New Roman"/>
          <w:sz w:val="24"/>
        </w:rPr>
      </w:pPr>
      <w:r>
        <w:rPr>
          <w:rFonts w:ascii="Times New Roman" w:eastAsia="仿宋_GB2312" w:hAnsi="Times New Roman"/>
          <w:sz w:val="24"/>
        </w:rPr>
        <w:lastRenderedPageBreak/>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3.3.2 </w:t>
      </w:r>
      <w:r>
        <w:rPr>
          <w:rFonts w:ascii="Times New Roman" w:eastAsia="仿宋_GB2312" w:hAnsi="Times New Roman"/>
          <w:sz w:val="24"/>
        </w:rPr>
        <w:t>磋商小组按本章第</w:t>
      </w:r>
      <w:r>
        <w:rPr>
          <w:rFonts w:ascii="Times New Roman" w:eastAsia="仿宋_GB2312" w:hAnsi="Times New Roman"/>
          <w:sz w:val="24"/>
        </w:rPr>
        <w:t>2.3</w:t>
      </w:r>
      <w:r>
        <w:rPr>
          <w:rFonts w:ascii="Times New Roman" w:eastAsia="仿宋_GB2312" w:hAnsi="Times New Roman"/>
          <w:sz w:val="24"/>
        </w:rPr>
        <w:t>款规定的量化因素和分值进行打分，并计算出综合评估得分。</w:t>
      </w:r>
    </w:p>
    <w:p w:rsidR="00687782" w:rsidRDefault="00374F6E">
      <w:pPr>
        <w:pStyle w:val="a9"/>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）按本章第</w:t>
      </w:r>
      <w:r>
        <w:rPr>
          <w:rFonts w:ascii="Times New Roman" w:eastAsia="仿宋_GB2312" w:hAnsi="Times New Roman"/>
          <w:sz w:val="24"/>
        </w:rPr>
        <w:t>2.3.1</w:t>
      </w:r>
      <w:r>
        <w:rPr>
          <w:rFonts w:ascii="Times New Roman" w:eastAsia="仿宋_GB2312" w:hAnsi="Times New Roman"/>
          <w:sz w:val="24"/>
        </w:rPr>
        <w:t>项规定的评审因素和分值对商务部分计算出得分</w:t>
      </w:r>
      <w:r>
        <w:rPr>
          <w:rFonts w:ascii="Times New Roman" w:eastAsia="仿宋_GB2312" w:hAnsi="Times New Roman"/>
          <w:sz w:val="24"/>
        </w:rPr>
        <w:t>A</w:t>
      </w:r>
      <w:r>
        <w:rPr>
          <w:rFonts w:ascii="Times New Roman" w:eastAsia="仿宋_GB2312" w:hAnsi="Times New Roman"/>
          <w:sz w:val="24"/>
        </w:rPr>
        <w:t>；</w:t>
      </w:r>
    </w:p>
    <w:p w:rsidR="00687782" w:rsidRDefault="00374F6E">
      <w:pPr>
        <w:pStyle w:val="a9"/>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）按本章第</w:t>
      </w:r>
      <w:r>
        <w:rPr>
          <w:rFonts w:ascii="Times New Roman" w:eastAsia="仿宋_GB2312" w:hAnsi="Times New Roman"/>
          <w:sz w:val="24"/>
        </w:rPr>
        <w:t>2.3.2</w:t>
      </w:r>
      <w:r>
        <w:rPr>
          <w:rFonts w:ascii="Times New Roman" w:eastAsia="仿宋_GB2312" w:hAnsi="Times New Roman"/>
          <w:sz w:val="24"/>
        </w:rPr>
        <w:t>项规定的评审因素和分值对技术部分计算出得分</w:t>
      </w:r>
      <w:r>
        <w:rPr>
          <w:rFonts w:ascii="Times New Roman" w:eastAsia="仿宋_GB2312" w:hAnsi="Times New Roman"/>
          <w:sz w:val="24"/>
        </w:rPr>
        <w:t>B</w:t>
      </w:r>
      <w:r>
        <w:rPr>
          <w:rFonts w:ascii="Times New Roman" w:eastAsia="仿宋_GB2312" w:hAnsi="Times New Roman"/>
          <w:sz w:val="24"/>
        </w:rPr>
        <w:t>；</w:t>
      </w:r>
    </w:p>
    <w:p w:rsidR="00687782" w:rsidRDefault="00374F6E">
      <w:pPr>
        <w:pStyle w:val="a9"/>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）按本章第</w:t>
      </w:r>
      <w:r>
        <w:rPr>
          <w:rFonts w:ascii="Times New Roman" w:eastAsia="仿宋_GB2312" w:hAnsi="Times New Roman"/>
          <w:sz w:val="24"/>
        </w:rPr>
        <w:t>2.3.3</w:t>
      </w:r>
      <w:r>
        <w:rPr>
          <w:rFonts w:ascii="Times New Roman" w:eastAsia="仿宋_GB2312" w:hAnsi="Times New Roman"/>
          <w:sz w:val="24"/>
        </w:rPr>
        <w:t>项规定的评审因素和分值对报价部分计算出得分</w:t>
      </w:r>
      <w:r>
        <w:rPr>
          <w:rFonts w:ascii="Times New Roman" w:eastAsia="仿宋_GB2312" w:hAnsi="Times New Roman"/>
          <w:sz w:val="24"/>
        </w:rPr>
        <w:t>C</w:t>
      </w:r>
      <w:r>
        <w:rPr>
          <w:rFonts w:ascii="Times New Roman" w:eastAsia="仿宋_GB2312" w:hAnsi="Times New Roman"/>
          <w:sz w:val="24"/>
        </w:rPr>
        <w:t>。</w:t>
      </w:r>
    </w:p>
    <w:p w:rsidR="00687782" w:rsidRDefault="00374F6E">
      <w:pPr>
        <w:pStyle w:val="a9"/>
        <w:rPr>
          <w:rFonts w:ascii="Times New Roman" w:eastAsia="仿宋_GB2312" w:hAnsi="Times New Roman"/>
          <w:sz w:val="24"/>
        </w:rPr>
      </w:pPr>
      <w:r>
        <w:rPr>
          <w:rFonts w:ascii="Times New Roman" w:eastAsia="仿宋_GB2312" w:hAnsi="Times New Roman"/>
          <w:sz w:val="24"/>
        </w:rPr>
        <w:t>3.3.3</w:t>
      </w:r>
      <w:r>
        <w:rPr>
          <w:rFonts w:ascii="Times New Roman" w:eastAsia="仿宋_GB2312" w:hAnsi="Times New Roman"/>
          <w:sz w:val="24"/>
        </w:rPr>
        <w:t>评分分值计算保留小数点后两位，小数点后第三位</w:t>
      </w:r>
      <w:r>
        <w:rPr>
          <w:rFonts w:ascii="Times New Roman" w:eastAsia="仿宋_GB2312" w:hAnsi="Times New Roman"/>
          <w:sz w:val="24"/>
        </w:rPr>
        <w:t>“</w:t>
      </w:r>
      <w:r>
        <w:rPr>
          <w:rFonts w:ascii="Times New Roman" w:eastAsia="仿宋_GB2312" w:hAnsi="Times New Roman"/>
          <w:sz w:val="24"/>
        </w:rPr>
        <w:t>四舍五入</w:t>
      </w:r>
      <w:r>
        <w:rPr>
          <w:rFonts w:ascii="Times New Roman" w:eastAsia="仿宋_GB2312" w:hAnsi="Times New Roman"/>
          <w:sz w:val="24"/>
        </w:rPr>
        <w:t>”</w:t>
      </w:r>
      <w:r>
        <w:rPr>
          <w:rFonts w:ascii="Times New Roman" w:eastAsia="仿宋_GB2312" w:hAnsi="Times New Roman"/>
          <w:sz w:val="24"/>
        </w:rPr>
        <w:t>。</w:t>
      </w:r>
    </w:p>
    <w:p w:rsidR="00687782" w:rsidRDefault="00374F6E">
      <w:pPr>
        <w:pStyle w:val="a9"/>
        <w:rPr>
          <w:rFonts w:ascii="Times New Roman" w:eastAsia="仿宋_GB2312" w:hAnsi="Times New Roman"/>
          <w:sz w:val="24"/>
        </w:rPr>
      </w:pPr>
      <w:r>
        <w:rPr>
          <w:rFonts w:ascii="Times New Roman" w:eastAsia="仿宋_GB2312" w:hAnsi="Times New Roman"/>
          <w:sz w:val="24"/>
        </w:rPr>
        <w:t>3.3.4</w:t>
      </w:r>
      <w:r>
        <w:rPr>
          <w:rFonts w:ascii="Times New Roman" w:eastAsia="仿宋_GB2312" w:hAnsi="Times New Roman"/>
          <w:sz w:val="24"/>
        </w:rPr>
        <w:t>供应商得分</w:t>
      </w:r>
      <w:r>
        <w:rPr>
          <w:rFonts w:ascii="Times New Roman" w:eastAsia="仿宋_GB2312" w:hAnsi="Times New Roman"/>
          <w:sz w:val="24"/>
        </w:rPr>
        <w:t>=A</w:t>
      </w:r>
      <w:r>
        <w:rPr>
          <w:rFonts w:ascii="Times New Roman" w:eastAsia="仿宋_GB2312" w:hAnsi="Times New Roman"/>
          <w:sz w:val="24"/>
        </w:rPr>
        <w:t>＋</w:t>
      </w:r>
      <w:r>
        <w:rPr>
          <w:rFonts w:ascii="Times New Roman" w:eastAsia="仿宋_GB2312" w:hAnsi="Times New Roman"/>
          <w:sz w:val="24"/>
        </w:rPr>
        <w:t>B</w:t>
      </w:r>
      <w:r>
        <w:rPr>
          <w:rFonts w:ascii="Times New Roman" w:eastAsia="仿宋_GB2312" w:hAnsi="Times New Roman"/>
          <w:sz w:val="24"/>
        </w:rPr>
        <w:t>＋</w:t>
      </w:r>
      <w:r>
        <w:rPr>
          <w:rFonts w:ascii="Times New Roman" w:eastAsia="仿宋_GB2312" w:hAnsi="Times New Roman"/>
          <w:sz w:val="24"/>
        </w:rPr>
        <w:t>C</w:t>
      </w:r>
    </w:p>
    <w:p w:rsidR="00687782" w:rsidRDefault="00374F6E">
      <w:pPr>
        <w:pStyle w:val="a9"/>
        <w:rPr>
          <w:rFonts w:ascii="Times New Roman" w:eastAsia="仿宋_GB2312" w:hAnsi="Times New Roman"/>
          <w:b/>
          <w:sz w:val="24"/>
        </w:rPr>
      </w:pPr>
      <w:r>
        <w:rPr>
          <w:rFonts w:ascii="Times New Roman" w:eastAsia="仿宋_GB2312" w:hAnsi="Times New Roman"/>
          <w:b/>
          <w:sz w:val="24"/>
        </w:rPr>
        <w:t xml:space="preserve">3.4 </w:t>
      </w:r>
      <w:r>
        <w:rPr>
          <w:rFonts w:ascii="Times New Roman" w:eastAsia="仿宋_GB2312" w:hAnsi="Times New Roman"/>
          <w:b/>
          <w:sz w:val="24"/>
        </w:rPr>
        <w:t>评审结果</w:t>
      </w:r>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3.4.1 </w:t>
      </w:r>
      <w:r>
        <w:rPr>
          <w:rFonts w:ascii="Times New Roman" w:eastAsia="仿宋_GB2312" w:hAnsi="Times New Roman"/>
          <w:sz w:val="24"/>
        </w:rPr>
        <w:t>除第二章</w:t>
      </w:r>
      <w:r>
        <w:rPr>
          <w:rFonts w:ascii="Times New Roman" w:eastAsia="仿宋_GB2312" w:hAnsi="Times New Roman"/>
          <w:sz w:val="24"/>
        </w:rPr>
        <w:t>“</w:t>
      </w:r>
      <w:r>
        <w:rPr>
          <w:rFonts w:ascii="Times New Roman" w:eastAsia="仿宋_GB2312" w:hAnsi="Times New Roman"/>
          <w:sz w:val="24"/>
        </w:rPr>
        <w:t>供应商须知</w:t>
      </w:r>
      <w:r>
        <w:rPr>
          <w:rFonts w:ascii="Times New Roman" w:eastAsia="仿宋_GB2312" w:hAnsi="Times New Roman"/>
          <w:sz w:val="24"/>
        </w:rPr>
        <w:t>”</w:t>
      </w:r>
      <w:r>
        <w:rPr>
          <w:rFonts w:ascii="Times New Roman" w:eastAsia="仿宋_GB2312" w:hAnsi="Times New Roman"/>
          <w:sz w:val="24"/>
        </w:rPr>
        <w:t>前附表授权直接确定成交供应商外，磋商小组按照得分由高到低的顺序推荐</w:t>
      </w:r>
      <w:r>
        <w:rPr>
          <w:rFonts w:ascii="Times New Roman" w:eastAsia="仿宋_GB2312" w:hAnsi="Times New Roman"/>
          <w:sz w:val="24"/>
        </w:rPr>
        <w:t>3</w:t>
      </w:r>
      <w:r>
        <w:rPr>
          <w:rFonts w:ascii="Times New Roman" w:eastAsia="仿宋_GB2312" w:hAnsi="Times New Roman"/>
          <w:sz w:val="24"/>
        </w:rPr>
        <w:t>名成交候选人。</w:t>
      </w:r>
    </w:p>
    <w:p w:rsidR="00687782" w:rsidRDefault="00374F6E">
      <w:pPr>
        <w:pStyle w:val="a9"/>
        <w:rPr>
          <w:rFonts w:ascii="Times New Roman" w:eastAsia="仿宋_GB2312" w:hAnsi="Times New Roman"/>
          <w:sz w:val="24"/>
        </w:rPr>
      </w:pPr>
      <w:r>
        <w:rPr>
          <w:rFonts w:ascii="Times New Roman" w:eastAsia="仿宋_GB2312" w:hAnsi="Times New Roman"/>
          <w:sz w:val="24"/>
        </w:rPr>
        <w:t xml:space="preserve">3.4.2 </w:t>
      </w:r>
      <w:r>
        <w:rPr>
          <w:rFonts w:ascii="Times New Roman" w:eastAsia="仿宋_GB2312" w:hAnsi="Times New Roman"/>
          <w:sz w:val="24"/>
        </w:rPr>
        <w:t>磋商小组完成评审后，应当向采购人提交书面评审报告。</w:t>
      </w:r>
    </w:p>
    <w:p w:rsidR="00687782" w:rsidRDefault="00374F6E">
      <w:pPr>
        <w:pStyle w:val="a9"/>
        <w:rPr>
          <w:rFonts w:ascii="Times New Roman" w:eastAsia="仿宋_GB2312" w:hAnsi="Times New Roman"/>
          <w:sz w:val="24"/>
        </w:rPr>
      </w:pPr>
      <w:r>
        <w:rPr>
          <w:rFonts w:ascii="Times New Roman" w:eastAsia="仿宋_GB2312" w:hAnsi="Times New Roman"/>
          <w:sz w:val="24"/>
        </w:rPr>
        <w:br w:type="page"/>
      </w:r>
    </w:p>
    <w:p w:rsidR="00687782" w:rsidRDefault="00374F6E">
      <w:pPr>
        <w:spacing w:line="360" w:lineRule="auto"/>
        <w:jc w:val="center"/>
        <w:rPr>
          <w:rFonts w:eastAsia="仿宋_GB2312"/>
          <w:b/>
          <w:sz w:val="30"/>
          <w:szCs w:val="30"/>
        </w:rPr>
      </w:pPr>
      <w:r>
        <w:rPr>
          <w:rFonts w:eastAsia="仿宋_GB2312"/>
          <w:b/>
          <w:sz w:val="30"/>
          <w:szCs w:val="30"/>
        </w:rPr>
        <w:lastRenderedPageBreak/>
        <w:t>附表一</w:t>
      </w:r>
      <w:r>
        <w:rPr>
          <w:rFonts w:eastAsia="仿宋_GB2312"/>
          <w:b/>
          <w:sz w:val="30"/>
          <w:szCs w:val="30"/>
        </w:rPr>
        <w:t xml:space="preserve"> </w:t>
      </w:r>
      <w:r>
        <w:rPr>
          <w:rFonts w:eastAsia="仿宋_GB2312"/>
          <w:b/>
          <w:sz w:val="30"/>
          <w:szCs w:val="30"/>
        </w:rPr>
        <w:t>资格审查表</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655"/>
        <w:gridCol w:w="4677"/>
        <w:gridCol w:w="1178"/>
      </w:tblGrid>
      <w:tr w:rsidR="00687782" w:rsidTr="00A477A6">
        <w:trPr>
          <w:trHeight w:val="510"/>
          <w:jc w:val="center"/>
        </w:trPr>
        <w:tc>
          <w:tcPr>
            <w:tcW w:w="652" w:type="dxa"/>
            <w:vAlign w:val="center"/>
          </w:tcPr>
          <w:p w:rsidR="00687782" w:rsidRDefault="00374F6E" w:rsidP="00A477A6">
            <w:pPr>
              <w:snapToGrid w:val="0"/>
              <w:jc w:val="center"/>
              <w:rPr>
                <w:rFonts w:eastAsia="仿宋_GB2312"/>
                <w:b/>
                <w:szCs w:val="21"/>
              </w:rPr>
            </w:pPr>
            <w:r>
              <w:rPr>
                <w:rFonts w:eastAsia="仿宋_GB2312"/>
                <w:b/>
                <w:szCs w:val="21"/>
              </w:rPr>
              <w:t>序号</w:t>
            </w:r>
          </w:p>
        </w:tc>
        <w:tc>
          <w:tcPr>
            <w:tcW w:w="2655" w:type="dxa"/>
            <w:vAlign w:val="center"/>
          </w:tcPr>
          <w:p w:rsidR="00687782" w:rsidRDefault="00374F6E" w:rsidP="00A477A6">
            <w:pPr>
              <w:snapToGrid w:val="0"/>
              <w:jc w:val="center"/>
              <w:rPr>
                <w:rFonts w:eastAsia="仿宋_GB2312"/>
                <w:b/>
                <w:szCs w:val="21"/>
              </w:rPr>
            </w:pPr>
            <w:r>
              <w:rPr>
                <w:rFonts w:eastAsia="仿宋_GB2312"/>
                <w:b/>
                <w:szCs w:val="21"/>
              </w:rPr>
              <w:t>评审内容</w:t>
            </w:r>
          </w:p>
        </w:tc>
        <w:tc>
          <w:tcPr>
            <w:tcW w:w="4677" w:type="dxa"/>
            <w:vAlign w:val="center"/>
          </w:tcPr>
          <w:p w:rsidR="00687782" w:rsidRDefault="00374F6E" w:rsidP="00A477A6">
            <w:pPr>
              <w:snapToGrid w:val="0"/>
              <w:jc w:val="center"/>
              <w:rPr>
                <w:rFonts w:eastAsia="仿宋_GB2312"/>
                <w:b/>
                <w:szCs w:val="21"/>
              </w:rPr>
            </w:pPr>
            <w:r>
              <w:rPr>
                <w:rFonts w:eastAsia="仿宋_GB2312"/>
                <w:b/>
                <w:szCs w:val="21"/>
              </w:rPr>
              <w:t>评审合格标准</w:t>
            </w:r>
          </w:p>
        </w:tc>
        <w:tc>
          <w:tcPr>
            <w:tcW w:w="1178" w:type="dxa"/>
            <w:vAlign w:val="center"/>
          </w:tcPr>
          <w:p w:rsidR="00687782" w:rsidRDefault="00374F6E" w:rsidP="00A477A6">
            <w:pPr>
              <w:snapToGrid w:val="0"/>
              <w:jc w:val="center"/>
              <w:rPr>
                <w:rFonts w:eastAsia="仿宋_GB2312"/>
                <w:b/>
                <w:szCs w:val="21"/>
              </w:rPr>
            </w:pPr>
            <w:r>
              <w:rPr>
                <w:rFonts w:eastAsia="仿宋_GB2312"/>
                <w:b/>
                <w:szCs w:val="21"/>
              </w:rPr>
              <w:t>是否符合要求</w:t>
            </w:r>
          </w:p>
        </w:tc>
      </w:tr>
      <w:tr w:rsidR="00687782" w:rsidTr="00A477A6">
        <w:trPr>
          <w:trHeight w:val="340"/>
          <w:jc w:val="center"/>
        </w:trPr>
        <w:tc>
          <w:tcPr>
            <w:tcW w:w="652" w:type="dxa"/>
            <w:vAlign w:val="center"/>
          </w:tcPr>
          <w:p w:rsidR="00687782" w:rsidRDefault="00374F6E" w:rsidP="00A477A6">
            <w:pPr>
              <w:snapToGrid w:val="0"/>
              <w:jc w:val="center"/>
              <w:rPr>
                <w:rFonts w:eastAsia="仿宋_GB2312"/>
                <w:b/>
                <w:szCs w:val="21"/>
              </w:rPr>
            </w:pPr>
            <w:r>
              <w:rPr>
                <w:rFonts w:eastAsia="仿宋_GB2312"/>
                <w:szCs w:val="21"/>
              </w:rPr>
              <w:t>1</w:t>
            </w:r>
          </w:p>
        </w:tc>
        <w:tc>
          <w:tcPr>
            <w:tcW w:w="2655" w:type="dxa"/>
            <w:vAlign w:val="center"/>
          </w:tcPr>
          <w:p w:rsidR="00687782" w:rsidRDefault="00374F6E" w:rsidP="00A477A6">
            <w:pPr>
              <w:snapToGrid w:val="0"/>
              <w:jc w:val="center"/>
              <w:rPr>
                <w:rFonts w:eastAsia="仿宋_GB2312"/>
                <w:b/>
                <w:szCs w:val="21"/>
              </w:rPr>
            </w:pPr>
            <w:r>
              <w:rPr>
                <w:rFonts w:eastAsia="仿宋_GB2312"/>
                <w:szCs w:val="21"/>
              </w:rPr>
              <w:t>供应商名称</w:t>
            </w:r>
          </w:p>
        </w:tc>
        <w:tc>
          <w:tcPr>
            <w:tcW w:w="4677" w:type="dxa"/>
            <w:vAlign w:val="center"/>
          </w:tcPr>
          <w:p w:rsidR="00687782" w:rsidRDefault="00374F6E" w:rsidP="00A477A6">
            <w:pPr>
              <w:snapToGrid w:val="0"/>
              <w:jc w:val="center"/>
              <w:rPr>
                <w:rFonts w:eastAsia="仿宋_GB2312"/>
                <w:b/>
                <w:szCs w:val="21"/>
              </w:rPr>
            </w:pPr>
            <w:r>
              <w:rPr>
                <w:rFonts w:eastAsia="仿宋_GB2312"/>
                <w:szCs w:val="21"/>
              </w:rPr>
              <w:t>与营业执照一致（符合法定工商变更程序除外）；</w:t>
            </w:r>
          </w:p>
        </w:tc>
        <w:tc>
          <w:tcPr>
            <w:tcW w:w="1178" w:type="dxa"/>
            <w:vAlign w:val="center"/>
          </w:tcPr>
          <w:p w:rsidR="00687782" w:rsidRDefault="00687782" w:rsidP="00A477A6">
            <w:pPr>
              <w:snapToGrid w:val="0"/>
              <w:jc w:val="center"/>
              <w:rPr>
                <w:rFonts w:eastAsia="仿宋_GB2312"/>
                <w:b/>
                <w:szCs w:val="21"/>
              </w:rPr>
            </w:pPr>
          </w:p>
        </w:tc>
      </w:tr>
      <w:tr w:rsidR="00687782" w:rsidTr="00A477A6">
        <w:trPr>
          <w:trHeight w:val="340"/>
          <w:jc w:val="center"/>
        </w:trPr>
        <w:tc>
          <w:tcPr>
            <w:tcW w:w="652" w:type="dxa"/>
            <w:vAlign w:val="center"/>
          </w:tcPr>
          <w:p w:rsidR="00687782" w:rsidRDefault="00374F6E" w:rsidP="00A477A6">
            <w:pPr>
              <w:snapToGrid w:val="0"/>
              <w:jc w:val="center"/>
              <w:rPr>
                <w:rFonts w:eastAsia="仿宋_GB2312"/>
                <w:szCs w:val="21"/>
              </w:rPr>
            </w:pPr>
            <w:r>
              <w:rPr>
                <w:rFonts w:eastAsia="仿宋_GB2312"/>
                <w:szCs w:val="21"/>
              </w:rPr>
              <w:t>2</w:t>
            </w:r>
          </w:p>
        </w:tc>
        <w:tc>
          <w:tcPr>
            <w:tcW w:w="2655" w:type="dxa"/>
            <w:vAlign w:val="center"/>
          </w:tcPr>
          <w:p w:rsidR="00687782" w:rsidRDefault="00374F6E" w:rsidP="00A477A6">
            <w:pPr>
              <w:snapToGrid w:val="0"/>
              <w:jc w:val="center"/>
              <w:rPr>
                <w:rFonts w:eastAsia="仿宋_GB2312"/>
                <w:szCs w:val="21"/>
              </w:rPr>
            </w:pPr>
            <w:r>
              <w:rPr>
                <w:rFonts w:eastAsia="仿宋_GB2312"/>
                <w:szCs w:val="21"/>
              </w:rPr>
              <w:t>具有独立承担民事责任的能力</w:t>
            </w:r>
          </w:p>
        </w:tc>
        <w:tc>
          <w:tcPr>
            <w:tcW w:w="4677" w:type="dxa"/>
            <w:vAlign w:val="center"/>
          </w:tcPr>
          <w:p w:rsidR="00687782" w:rsidRDefault="00374F6E" w:rsidP="00A477A6">
            <w:pPr>
              <w:snapToGrid w:val="0"/>
              <w:jc w:val="center"/>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rsidR="00687782" w:rsidRDefault="00687782" w:rsidP="00A477A6">
            <w:pPr>
              <w:snapToGrid w:val="0"/>
              <w:jc w:val="center"/>
              <w:rPr>
                <w:rFonts w:eastAsia="仿宋_GB2312"/>
                <w:szCs w:val="21"/>
              </w:rPr>
            </w:pPr>
          </w:p>
        </w:tc>
      </w:tr>
      <w:tr w:rsidR="00687782" w:rsidTr="00A477A6">
        <w:trPr>
          <w:trHeight w:val="340"/>
          <w:jc w:val="center"/>
        </w:trPr>
        <w:tc>
          <w:tcPr>
            <w:tcW w:w="652" w:type="dxa"/>
            <w:vAlign w:val="center"/>
          </w:tcPr>
          <w:p w:rsidR="00687782" w:rsidRDefault="00374F6E" w:rsidP="00A477A6">
            <w:pPr>
              <w:snapToGrid w:val="0"/>
              <w:jc w:val="center"/>
              <w:rPr>
                <w:rFonts w:eastAsia="仿宋_GB2312"/>
                <w:szCs w:val="21"/>
              </w:rPr>
            </w:pPr>
            <w:r>
              <w:rPr>
                <w:rFonts w:eastAsia="仿宋_GB2312"/>
                <w:szCs w:val="21"/>
              </w:rPr>
              <w:t>3</w:t>
            </w:r>
          </w:p>
        </w:tc>
        <w:tc>
          <w:tcPr>
            <w:tcW w:w="2655" w:type="dxa"/>
            <w:shd w:val="clear" w:color="auto" w:fill="auto"/>
            <w:vAlign w:val="center"/>
          </w:tcPr>
          <w:p w:rsidR="00687782" w:rsidRDefault="00374F6E" w:rsidP="00A477A6">
            <w:pPr>
              <w:snapToGrid w:val="0"/>
              <w:jc w:val="center"/>
              <w:rPr>
                <w:rFonts w:eastAsia="仿宋_GB2312"/>
                <w:szCs w:val="21"/>
              </w:rPr>
            </w:pPr>
            <w:r>
              <w:rPr>
                <w:rFonts w:eastAsia="仿宋_GB2312"/>
                <w:szCs w:val="21"/>
              </w:rPr>
              <w:t>具有健全的财务会计制度</w:t>
            </w:r>
          </w:p>
        </w:tc>
        <w:tc>
          <w:tcPr>
            <w:tcW w:w="4677" w:type="dxa"/>
            <w:shd w:val="clear" w:color="auto" w:fill="auto"/>
            <w:vAlign w:val="center"/>
          </w:tcPr>
          <w:p w:rsidR="00687782" w:rsidRDefault="00374F6E" w:rsidP="00A477A6">
            <w:pPr>
              <w:snapToGrid w:val="0"/>
              <w:jc w:val="center"/>
              <w:rPr>
                <w:rFonts w:eastAsia="仿宋_GB2312"/>
                <w:szCs w:val="21"/>
              </w:rPr>
            </w:pPr>
            <w:r>
              <w:rPr>
                <w:rFonts w:eastAsia="仿宋_GB2312"/>
                <w:szCs w:val="21"/>
              </w:rPr>
              <w:t>提供了满足磋商文件要求的经审计的财务报表或本年度基本开户银行出具的资信证明</w:t>
            </w:r>
          </w:p>
        </w:tc>
        <w:tc>
          <w:tcPr>
            <w:tcW w:w="1178" w:type="dxa"/>
            <w:vAlign w:val="center"/>
          </w:tcPr>
          <w:p w:rsidR="00687782" w:rsidRDefault="00687782" w:rsidP="00A477A6">
            <w:pPr>
              <w:snapToGrid w:val="0"/>
              <w:jc w:val="center"/>
              <w:rPr>
                <w:rFonts w:eastAsia="仿宋_GB2312"/>
                <w:szCs w:val="21"/>
              </w:rPr>
            </w:pPr>
          </w:p>
        </w:tc>
      </w:tr>
      <w:tr w:rsidR="00687782" w:rsidTr="00A477A6">
        <w:trPr>
          <w:trHeight w:val="340"/>
          <w:jc w:val="center"/>
        </w:trPr>
        <w:tc>
          <w:tcPr>
            <w:tcW w:w="652" w:type="dxa"/>
            <w:vAlign w:val="center"/>
          </w:tcPr>
          <w:p w:rsidR="00687782" w:rsidRDefault="00374F6E" w:rsidP="00A477A6">
            <w:pPr>
              <w:snapToGrid w:val="0"/>
              <w:jc w:val="center"/>
              <w:rPr>
                <w:rFonts w:eastAsia="仿宋_GB2312"/>
                <w:szCs w:val="21"/>
              </w:rPr>
            </w:pPr>
            <w:r>
              <w:rPr>
                <w:rFonts w:eastAsia="仿宋_GB2312"/>
                <w:szCs w:val="21"/>
              </w:rPr>
              <w:t>4</w:t>
            </w:r>
          </w:p>
        </w:tc>
        <w:tc>
          <w:tcPr>
            <w:tcW w:w="2655" w:type="dxa"/>
            <w:shd w:val="clear" w:color="auto" w:fill="auto"/>
            <w:vAlign w:val="center"/>
          </w:tcPr>
          <w:p w:rsidR="00687782" w:rsidRDefault="00374F6E" w:rsidP="00A477A6">
            <w:pPr>
              <w:snapToGrid w:val="0"/>
              <w:jc w:val="center"/>
              <w:rPr>
                <w:rFonts w:eastAsia="仿宋_GB2312"/>
                <w:szCs w:val="21"/>
              </w:rPr>
            </w:pPr>
            <w:r>
              <w:rPr>
                <w:rFonts w:eastAsia="仿宋_GB2312"/>
                <w:szCs w:val="21"/>
              </w:rPr>
              <w:t>具有履行合同所必需的设备和专业技术能力</w:t>
            </w:r>
          </w:p>
        </w:tc>
        <w:tc>
          <w:tcPr>
            <w:tcW w:w="4677" w:type="dxa"/>
            <w:shd w:val="clear" w:color="auto" w:fill="auto"/>
            <w:vAlign w:val="center"/>
          </w:tcPr>
          <w:p w:rsidR="00687782" w:rsidRDefault="00374F6E" w:rsidP="00A477A6">
            <w:pPr>
              <w:snapToGrid w:val="0"/>
              <w:jc w:val="center"/>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rsidR="00687782" w:rsidRDefault="00687782" w:rsidP="00A477A6">
            <w:pPr>
              <w:snapToGrid w:val="0"/>
              <w:jc w:val="center"/>
              <w:rPr>
                <w:rFonts w:eastAsia="仿宋_GB2312"/>
                <w:szCs w:val="21"/>
              </w:rPr>
            </w:pPr>
          </w:p>
        </w:tc>
      </w:tr>
      <w:tr w:rsidR="00687782" w:rsidTr="00A477A6">
        <w:trPr>
          <w:trHeight w:val="340"/>
          <w:jc w:val="center"/>
        </w:trPr>
        <w:tc>
          <w:tcPr>
            <w:tcW w:w="652" w:type="dxa"/>
            <w:vAlign w:val="center"/>
          </w:tcPr>
          <w:p w:rsidR="00687782" w:rsidRDefault="00374F6E" w:rsidP="00A477A6">
            <w:pPr>
              <w:snapToGrid w:val="0"/>
              <w:jc w:val="center"/>
              <w:rPr>
                <w:rFonts w:eastAsia="仿宋_GB2312"/>
                <w:szCs w:val="21"/>
              </w:rPr>
            </w:pPr>
            <w:r>
              <w:rPr>
                <w:rFonts w:eastAsia="仿宋_GB2312"/>
                <w:szCs w:val="21"/>
              </w:rPr>
              <w:t>5</w:t>
            </w:r>
          </w:p>
        </w:tc>
        <w:tc>
          <w:tcPr>
            <w:tcW w:w="2655" w:type="dxa"/>
            <w:vAlign w:val="center"/>
          </w:tcPr>
          <w:p w:rsidR="00687782" w:rsidRDefault="00374F6E" w:rsidP="00A477A6">
            <w:pPr>
              <w:snapToGrid w:val="0"/>
              <w:jc w:val="center"/>
              <w:rPr>
                <w:rFonts w:eastAsia="仿宋_GB2312"/>
                <w:szCs w:val="21"/>
              </w:rPr>
            </w:pPr>
            <w:r>
              <w:rPr>
                <w:rFonts w:eastAsia="仿宋_GB2312"/>
                <w:szCs w:val="21"/>
              </w:rPr>
              <w:t>有依法缴纳税收和社会保障资金的良好记录</w:t>
            </w:r>
          </w:p>
        </w:tc>
        <w:tc>
          <w:tcPr>
            <w:tcW w:w="4677" w:type="dxa"/>
            <w:vAlign w:val="center"/>
          </w:tcPr>
          <w:p w:rsidR="00687782" w:rsidRDefault="00374F6E" w:rsidP="00A477A6">
            <w:pPr>
              <w:snapToGrid w:val="0"/>
              <w:jc w:val="center"/>
              <w:rPr>
                <w:rFonts w:eastAsia="仿宋_GB2312"/>
                <w:szCs w:val="21"/>
              </w:rPr>
            </w:pPr>
            <w:r>
              <w:rPr>
                <w:rFonts w:eastAsia="仿宋_GB2312"/>
                <w:szCs w:val="21"/>
              </w:rPr>
              <w:t>1.</w:t>
            </w:r>
            <w:r>
              <w:rPr>
                <w:rFonts w:eastAsia="仿宋_GB2312" w:hint="eastAsia"/>
                <w:szCs w:val="21"/>
              </w:rPr>
              <w:t xml:space="preserve"> </w:t>
            </w:r>
            <w:r>
              <w:rPr>
                <w:rFonts w:eastAsia="仿宋_GB2312"/>
                <w:szCs w:val="21"/>
              </w:rPr>
              <w:t>提供了磋商文件要求时间内的缴纳增值税和企业所得税的凭证（银行出具的缴税凭证或税务机关出具的证明的复印件，并加盖本单位公章）或免税证明（复印件加盖公章）。</w:t>
            </w:r>
          </w:p>
          <w:p w:rsidR="00687782" w:rsidRDefault="00374F6E" w:rsidP="00A477A6">
            <w:pPr>
              <w:snapToGrid w:val="0"/>
              <w:jc w:val="center"/>
              <w:rPr>
                <w:rFonts w:eastAsia="仿宋_GB2312"/>
                <w:szCs w:val="21"/>
              </w:rPr>
            </w:pPr>
            <w:r>
              <w:rPr>
                <w:rFonts w:eastAsia="仿宋_GB2312"/>
                <w:szCs w:val="21"/>
              </w:rPr>
              <w:t xml:space="preserve">2. </w:t>
            </w:r>
            <w:r>
              <w:rPr>
                <w:rFonts w:eastAsia="仿宋_GB2312"/>
                <w:szCs w:val="21"/>
              </w:rPr>
              <w:t>提供了磋商文件要求时间内的社会保障资金缴纳记录（专用收据或社会保险缴纳清单）或免缴纳证明（复印件加盖公章）</w:t>
            </w:r>
          </w:p>
        </w:tc>
        <w:tc>
          <w:tcPr>
            <w:tcW w:w="1178" w:type="dxa"/>
            <w:vAlign w:val="center"/>
          </w:tcPr>
          <w:p w:rsidR="00687782" w:rsidRDefault="00687782" w:rsidP="00A477A6">
            <w:pPr>
              <w:snapToGrid w:val="0"/>
              <w:jc w:val="center"/>
              <w:rPr>
                <w:rFonts w:eastAsia="仿宋_GB2312"/>
                <w:szCs w:val="21"/>
              </w:rPr>
            </w:pPr>
          </w:p>
        </w:tc>
      </w:tr>
      <w:tr w:rsidR="00687782" w:rsidTr="00A477A6">
        <w:trPr>
          <w:trHeight w:val="340"/>
          <w:jc w:val="center"/>
        </w:trPr>
        <w:tc>
          <w:tcPr>
            <w:tcW w:w="652" w:type="dxa"/>
            <w:vAlign w:val="center"/>
          </w:tcPr>
          <w:p w:rsidR="00687782" w:rsidRDefault="00374F6E" w:rsidP="00A477A6">
            <w:pPr>
              <w:snapToGrid w:val="0"/>
              <w:jc w:val="center"/>
              <w:rPr>
                <w:rFonts w:eastAsia="仿宋_GB2312"/>
                <w:szCs w:val="21"/>
              </w:rPr>
            </w:pPr>
            <w:r>
              <w:rPr>
                <w:rFonts w:eastAsia="仿宋_GB2312"/>
                <w:szCs w:val="21"/>
              </w:rPr>
              <w:t>6</w:t>
            </w:r>
          </w:p>
        </w:tc>
        <w:tc>
          <w:tcPr>
            <w:tcW w:w="2655" w:type="dxa"/>
            <w:vAlign w:val="center"/>
          </w:tcPr>
          <w:p w:rsidR="00687782" w:rsidRDefault="00374F6E" w:rsidP="00A477A6">
            <w:pPr>
              <w:snapToGrid w:val="0"/>
              <w:jc w:val="center"/>
              <w:rPr>
                <w:rFonts w:eastAsia="仿宋_GB2312"/>
                <w:szCs w:val="21"/>
              </w:rPr>
            </w:pPr>
            <w:r>
              <w:rPr>
                <w:rFonts w:eastAsia="仿宋_GB2312"/>
                <w:szCs w:val="21"/>
              </w:rPr>
              <w:t>参加政府采购活动前三年内，在经营活动中没有重大违法记录</w:t>
            </w:r>
          </w:p>
        </w:tc>
        <w:tc>
          <w:tcPr>
            <w:tcW w:w="4677" w:type="dxa"/>
            <w:vAlign w:val="center"/>
          </w:tcPr>
          <w:p w:rsidR="00687782" w:rsidRDefault="00374F6E" w:rsidP="00A477A6">
            <w:pPr>
              <w:snapToGrid w:val="0"/>
              <w:jc w:val="center"/>
              <w:rPr>
                <w:rFonts w:eastAsia="仿宋_GB2312"/>
                <w:szCs w:val="21"/>
              </w:rPr>
            </w:pPr>
            <w:r>
              <w:rPr>
                <w:rFonts w:eastAsia="仿宋_GB2312"/>
                <w:szCs w:val="21"/>
              </w:rPr>
              <w:t>提供了有效的参加政府采购活动前</w:t>
            </w:r>
            <w:r>
              <w:rPr>
                <w:rFonts w:eastAsia="仿宋_GB2312"/>
                <w:szCs w:val="21"/>
              </w:rPr>
              <w:t>3</w:t>
            </w:r>
            <w:r>
              <w:rPr>
                <w:rFonts w:eastAsia="仿宋_GB2312"/>
                <w:szCs w:val="21"/>
              </w:rPr>
              <w:t>年内在经营活动中没有重大违法记录的书面声明</w:t>
            </w:r>
          </w:p>
        </w:tc>
        <w:tc>
          <w:tcPr>
            <w:tcW w:w="1178" w:type="dxa"/>
            <w:vAlign w:val="center"/>
          </w:tcPr>
          <w:p w:rsidR="00687782" w:rsidRDefault="00687782" w:rsidP="00A477A6">
            <w:pPr>
              <w:snapToGrid w:val="0"/>
              <w:jc w:val="center"/>
              <w:rPr>
                <w:rFonts w:eastAsia="仿宋_GB2312"/>
                <w:szCs w:val="21"/>
              </w:rPr>
            </w:pPr>
          </w:p>
        </w:tc>
      </w:tr>
      <w:tr w:rsidR="00687782" w:rsidTr="00A477A6">
        <w:trPr>
          <w:trHeight w:val="340"/>
          <w:jc w:val="center"/>
        </w:trPr>
        <w:tc>
          <w:tcPr>
            <w:tcW w:w="652" w:type="dxa"/>
            <w:vAlign w:val="center"/>
          </w:tcPr>
          <w:p w:rsidR="00687782" w:rsidRDefault="00374F6E" w:rsidP="00A477A6">
            <w:pPr>
              <w:snapToGrid w:val="0"/>
              <w:jc w:val="center"/>
              <w:rPr>
                <w:rFonts w:eastAsia="仿宋_GB2312"/>
                <w:szCs w:val="21"/>
              </w:rPr>
            </w:pPr>
            <w:r>
              <w:rPr>
                <w:rFonts w:eastAsia="仿宋_GB2312"/>
                <w:szCs w:val="21"/>
              </w:rPr>
              <w:t>7</w:t>
            </w:r>
          </w:p>
        </w:tc>
        <w:tc>
          <w:tcPr>
            <w:tcW w:w="2655" w:type="dxa"/>
            <w:vAlign w:val="center"/>
          </w:tcPr>
          <w:p w:rsidR="00687782" w:rsidRDefault="00374F6E" w:rsidP="00A477A6">
            <w:pPr>
              <w:snapToGrid w:val="0"/>
              <w:jc w:val="center"/>
              <w:rPr>
                <w:rFonts w:eastAsia="仿宋_GB2312"/>
                <w:szCs w:val="21"/>
              </w:rPr>
            </w:pPr>
            <w:r>
              <w:rPr>
                <w:rFonts w:eastAsia="仿宋_GB2312"/>
                <w:szCs w:val="21"/>
              </w:rPr>
              <w:t>法律、行政法规规定的其他条件</w:t>
            </w:r>
          </w:p>
        </w:tc>
        <w:tc>
          <w:tcPr>
            <w:tcW w:w="4677" w:type="dxa"/>
            <w:vAlign w:val="center"/>
          </w:tcPr>
          <w:p w:rsidR="00687782" w:rsidRDefault="00374F6E" w:rsidP="00A477A6">
            <w:pPr>
              <w:snapToGrid w:val="0"/>
              <w:jc w:val="center"/>
              <w:rPr>
                <w:rFonts w:eastAsia="仿宋_GB2312"/>
                <w:szCs w:val="21"/>
              </w:rPr>
            </w:pPr>
            <w:r>
              <w:rPr>
                <w:rFonts w:eastAsia="仿宋_GB2312"/>
                <w:szCs w:val="21"/>
              </w:rPr>
              <w:t>不存在违反法律、法规的情况</w:t>
            </w:r>
          </w:p>
        </w:tc>
        <w:tc>
          <w:tcPr>
            <w:tcW w:w="1178" w:type="dxa"/>
            <w:vAlign w:val="center"/>
          </w:tcPr>
          <w:p w:rsidR="00687782" w:rsidRDefault="00687782" w:rsidP="00A477A6">
            <w:pPr>
              <w:snapToGrid w:val="0"/>
              <w:ind w:left="425"/>
              <w:jc w:val="center"/>
              <w:rPr>
                <w:rFonts w:eastAsia="仿宋_GB2312"/>
                <w:szCs w:val="21"/>
              </w:rPr>
            </w:pPr>
          </w:p>
        </w:tc>
      </w:tr>
      <w:tr w:rsidR="00687782" w:rsidTr="00A477A6">
        <w:trPr>
          <w:trHeight w:val="340"/>
          <w:jc w:val="center"/>
        </w:trPr>
        <w:tc>
          <w:tcPr>
            <w:tcW w:w="652" w:type="dxa"/>
            <w:vAlign w:val="center"/>
          </w:tcPr>
          <w:p w:rsidR="00687782" w:rsidRDefault="00374F6E" w:rsidP="00A477A6">
            <w:pPr>
              <w:snapToGrid w:val="0"/>
              <w:jc w:val="center"/>
              <w:rPr>
                <w:rFonts w:eastAsia="仿宋_GB2312"/>
                <w:szCs w:val="21"/>
              </w:rPr>
            </w:pPr>
            <w:r>
              <w:rPr>
                <w:rFonts w:eastAsia="仿宋_GB2312"/>
                <w:szCs w:val="21"/>
              </w:rPr>
              <w:t>8</w:t>
            </w:r>
          </w:p>
        </w:tc>
        <w:tc>
          <w:tcPr>
            <w:tcW w:w="2655" w:type="dxa"/>
            <w:vAlign w:val="center"/>
          </w:tcPr>
          <w:p w:rsidR="00687782" w:rsidRDefault="00374F6E" w:rsidP="00A477A6">
            <w:pPr>
              <w:snapToGrid w:val="0"/>
              <w:jc w:val="center"/>
              <w:rPr>
                <w:rFonts w:eastAsia="仿宋_GB2312"/>
                <w:szCs w:val="21"/>
              </w:rPr>
            </w:pPr>
            <w:r>
              <w:rPr>
                <w:rFonts w:eastAsia="仿宋_GB2312"/>
                <w:szCs w:val="21"/>
              </w:rPr>
              <w:t>“</w:t>
            </w:r>
            <w:r>
              <w:rPr>
                <w:rFonts w:eastAsia="仿宋_GB2312"/>
                <w:szCs w:val="21"/>
              </w:rPr>
              <w:t>信用中国</w:t>
            </w:r>
            <w:r>
              <w:rPr>
                <w:rFonts w:eastAsia="仿宋_GB2312"/>
                <w:szCs w:val="21"/>
              </w:rPr>
              <w:t>”</w:t>
            </w:r>
            <w:r>
              <w:rPr>
                <w:rFonts w:eastAsia="仿宋_GB2312"/>
                <w:szCs w:val="21"/>
              </w:rPr>
              <w:t>网站和中国政府采购网（</w:t>
            </w:r>
            <w:r>
              <w:rPr>
                <w:rFonts w:eastAsia="仿宋_GB2312"/>
                <w:szCs w:val="21"/>
              </w:rPr>
              <w:t>www.ccgp.gov.cn</w:t>
            </w:r>
            <w:r>
              <w:rPr>
                <w:rFonts w:eastAsia="仿宋_GB2312"/>
                <w:szCs w:val="21"/>
              </w:rPr>
              <w:t>）查询记录</w:t>
            </w:r>
          </w:p>
        </w:tc>
        <w:tc>
          <w:tcPr>
            <w:tcW w:w="4677" w:type="dxa"/>
            <w:vAlign w:val="center"/>
          </w:tcPr>
          <w:p w:rsidR="00687782" w:rsidRDefault="00374F6E" w:rsidP="00A477A6">
            <w:pPr>
              <w:snapToGrid w:val="0"/>
              <w:jc w:val="center"/>
              <w:rPr>
                <w:rFonts w:eastAsia="仿宋_GB2312"/>
                <w:szCs w:val="21"/>
              </w:rPr>
            </w:pPr>
            <w:r>
              <w:rPr>
                <w:rFonts w:eastAsia="仿宋_GB2312"/>
                <w:szCs w:val="21"/>
              </w:rPr>
              <w:t>未被</w:t>
            </w:r>
            <w:r>
              <w:rPr>
                <w:rFonts w:eastAsia="仿宋_GB2312"/>
                <w:szCs w:val="21"/>
              </w:rPr>
              <w:t>“</w:t>
            </w:r>
            <w:r>
              <w:rPr>
                <w:rFonts w:eastAsia="仿宋_GB2312"/>
                <w:szCs w:val="21"/>
              </w:rPr>
              <w:t>信用中国</w:t>
            </w:r>
            <w:r>
              <w:rPr>
                <w:rFonts w:eastAsia="仿宋_GB2312"/>
                <w:szCs w:val="21"/>
              </w:rPr>
              <w:t>”</w:t>
            </w:r>
            <w:r>
              <w:rPr>
                <w:rFonts w:eastAsia="仿宋_GB2312"/>
                <w:szCs w:val="21"/>
              </w:rPr>
              <w:t>网站（</w:t>
            </w:r>
            <w:hyperlink r:id="rId17" w:history="1">
              <w:r>
                <w:rPr>
                  <w:rFonts w:eastAsia="仿宋_GB2312"/>
                  <w:szCs w:val="21"/>
                </w:rPr>
                <w:t>www.creditchina.gov.cn</w:t>
              </w:r>
              <w:r>
                <w:rPr>
                  <w:rFonts w:eastAsia="仿宋_GB2312"/>
                  <w:szCs w:val="21"/>
                </w:rPr>
                <w:t>）列入失信被执行人和</w:t>
              </w:r>
              <w:r>
                <w:rPr>
                  <w:rFonts w:eastAsia="仿宋_GB2312"/>
                  <w:szCs w:val="21"/>
                </w:rPr>
                <w:t>/</w:t>
              </w:r>
            </w:hyperlink>
            <w:r>
              <w:rPr>
                <w:rFonts w:eastAsia="仿宋_GB2312"/>
                <w:szCs w:val="21"/>
              </w:rPr>
              <w:t>或</w:t>
            </w:r>
            <w:r>
              <w:rPr>
                <w:rFonts w:eastAsia="仿宋_GB2312" w:hint="eastAsia"/>
                <w:szCs w:val="21"/>
              </w:rPr>
              <w:t>重大税收违法失信主体，</w:t>
            </w:r>
            <w:r>
              <w:rPr>
                <w:rFonts w:eastAsia="仿宋_GB2312"/>
                <w:szCs w:val="21"/>
              </w:rPr>
              <w:t>未被中国政府采购网（</w:t>
            </w:r>
            <w:r>
              <w:rPr>
                <w:rFonts w:eastAsia="仿宋_GB2312"/>
                <w:szCs w:val="21"/>
              </w:rPr>
              <w:t>www.ccgp.gov.cn</w:t>
            </w:r>
            <w:r>
              <w:rPr>
                <w:rFonts w:eastAsia="仿宋_GB2312"/>
                <w:szCs w:val="21"/>
              </w:rPr>
              <w:t>）列入政府采购严重违法失信行为记录名单中被财政部门禁止参加政府采购活动的供应商（处罚决定规定的时间和地域范围内）</w:t>
            </w:r>
          </w:p>
        </w:tc>
        <w:tc>
          <w:tcPr>
            <w:tcW w:w="1178" w:type="dxa"/>
            <w:vAlign w:val="center"/>
          </w:tcPr>
          <w:p w:rsidR="00687782" w:rsidRDefault="00687782" w:rsidP="00A477A6">
            <w:pPr>
              <w:snapToGrid w:val="0"/>
              <w:ind w:left="425"/>
              <w:jc w:val="center"/>
              <w:rPr>
                <w:rFonts w:eastAsia="仿宋_GB2312"/>
                <w:szCs w:val="21"/>
              </w:rPr>
            </w:pPr>
          </w:p>
        </w:tc>
      </w:tr>
      <w:tr w:rsidR="00687782" w:rsidTr="00A477A6">
        <w:trPr>
          <w:trHeight w:val="340"/>
          <w:jc w:val="center"/>
        </w:trPr>
        <w:tc>
          <w:tcPr>
            <w:tcW w:w="652" w:type="dxa"/>
            <w:vAlign w:val="center"/>
          </w:tcPr>
          <w:p w:rsidR="00687782" w:rsidRDefault="00374F6E" w:rsidP="00A477A6">
            <w:pPr>
              <w:snapToGrid w:val="0"/>
              <w:jc w:val="center"/>
              <w:rPr>
                <w:rFonts w:eastAsia="仿宋_GB2312"/>
                <w:szCs w:val="21"/>
              </w:rPr>
            </w:pPr>
            <w:r>
              <w:rPr>
                <w:rFonts w:eastAsia="仿宋_GB2312"/>
                <w:szCs w:val="21"/>
              </w:rPr>
              <w:t>9</w:t>
            </w:r>
          </w:p>
        </w:tc>
        <w:tc>
          <w:tcPr>
            <w:tcW w:w="2655" w:type="dxa"/>
            <w:vAlign w:val="center"/>
          </w:tcPr>
          <w:p w:rsidR="00687782" w:rsidRDefault="00374F6E" w:rsidP="00A477A6">
            <w:pPr>
              <w:snapToGrid w:val="0"/>
              <w:jc w:val="center"/>
              <w:rPr>
                <w:rFonts w:eastAsia="仿宋_GB2312"/>
                <w:szCs w:val="21"/>
              </w:rPr>
            </w:pPr>
            <w:r>
              <w:rPr>
                <w:rFonts w:eastAsia="仿宋_GB2312"/>
                <w:szCs w:val="21"/>
              </w:rPr>
              <w:t>单位负责人为同一人或者存在控股、管理关系的不同单位，不得同时参加本项目的磋商。</w:t>
            </w:r>
          </w:p>
        </w:tc>
        <w:tc>
          <w:tcPr>
            <w:tcW w:w="4677" w:type="dxa"/>
            <w:vAlign w:val="center"/>
          </w:tcPr>
          <w:p w:rsidR="00687782" w:rsidRDefault="00374F6E" w:rsidP="00A477A6">
            <w:pPr>
              <w:snapToGrid w:val="0"/>
              <w:jc w:val="center"/>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rsidR="00687782" w:rsidRDefault="00687782" w:rsidP="00A477A6">
            <w:pPr>
              <w:snapToGrid w:val="0"/>
              <w:ind w:left="425"/>
              <w:jc w:val="center"/>
              <w:rPr>
                <w:rFonts w:eastAsia="仿宋_GB2312"/>
                <w:szCs w:val="21"/>
              </w:rPr>
            </w:pPr>
          </w:p>
        </w:tc>
      </w:tr>
      <w:tr w:rsidR="00687782" w:rsidTr="00A477A6">
        <w:trPr>
          <w:trHeight w:val="340"/>
          <w:jc w:val="center"/>
        </w:trPr>
        <w:tc>
          <w:tcPr>
            <w:tcW w:w="652" w:type="dxa"/>
            <w:vAlign w:val="center"/>
          </w:tcPr>
          <w:p w:rsidR="00687782" w:rsidRDefault="00374F6E" w:rsidP="00A477A6">
            <w:pPr>
              <w:snapToGrid w:val="0"/>
              <w:jc w:val="center"/>
              <w:rPr>
                <w:rFonts w:eastAsia="仿宋_GB2312"/>
                <w:szCs w:val="21"/>
              </w:rPr>
            </w:pPr>
            <w:r>
              <w:rPr>
                <w:rFonts w:eastAsia="仿宋_GB2312"/>
                <w:szCs w:val="21"/>
              </w:rPr>
              <w:t>10</w:t>
            </w:r>
          </w:p>
        </w:tc>
        <w:tc>
          <w:tcPr>
            <w:tcW w:w="2655" w:type="dxa"/>
            <w:vAlign w:val="center"/>
          </w:tcPr>
          <w:p w:rsidR="00687782" w:rsidRDefault="00374F6E" w:rsidP="00A477A6">
            <w:pPr>
              <w:snapToGrid w:val="0"/>
              <w:jc w:val="center"/>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vAlign w:val="center"/>
          </w:tcPr>
          <w:p w:rsidR="00687782" w:rsidRDefault="00374F6E" w:rsidP="00A477A6">
            <w:pPr>
              <w:snapToGrid w:val="0"/>
              <w:jc w:val="center"/>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rsidR="00687782" w:rsidRDefault="00687782" w:rsidP="00A477A6">
            <w:pPr>
              <w:snapToGrid w:val="0"/>
              <w:ind w:left="425"/>
              <w:jc w:val="center"/>
              <w:rPr>
                <w:rFonts w:eastAsia="仿宋_GB2312"/>
                <w:szCs w:val="21"/>
              </w:rPr>
            </w:pPr>
          </w:p>
        </w:tc>
      </w:tr>
      <w:tr w:rsidR="00687782" w:rsidTr="00A477A6">
        <w:trPr>
          <w:trHeight w:val="680"/>
          <w:jc w:val="center"/>
        </w:trPr>
        <w:tc>
          <w:tcPr>
            <w:tcW w:w="652" w:type="dxa"/>
            <w:vAlign w:val="center"/>
          </w:tcPr>
          <w:p w:rsidR="00687782" w:rsidRDefault="00374F6E" w:rsidP="00A477A6">
            <w:pPr>
              <w:snapToGrid w:val="0"/>
              <w:jc w:val="center"/>
              <w:rPr>
                <w:rFonts w:eastAsia="仿宋_GB2312"/>
                <w:szCs w:val="21"/>
              </w:rPr>
            </w:pPr>
            <w:r>
              <w:rPr>
                <w:rFonts w:eastAsia="仿宋_GB2312"/>
                <w:szCs w:val="21"/>
              </w:rPr>
              <w:t>1</w:t>
            </w:r>
            <w:r w:rsidR="00A477A6">
              <w:rPr>
                <w:rFonts w:eastAsia="仿宋_GB2312" w:hint="eastAsia"/>
                <w:szCs w:val="21"/>
              </w:rPr>
              <w:t>1</w:t>
            </w:r>
          </w:p>
        </w:tc>
        <w:tc>
          <w:tcPr>
            <w:tcW w:w="2655" w:type="dxa"/>
            <w:vAlign w:val="center"/>
          </w:tcPr>
          <w:p w:rsidR="00687782" w:rsidRDefault="00A9455E" w:rsidP="00A477A6">
            <w:pPr>
              <w:snapToGrid w:val="0"/>
              <w:jc w:val="center"/>
              <w:rPr>
                <w:rFonts w:eastAsia="仿宋_GB2312"/>
                <w:szCs w:val="21"/>
              </w:rPr>
            </w:pPr>
            <w:r>
              <w:rPr>
                <w:rFonts w:eastAsia="仿宋_GB2312" w:hint="eastAsia"/>
                <w:szCs w:val="21"/>
              </w:rPr>
              <w:t>中小企业声明函</w:t>
            </w:r>
          </w:p>
        </w:tc>
        <w:tc>
          <w:tcPr>
            <w:tcW w:w="4677" w:type="dxa"/>
            <w:vAlign w:val="center"/>
          </w:tcPr>
          <w:p w:rsidR="00687782" w:rsidRDefault="00A9455E" w:rsidP="00A477A6">
            <w:pPr>
              <w:snapToGrid w:val="0"/>
              <w:jc w:val="center"/>
              <w:rPr>
                <w:rFonts w:eastAsia="仿宋_GB2312"/>
                <w:szCs w:val="21"/>
              </w:rPr>
            </w:pPr>
            <w:r w:rsidRPr="00A9455E">
              <w:rPr>
                <w:rFonts w:eastAsia="仿宋_GB2312" w:hint="eastAsia"/>
                <w:szCs w:val="21"/>
              </w:rPr>
              <w:t>本项目为专门面向中小企业的项目，供应商应为中小微企业、监狱企业或残疾人福利性单位。</w:t>
            </w:r>
          </w:p>
        </w:tc>
        <w:tc>
          <w:tcPr>
            <w:tcW w:w="1178" w:type="dxa"/>
            <w:vAlign w:val="center"/>
          </w:tcPr>
          <w:p w:rsidR="00687782" w:rsidRDefault="00687782" w:rsidP="00A477A6">
            <w:pPr>
              <w:snapToGrid w:val="0"/>
              <w:ind w:left="425"/>
              <w:jc w:val="center"/>
              <w:rPr>
                <w:rFonts w:eastAsia="仿宋_GB2312"/>
                <w:szCs w:val="21"/>
              </w:rPr>
            </w:pPr>
          </w:p>
        </w:tc>
      </w:tr>
      <w:tr w:rsidR="009066DD" w:rsidTr="005445E6">
        <w:trPr>
          <w:trHeight w:val="560"/>
          <w:jc w:val="center"/>
        </w:trPr>
        <w:tc>
          <w:tcPr>
            <w:tcW w:w="3307" w:type="dxa"/>
            <w:gridSpan w:val="2"/>
            <w:vAlign w:val="center"/>
          </w:tcPr>
          <w:p w:rsidR="009066DD" w:rsidRDefault="009066DD" w:rsidP="005445E6">
            <w:pPr>
              <w:tabs>
                <w:tab w:val="left" w:pos="1260"/>
                <w:tab w:val="left" w:pos="1620"/>
              </w:tabs>
              <w:adjustRightInd w:val="0"/>
              <w:snapToGrid w:val="0"/>
              <w:textAlignment w:val="baseline"/>
              <w:rPr>
                <w:rFonts w:eastAsia="仿宋_GB2312"/>
                <w:szCs w:val="21"/>
              </w:rPr>
            </w:pPr>
            <w:r>
              <w:rPr>
                <w:rFonts w:eastAsia="仿宋_GB2312"/>
                <w:b/>
                <w:szCs w:val="21"/>
              </w:rPr>
              <w:t>结论（通过或未通过）</w:t>
            </w:r>
          </w:p>
        </w:tc>
        <w:tc>
          <w:tcPr>
            <w:tcW w:w="4677" w:type="dxa"/>
            <w:vAlign w:val="center"/>
          </w:tcPr>
          <w:p w:rsidR="009066DD" w:rsidRDefault="009066DD" w:rsidP="00A477A6">
            <w:pPr>
              <w:snapToGrid w:val="0"/>
              <w:jc w:val="center"/>
              <w:rPr>
                <w:rFonts w:eastAsia="仿宋_GB2312"/>
                <w:szCs w:val="21"/>
              </w:rPr>
            </w:pPr>
          </w:p>
        </w:tc>
        <w:tc>
          <w:tcPr>
            <w:tcW w:w="1178" w:type="dxa"/>
            <w:vAlign w:val="center"/>
          </w:tcPr>
          <w:p w:rsidR="009066DD" w:rsidRDefault="009066DD" w:rsidP="00A477A6">
            <w:pPr>
              <w:snapToGrid w:val="0"/>
              <w:ind w:left="425"/>
              <w:jc w:val="center"/>
              <w:rPr>
                <w:rFonts w:eastAsia="仿宋_GB2312"/>
                <w:szCs w:val="21"/>
              </w:rPr>
            </w:pPr>
          </w:p>
        </w:tc>
      </w:tr>
    </w:tbl>
    <w:p w:rsidR="00687782" w:rsidRDefault="00374F6E">
      <w:pPr>
        <w:spacing w:line="0" w:lineRule="atLeast"/>
        <w:ind w:left="425"/>
        <w:rPr>
          <w:rFonts w:eastAsia="仿宋_GB2312"/>
          <w:szCs w:val="21"/>
        </w:rPr>
      </w:pPr>
      <w:r>
        <w:rPr>
          <w:rFonts w:eastAsia="仿宋_GB2312"/>
          <w:szCs w:val="21"/>
        </w:rPr>
        <w:t>注：符合要求用</w:t>
      </w:r>
      <w:r>
        <w:rPr>
          <w:rFonts w:eastAsia="仿宋_GB2312"/>
          <w:szCs w:val="21"/>
        </w:rPr>
        <w:t>“</w:t>
      </w:r>
      <w:r>
        <w:rPr>
          <w:rFonts w:ascii="Arial" w:eastAsia="仿宋_GB2312" w:hAnsi="Arial" w:cs="Arial"/>
          <w:szCs w:val="21"/>
        </w:rPr>
        <w:t>√</w:t>
      </w:r>
      <w:r>
        <w:rPr>
          <w:rFonts w:eastAsia="仿宋_GB2312"/>
          <w:szCs w:val="21"/>
        </w:rPr>
        <w:t>”</w:t>
      </w:r>
      <w:r>
        <w:rPr>
          <w:rFonts w:eastAsia="仿宋_GB2312"/>
          <w:szCs w:val="21"/>
        </w:rPr>
        <w:t>表示，不符合用</w:t>
      </w:r>
      <w:r>
        <w:rPr>
          <w:rFonts w:eastAsia="仿宋_GB2312"/>
          <w:szCs w:val="21"/>
        </w:rPr>
        <w:t>“×”</w:t>
      </w:r>
      <w:r>
        <w:rPr>
          <w:rFonts w:eastAsia="仿宋_GB2312"/>
          <w:szCs w:val="21"/>
        </w:rPr>
        <w:t>表示。有一项不符合要求，结论为不合格。</w:t>
      </w:r>
    </w:p>
    <w:p w:rsidR="00687782" w:rsidRDefault="00374F6E">
      <w:pPr>
        <w:spacing w:line="360" w:lineRule="auto"/>
        <w:jc w:val="center"/>
        <w:rPr>
          <w:rFonts w:eastAsia="仿宋_GB2312"/>
          <w:b/>
          <w:sz w:val="28"/>
          <w:szCs w:val="28"/>
        </w:rPr>
      </w:pPr>
      <w:r>
        <w:rPr>
          <w:rFonts w:eastAsia="仿宋_GB2312"/>
          <w:szCs w:val="21"/>
        </w:rPr>
        <w:br w:type="page"/>
      </w:r>
      <w:r>
        <w:rPr>
          <w:rFonts w:eastAsia="仿宋_GB2312"/>
          <w:b/>
          <w:sz w:val="30"/>
          <w:szCs w:val="30"/>
        </w:rPr>
        <w:lastRenderedPageBreak/>
        <w:t>附表二</w:t>
      </w:r>
      <w:r>
        <w:rPr>
          <w:rFonts w:eastAsia="仿宋_GB2312"/>
          <w:b/>
          <w:sz w:val="30"/>
          <w:szCs w:val="30"/>
        </w:rPr>
        <w:t xml:space="preserve"> </w:t>
      </w:r>
      <w:r>
        <w:rPr>
          <w:rFonts w:eastAsia="仿宋_GB2312"/>
          <w:b/>
          <w:sz w:val="30"/>
          <w:szCs w:val="30"/>
        </w:rPr>
        <w:t>符合性审查表</w:t>
      </w:r>
    </w:p>
    <w:tbl>
      <w:tblPr>
        <w:tblW w:w="92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1"/>
        <w:gridCol w:w="1723"/>
        <w:gridCol w:w="5401"/>
        <w:gridCol w:w="1313"/>
      </w:tblGrid>
      <w:tr w:rsidR="00687782">
        <w:trPr>
          <w:trHeight w:val="580"/>
          <w:jc w:val="center"/>
        </w:trPr>
        <w:tc>
          <w:tcPr>
            <w:tcW w:w="841" w:type="dxa"/>
            <w:vAlign w:val="center"/>
          </w:tcPr>
          <w:p w:rsidR="00687782" w:rsidRDefault="00374F6E">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rsidR="00687782" w:rsidRDefault="00374F6E">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rsidR="00687782" w:rsidRDefault="00374F6E">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rsidR="00687782" w:rsidRDefault="00374F6E">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rsidR="00687782" w:rsidRDefault="00374F6E">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eastAsia="仿宋_GB2312"/>
                <w:szCs w:val="21"/>
              </w:rPr>
              <w:t>○</w:t>
            </w:r>
            <w:r>
              <w:rPr>
                <w:rFonts w:eastAsia="仿宋_GB2312"/>
                <w:b/>
                <w:caps/>
                <w:szCs w:val="21"/>
              </w:rPr>
              <w:t>/</w:t>
            </w:r>
            <w:r>
              <w:rPr>
                <w:rFonts w:eastAsia="仿宋_GB2312"/>
                <w:szCs w:val="21"/>
              </w:rPr>
              <w:t>×</w:t>
            </w:r>
            <w:r>
              <w:rPr>
                <w:rFonts w:eastAsia="仿宋_GB2312"/>
                <w:b/>
                <w:caps/>
                <w:szCs w:val="21"/>
              </w:rPr>
              <w:t>）</w:t>
            </w:r>
          </w:p>
        </w:tc>
      </w:tr>
      <w:tr w:rsidR="00687782">
        <w:trPr>
          <w:trHeight w:val="580"/>
          <w:jc w:val="center"/>
        </w:trPr>
        <w:tc>
          <w:tcPr>
            <w:tcW w:w="841" w:type="dxa"/>
            <w:vAlign w:val="center"/>
          </w:tcPr>
          <w:p w:rsidR="00687782" w:rsidRDefault="00687782">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磋商保证金</w:t>
            </w:r>
          </w:p>
        </w:tc>
        <w:tc>
          <w:tcPr>
            <w:tcW w:w="5401" w:type="dxa"/>
            <w:vAlign w:val="center"/>
          </w:tcPr>
          <w:p w:rsidR="00687782" w:rsidRDefault="00374F6E" w:rsidP="00A477A6">
            <w:pPr>
              <w:tabs>
                <w:tab w:val="left" w:pos="1260"/>
                <w:tab w:val="left" w:pos="1620"/>
              </w:tabs>
              <w:adjustRightInd w:val="0"/>
              <w:snapToGrid w:val="0"/>
              <w:textAlignment w:val="baseline"/>
              <w:rPr>
                <w:rFonts w:eastAsia="仿宋_GB2312"/>
                <w:szCs w:val="21"/>
              </w:rPr>
            </w:pPr>
            <w:r>
              <w:rPr>
                <w:rFonts w:eastAsia="仿宋_GB2312"/>
                <w:szCs w:val="21"/>
              </w:rPr>
              <w:t>按照磋商文件的规定提交磋商保证金</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580"/>
          <w:jc w:val="center"/>
        </w:trPr>
        <w:tc>
          <w:tcPr>
            <w:tcW w:w="841" w:type="dxa"/>
            <w:vAlign w:val="center"/>
          </w:tcPr>
          <w:p w:rsidR="00687782" w:rsidRDefault="00687782">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响应文件签署盖章</w:t>
            </w:r>
          </w:p>
        </w:tc>
        <w:tc>
          <w:tcPr>
            <w:tcW w:w="5401"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580"/>
          <w:jc w:val="center"/>
        </w:trPr>
        <w:tc>
          <w:tcPr>
            <w:tcW w:w="841" w:type="dxa"/>
            <w:vAlign w:val="center"/>
          </w:tcPr>
          <w:p w:rsidR="00687782" w:rsidRDefault="00687782">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487"/>
          <w:jc w:val="center"/>
        </w:trPr>
        <w:tc>
          <w:tcPr>
            <w:tcW w:w="841" w:type="dxa"/>
            <w:vAlign w:val="center"/>
          </w:tcPr>
          <w:p w:rsidR="00687782" w:rsidRDefault="00687782">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1147"/>
          <w:jc w:val="center"/>
        </w:trPr>
        <w:tc>
          <w:tcPr>
            <w:tcW w:w="841" w:type="dxa"/>
            <w:vAlign w:val="center"/>
          </w:tcPr>
          <w:p w:rsidR="00687782" w:rsidRDefault="00687782">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487"/>
          <w:jc w:val="center"/>
        </w:trPr>
        <w:tc>
          <w:tcPr>
            <w:tcW w:w="841" w:type="dxa"/>
            <w:vAlign w:val="center"/>
          </w:tcPr>
          <w:p w:rsidR="00687782" w:rsidRDefault="00687782">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580"/>
          <w:jc w:val="center"/>
        </w:trPr>
        <w:tc>
          <w:tcPr>
            <w:tcW w:w="841" w:type="dxa"/>
            <w:vAlign w:val="center"/>
          </w:tcPr>
          <w:p w:rsidR="00687782" w:rsidRDefault="00687782">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580"/>
          <w:jc w:val="center"/>
        </w:trPr>
        <w:tc>
          <w:tcPr>
            <w:tcW w:w="841" w:type="dxa"/>
            <w:vAlign w:val="center"/>
          </w:tcPr>
          <w:p w:rsidR="00687782" w:rsidRDefault="00687782">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响应文件格式</w:t>
            </w:r>
          </w:p>
        </w:tc>
        <w:tc>
          <w:tcPr>
            <w:tcW w:w="5401"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响应文件按规定的格式填写，内容完整且关键字迹清晰；</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864"/>
          <w:jc w:val="center"/>
        </w:trPr>
        <w:tc>
          <w:tcPr>
            <w:tcW w:w="841" w:type="dxa"/>
            <w:vAlign w:val="center"/>
          </w:tcPr>
          <w:p w:rsidR="00687782" w:rsidRDefault="00687782">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rsidR="00687782" w:rsidRDefault="00374F6E">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487"/>
          <w:jc w:val="center"/>
        </w:trPr>
        <w:tc>
          <w:tcPr>
            <w:tcW w:w="841" w:type="dxa"/>
            <w:vAlign w:val="center"/>
          </w:tcPr>
          <w:p w:rsidR="00687782" w:rsidRDefault="00687782">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响应文件内容</w:t>
            </w:r>
          </w:p>
        </w:tc>
        <w:tc>
          <w:tcPr>
            <w:tcW w:w="5401" w:type="dxa"/>
            <w:shd w:val="clear" w:color="auto" w:fill="auto"/>
            <w:vAlign w:val="center"/>
          </w:tcPr>
          <w:p w:rsidR="00687782" w:rsidRDefault="00374F6E" w:rsidP="008D09A7">
            <w:pPr>
              <w:tabs>
                <w:tab w:val="left" w:pos="1260"/>
                <w:tab w:val="left" w:pos="1620"/>
              </w:tabs>
              <w:adjustRightInd w:val="0"/>
              <w:snapToGrid w:val="0"/>
              <w:textAlignment w:val="baseline"/>
              <w:rPr>
                <w:rFonts w:eastAsia="仿宋_GB2312"/>
                <w:szCs w:val="21"/>
              </w:rPr>
            </w:pPr>
            <w:r>
              <w:rPr>
                <w:rFonts w:eastAsia="仿宋_GB2312"/>
                <w:szCs w:val="21"/>
              </w:rPr>
              <w:t>供应商提供的</w:t>
            </w:r>
            <w:r w:rsidR="008D09A7">
              <w:rPr>
                <w:rFonts w:eastAsia="仿宋_GB2312" w:hint="eastAsia"/>
                <w:szCs w:val="21"/>
              </w:rPr>
              <w:t>服务</w:t>
            </w:r>
            <w:r>
              <w:rPr>
                <w:rFonts w:eastAsia="仿宋_GB2312"/>
                <w:szCs w:val="21"/>
              </w:rPr>
              <w:t>无实质性遗漏</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580"/>
          <w:jc w:val="center"/>
        </w:trPr>
        <w:tc>
          <w:tcPr>
            <w:tcW w:w="841" w:type="dxa"/>
            <w:vAlign w:val="center"/>
          </w:tcPr>
          <w:p w:rsidR="00687782" w:rsidRDefault="00687782">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技术响应</w:t>
            </w:r>
          </w:p>
        </w:tc>
        <w:tc>
          <w:tcPr>
            <w:tcW w:w="5401" w:type="dxa"/>
            <w:shd w:val="clear" w:color="auto" w:fill="auto"/>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符合</w:t>
            </w:r>
            <w:r>
              <w:rPr>
                <w:rFonts w:eastAsia="仿宋_GB2312"/>
                <w:szCs w:val="21"/>
              </w:rPr>
              <w:t>“</w:t>
            </w:r>
            <w:r>
              <w:rPr>
                <w:rFonts w:eastAsia="仿宋_GB2312"/>
                <w:szCs w:val="21"/>
              </w:rPr>
              <w:t>采购需求</w:t>
            </w:r>
            <w:r>
              <w:rPr>
                <w:rFonts w:eastAsia="仿宋_GB2312"/>
                <w:szCs w:val="21"/>
              </w:rPr>
              <w:t>”</w:t>
            </w:r>
            <w:r>
              <w:rPr>
                <w:rFonts w:eastAsia="仿宋_GB2312"/>
                <w:szCs w:val="21"/>
              </w:rPr>
              <w:t>要求，无重大偏差</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580"/>
          <w:jc w:val="center"/>
        </w:trPr>
        <w:tc>
          <w:tcPr>
            <w:tcW w:w="841" w:type="dxa"/>
            <w:vAlign w:val="center"/>
          </w:tcPr>
          <w:p w:rsidR="00687782" w:rsidRDefault="00687782">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A477A6" w:rsidP="00A477A6">
            <w:pPr>
              <w:tabs>
                <w:tab w:val="left" w:pos="1260"/>
                <w:tab w:val="left" w:pos="1620"/>
              </w:tabs>
              <w:adjustRightInd w:val="0"/>
              <w:snapToGrid w:val="0"/>
              <w:textAlignment w:val="baseline"/>
              <w:rPr>
                <w:rFonts w:eastAsia="仿宋_GB2312"/>
                <w:szCs w:val="21"/>
              </w:rPr>
            </w:pPr>
            <w:r>
              <w:rPr>
                <w:rFonts w:eastAsia="仿宋_GB2312" w:hint="eastAsia"/>
                <w:szCs w:val="21"/>
              </w:rPr>
              <w:t>服务</w:t>
            </w:r>
            <w:r w:rsidR="00374F6E">
              <w:rPr>
                <w:rFonts w:eastAsia="仿宋_GB2312"/>
                <w:szCs w:val="21"/>
              </w:rPr>
              <w:t>期和</w:t>
            </w:r>
            <w:r>
              <w:rPr>
                <w:rFonts w:eastAsia="仿宋_GB2312" w:hint="eastAsia"/>
                <w:szCs w:val="21"/>
              </w:rPr>
              <w:t>服务</w:t>
            </w:r>
            <w:r w:rsidR="00374F6E">
              <w:rPr>
                <w:rFonts w:eastAsia="仿宋_GB2312"/>
                <w:szCs w:val="21"/>
              </w:rPr>
              <w:t>地点</w:t>
            </w:r>
          </w:p>
        </w:tc>
        <w:tc>
          <w:tcPr>
            <w:tcW w:w="5401"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满足磋商文件要求；</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487"/>
          <w:jc w:val="center"/>
        </w:trPr>
        <w:tc>
          <w:tcPr>
            <w:tcW w:w="841" w:type="dxa"/>
            <w:vAlign w:val="center"/>
          </w:tcPr>
          <w:p w:rsidR="00687782" w:rsidRDefault="00687782">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szCs w:val="21"/>
              </w:rPr>
              <w:t>磋商文件不允许偏差时，响应文件无负偏差；</w:t>
            </w: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r w:rsidR="00687782">
        <w:trPr>
          <w:trHeight w:val="503"/>
          <w:jc w:val="center"/>
        </w:trPr>
        <w:tc>
          <w:tcPr>
            <w:tcW w:w="2564" w:type="dxa"/>
            <w:gridSpan w:val="2"/>
            <w:vAlign w:val="center"/>
          </w:tcPr>
          <w:p w:rsidR="00687782" w:rsidRDefault="00374F6E">
            <w:pPr>
              <w:tabs>
                <w:tab w:val="left" w:pos="1260"/>
                <w:tab w:val="left" w:pos="1620"/>
              </w:tabs>
              <w:adjustRightInd w:val="0"/>
              <w:snapToGrid w:val="0"/>
              <w:textAlignment w:val="baseline"/>
              <w:rPr>
                <w:rFonts w:eastAsia="仿宋_GB2312"/>
                <w:szCs w:val="21"/>
              </w:rPr>
            </w:pPr>
            <w:r>
              <w:rPr>
                <w:rFonts w:eastAsia="仿宋_GB2312"/>
                <w:b/>
                <w:szCs w:val="21"/>
              </w:rPr>
              <w:t>结论（通过或未通过）</w:t>
            </w:r>
          </w:p>
        </w:tc>
        <w:tc>
          <w:tcPr>
            <w:tcW w:w="5401" w:type="dxa"/>
            <w:vAlign w:val="center"/>
          </w:tcPr>
          <w:p w:rsidR="00687782" w:rsidRDefault="00687782">
            <w:pPr>
              <w:tabs>
                <w:tab w:val="left" w:pos="1260"/>
                <w:tab w:val="left" w:pos="1620"/>
              </w:tabs>
              <w:adjustRightInd w:val="0"/>
              <w:snapToGrid w:val="0"/>
              <w:textAlignment w:val="baseline"/>
              <w:rPr>
                <w:rFonts w:eastAsia="仿宋_GB2312"/>
                <w:szCs w:val="21"/>
              </w:rPr>
            </w:pPr>
          </w:p>
        </w:tc>
        <w:tc>
          <w:tcPr>
            <w:tcW w:w="1313" w:type="dxa"/>
            <w:vAlign w:val="center"/>
          </w:tcPr>
          <w:p w:rsidR="00687782" w:rsidRDefault="00687782">
            <w:pPr>
              <w:tabs>
                <w:tab w:val="left" w:pos="1260"/>
                <w:tab w:val="left" w:pos="1620"/>
              </w:tabs>
              <w:adjustRightInd w:val="0"/>
              <w:snapToGrid w:val="0"/>
              <w:textAlignment w:val="baseline"/>
              <w:rPr>
                <w:rFonts w:eastAsia="仿宋_GB2312"/>
                <w:szCs w:val="21"/>
              </w:rPr>
            </w:pPr>
          </w:p>
        </w:tc>
      </w:tr>
    </w:tbl>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注：</w:t>
      </w:r>
      <w:r>
        <w:rPr>
          <w:rFonts w:eastAsia="仿宋_GB2312"/>
          <w:bCs/>
          <w:szCs w:val="21"/>
        </w:rPr>
        <w:t>1</w:t>
      </w:r>
      <w:r>
        <w:rPr>
          <w:rFonts w:eastAsia="仿宋_GB2312"/>
          <w:bCs/>
          <w:szCs w:val="21"/>
        </w:rPr>
        <w:t>、符合磋商文件要求用</w:t>
      </w:r>
      <w:r>
        <w:rPr>
          <w:rFonts w:eastAsia="仿宋_GB2312"/>
          <w:bCs/>
          <w:szCs w:val="21"/>
        </w:rPr>
        <w:t>“</w:t>
      </w:r>
      <w:r>
        <w:rPr>
          <w:rFonts w:ascii="Arial" w:eastAsia="仿宋_GB2312" w:hAnsi="Arial" w:cs="Arial"/>
          <w:bCs/>
          <w:szCs w:val="21"/>
        </w:rPr>
        <w:t>√</w:t>
      </w:r>
      <w:r>
        <w:rPr>
          <w:rFonts w:eastAsia="仿宋_GB2312"/>
          <w:bCs/>
          <w:szCs w:val="21"/>
        </w:rPr>
        <w:t>”</w:t>
      </w:r>
      <w:r>
        <w:rPr>
          <w:rFonts w:eastAsia="仿宋_GB2312"/>
          <w:bCs/>
          <w:szCs w:val="21"/>
        </w:rPr>
        <w:t>表示，不符合用</w:t>
      </w:r>
      <w:r>
        <w:rPr>
          <w:rFonts w:eastAsia="仿宋_GB2312"/>
          <w:bCs/>
          <w:szCs w:val="21"/>
        </w:rPr>
        <w:t>“</w:t>
      </w:r>
      <w:r>
        <w:rPr>
          <w:rFonts w:ascii="微软雅黑" w:eastAsia="微软雅黑" w:hAnsi="微软雅黑" w:cs="微软雅黑" w:hint="eastAsia"/>
          <w:bCs/>
          <w:szCs w:val="21"/>
        </w:rPr>
        <w:t>×</w:t>
      </w:r>
      <w:r>
        <w:rPr>
          <w:rFonts w:eastAsia="仿宋_GB2312"/>
          <w:bCs/>
          <w:szCs w:val="21"/>
        </w:rPr>
        <w:t>”</w:t>
      </w:r>
      <w:r>
        <w:rPr>
          <w:rFonts w:eastAsia="仿宋_GB2312"/>
          <w:bCs/>
          <w:szCs w:val="21"/>
        </w:rPr>
        <w:t>表示。有一项不符合要求，结论为不合格。</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w:t>
      </w:r>
      <w:r>
        <w:rPr>
          <w:rFonts w:eastAsia="仿宋_GB2312"/>
          <w:bCs/>
          <w:szCs w:val="21"/>
        </w:rPr>
        <w:t>、有下列情形之一的，视为供应商相互串通：</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w:t>
      </w:r>
      <w:r>
        <w:rPr>
          <w:rFonts w:eastAsia="仿宋_GB2312"/>
          <w:bCs/>
          <w:szCs w:val="21"/>
        </w:rPr>
        <w:t>1</w:t>
      </w:r>
      <w:r>
        <w:rPr>
          <w:rFonts w:eastAsia="仿宋_GB2312"/>
          <w:bCs/>
          <w:szCs w:val="21"/>
        </w:rPr>
        <w:t>）不同供应商的响应文件由同一单位或者个人编制；</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w:t>
      </w:r>
      <w:r>
        <w:rPr>
          <w:rFonts w:eastAsia="仿宋_GB2312"/>
          <w:bCs/>
          <w:szCs w:val="21"/>
        </w:rPr>
        <w:t>2</w:t>
      </w:r>
      <w:r>
        <w:rPr>
          <w:rFonts w:eastAsia="仿宋_GB2312"/>
          <w:bCs/>
          <w:szCs w:val="21"/>
        </w:rPr>
        <w:t>）不同供应商委托同一单位或者个人办理参与磋商事宜；</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w:t>
      </w:r>
      <w:r>
        <w:rPr>
          <w:rFonts w:eastAsia="仿宋_GB2312"/>
          <w:bCs/>
          <w:szCs w:val="21"/>
        </w:rPr>
        <w:t>3</w:t>
      </w:r>
      <w:r>
        <w:rPr>
          <w:rFonts w:eastAsia="仿宋_GB2312"/>
          <w:bCs/>
          <w:szCs w:val="21"/>
        </w:rPr>
        <w:t>）不同供应商的响应文件载明的项目管理成员或者联系人员为同一人；</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w:t>
      </w:r>
      <w:r>
        <w:rPr>
          <w:rFonts w:eastAsia="仿宋_GB2312"/>
          <w:bCs/>
          <w:szCs w:val="21"/>
        </w:rPr>
        <w:t>4</w:t>
      </w:r>
      <w:r>
        <w:rPr>
          <w:rFonts w:eastAsia="仿宋_GB2312"/>
          <w:bCs/>
          <w:szCs w:val="21"/>
        </w:rPr>
        <w:t>）不同供应商的响应文件异常一致或者报价呈规律性差异；</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w:t>
      </w:r>
      <w:r>
        <w:rPr>
          <w:rFonts w:eastAsia="仿宋_GB2312"/>
          <w:bCs/>
          <w:szCs w:val="21"/>
        </w:rPr>
        <w:t>5</w:t>
      </w:r>
      <w:r>
        <w:rPr>
          <w:rFonts w:eastAsia="仿宋_GB2312"/>
          <w:bCs/>
          <w:szCs w:val="21"/>
        </w:rPr>
        <w:t>）不同供应商的响应文件相互混装；</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w:t>
      </w:r>
      <w:r>
        <w:rPr>
          <w:rFonts w:eastAsia="仿宋_GB2312"/>
          <w:bCs/>
          <w:szCs w:val="21"/>
        </w:rPr>
        <w:t>6</w:t>
      </w:r>
      <w:r>
        <w:rPr>
          <w:rFonts w:eastAsia="仿宋_GB2312"/>
          <w:bCs/>
          <w:szCs w:val="21"/>
        </w:rPr>
        <w:t>）不同供应商的磋商保证金从同一单位或者个人的账户转出。</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w:t>
      </w:r>
      <w:r>
        <w:rPr>
          <w:rFonts w:eastAsia="仿宋_GB2312"/>
          <w:bCs/>
          <w:szCs w:val="21"/>
        </w:rPr>
        <w:t>、有下列情形之一的，属于提供虚假材料谋取成交的行为：</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w:t>
      </w:r>
      <w:r>
        <w:rPr>
          <w:rFonts w:eastAsia="仿宋_GB2312"/>
          <w:bCs/>
          <w:szCs w:val="21"/>
        </w:rPr>
        <w:t>1</w:t>
      </w:r>
      <w:r>
        <w:rPr>
          <w:rFonts w:eastAsia="仿宋_GB2312"/>
          <w:bCs/>
          <w:szCs w:val="21"/>
        </w:rPr>
        <w:t>）使用伪造、变造的许可证件；</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lastRenderedPageBreak/>
        <w:t>（</w:t>
      </w:r>
      <w:r>
        <w:rPr>
          <w:rFonts w:eastAsia="仿宋_GB2312"/>
          <w:bCs/>
          <w:szCs w:val="21"/>
        </w:rPr>
        <w:t>2</w:t>
      </w:r>
      <w:r>
        <w:rPr>
          <w:rFonts w:eastAsia="仿宋_GB2312"/>
          <w:bCs/>
          <w:szCs w:val="21"/>
        </w:rPr>
        <w:t>）提供虚假的财务状况或者业绩；</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w:t>
      </w:r>
      <w:r>
        <w:rPr>
          <w:rFonts w:eastAsia="仿宋_GB2312"/>
          <w:bCs/>
          <w:szCs w:val="21"/>
        </w:rPr>
        <w:t>3</w:t>
      </w:r>
      <w:r>
        <w:rPr>
          <w:rFonts w:eastAsia="仿宋_GB2312"/>
          <w:bCs/>
          <w:szCs w:val="21"/>
        </w:rPr>
        <w:t>）提供虚假的项目负责人或者主要技术人员简历、劳动关系证明；</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w:t>
      </w:r>
      <w:r>
        <w:rPr>
          <w:rFonts w:eastAsia="仿宋_GB2312"/>
          <w:bCs/>
          <w:szCs w:val="21"/>
        </w:rPr>
        <w:t>4</w:t>
      </w:r>
      <w:r>
        <w:rPr>
          <w:rFonts w:eastAsia="仿宋_GB2312"/>
          <w:bCs/>
          <w:szCs w:val="21"/>
        </w:rPr>
        <w:t>）提供虚假的信用状况；</w:t>
      </w:r>
    </w:p>
    <w:p w:rsidR="00687782" w:rsidRDefault="00374F6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w:t>
      </w:r>
      <w:r>
        <w:rPr>
          <w:rFonts w:eastAsia="仿宋_GB2312"/>
          <w:bCs/>
          <w:szCs w:val="21"/>
        </w:rPr>
        <w:t>5</w:t>
      </w:r>
      <w:r>
        <w:rPr>
          <w:rFonts w:eastAsia="仿宋_GB2312"/>
          <w:bCs/>
          <w:szCs w:val="21"/>
        </w:rPr>
        <w:t>）其他弄虚作假的行为。</w:t>
      </w:r>
    </w:p>
    <w:p w:rsidR="00687782" w:rsidRDefault="00687782">
      <w:pPr>
        <w:tabs>
          <w:tab w:val="left" w:pos="1260"/>
          <w:tab w:val="left" w:pos="1620"/>
        </w:tabs>
        <w:adjustRightInd w:val="0"/>
        <w:spacing w:line="360" w:lineRule="auto"/>
        <w:jc w:val="left"/>
        <w:textAlignment w:val="baseline"/>
        <w:rPr>
          <w:rFonts w:eastAsia="仿宋_GB2312"/>
          <w:b/>
          <w:szCs w:val="21"/>
        </w:rPr>
      </w:pPr>
    </w:p>
    <w:p w:rsidR="00687782" w:rsidRDefault="00374F6E">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rsidR="00687782" w:rsidRDefault="00374F6E">
      <w:pPr>
        <w:jc w:val="center"/>
        <w:rPr>
          <w:rFonts w:eastAsia="仿宋_GB2312"/>
          <w:b/>
          <w:sz w:val="30"/>
          <w:szCs w:val="30"/>
        </w:rPr>
      </w:pPr>
      <w:bookmarkStart w:id="409" w:name="_Toc410631198"/>
      <w:bookmarkStart w:id="410" w:name="_Toc414446034"/>
      <w:bookmarkStart w:id="411" w:name="_Toc7005048"/>
      <w:r>
        <w:rPr>
          <w:rFonts w:eastAsia="仿宋_GB2312"/>
          <w:b/>
          <w:sz w:val="30"/>
          <w:szCs w:val="30"/>
        </w:rPr>
        <w:lastRenderedPageBreak/>
        <w:t>附表三</w:t>
      </w:r>
      <w:r>
        <w:rPr>
          <w:rFonts w:eastAsia="仿宋_GB2312"/>
          <w:b/>
          <w:sz w:val="30"/>
          <w:szCs w:val="30"/>
        </w:rPr>
        <w:t xml:space="preserve"> </w:t>
      </w:r>
      <w:r>
        <w:rPr>
          <w:rFonts w:eastAsia="仿宋_GB2312"/>
          <w:b/>
          <w:sz w:val="30"/>
          <w:szCs w:val="30"/>
        </w:rPr>
        <w:t>评审因素及分值分配表</w:t>
      </w:r>
      <w:bookmarkEnd w:id="409"/>
      <w:bookmarkEnd w:id="410"/>
      <w:bookmarkEnd w:id="411"/>
    </w:p>
    <w:p w:rsidR="00687782" w:rsidRDefault="00374F6E">
      <w:pPr>
        <w:tabs>
          <w:tab w:val="left" w:pos="-94"/>
          <w:tab w:val="left" w:pos="1620"/>
        </w:tabs>
        <w:adjustRightInd w:val="0"/>
        <w:spacing w:line="360" w:lineRule="auto"/>
        <w:ind w:leftChars="11" w:left="23"/>
        <w:jc w:val="center"/>
        <w:textAlignment w:val="baseline"/>
        <w:rPr>
          <w:rFonts w:eastAsia="仿宋_GB2312"/>
          <w:szCs w:val="21"/>
        </w:rPr>
      </w:pPr>
      <w:r>
        <w:rPr>
          <w:rFonts w:eastAsia="仿宋_GB2312"/>
          <w:szCs w:val="21"/>
        </w:rPr>
        <w:t>（满分</w:t>
      </w:r>
      <w:r w:rsidR="00183DF9">
        <w:rPr>
          <w:rFonts w:eastAsia="仿宋_GB2312" w:hint="eastAsia"/>
          <w:szCs w:val="21"/>
        </w:rPr>
        <w:t>100</w:t>
      </w:r>
      <w:r>
        <w:rPr>
          <w:rFonts w:eastAsia="仿宋_GB2312"/>
          <w:szCs w:val="21"/>
        </w:rPr>
        <w:t>分）</w:t>
      </w:r>
    </w:p>
    <w:p w:rsidR="00183DF9" w:rsidRDefault="00183DF9" w:rsidP="00183DF9">
      <w:pPr>
        <w:pStyle w:val="a9"/>
      </w:pPr>
    </w:p>
    <w:p w:rsidR="00687782" w:rsidRDefault="00687782">
      <w:pPr>
        <w:tabs>
          <w:tab w:val="left" w:pos="-94"/>
          <w:tab w:val="left" w:pos="1620"/>
        </w:tabs>
        <w:adjustRightInd w:val="0"/>
        <w:spacing w:line="360" w:lineRule="auto"/>
        <w:ind w:leftChars="11" w:left="23"/>
        <w:jc w:val="center"/>
        <w:textAlignment w:val="baseline"/>
        <w:rPr>
          <w:rFonts w:eastAsia="仿宋_GB2312"/>
          <w:b/>
          <w:szCs w:val="21"/>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431"/>
        <w:gridCol w:w="664"/>
        <w:gridCol w:w="6073"/>
        <w:gridCol w:w="1061"/>
      </w:tblGrid>
      <w:tr w:rsidR="00687782" w:rsidRPr="00280374" w:rsidTr="00457884">
        <w:trPr>
          <w:trHeight w:val="597"/>
        </w:trPr>
        <w:tc>
          <w:tcPr>
            <w:tcW w:w="707" w:type="dxa"/>
            <w:vAlign w:val="center"/>
          </w:tcPr>
          <w:p w:rsidR="00687782" w:rsidRPr="00280374" w:rsidRDefault="00374F6E" w:rsidP="0017201C">
            <w:pPr>
              <w:jc w:val="center"/>
              <w:rPr>
                <w:rFonts w:ascii="仿宋" w:eastAsia="仿宋" w:hAnsi="仿宋"/>
                <w:sz w:val="18"/>
                <w:szCs w:val="18"/>
              </w:rPr>
            </w:pPr>
            <w:r w:rsidRPr="00280374">
              <w:rPr>
                <w:rFonts w:ascii="仿宋" w:eastAsia="仿宋" w:hAnsi="仿宋"/>
                <w:sz w:val="18"/>
                <w:szCs w:val="18"/>
              </w:rPr>
              <w:t>序号</w:t>
            </w:r>
          </w:p>
        </w:tc>
        <w:tc>
          <w:tcPr>
            <w:tcW w:w="1431" w:type="dxa"/>
            <w:vAlign w:val="center"/>
          </w:tcPr>
          <w:p w:rsidR="00687782" w:rsidRPr="00280374" w:rsidRDefault="00374F6E" w:rsidP="0017201C">
            <w:pPr>
              <w:jc w:val="center"/>
              <w:rPr>
                <w:rFonts w:ascii="仿宋" w:eastAsia="仿宋" w:hAnsi="仿宋"/>
                <w:sz w:val="18"/>
                <w:szCs w:val="18"/>
              </w:rPr>
            </w:pPr>
            <w:r w:rsidRPr="00280374">
              <w:rPr>
                <w:rFonts w:ascii="仿宋" w:eastAsia="仿宋" w:hAnsi="仿宋"/>
                <w:sz w:val="18"/>
                <w:szCs w:val="18"/>
              </w:rPr>
              <w:t>评审项目</w:t>
            </w:r>
          </w:p>
        </w:tc>
        <w:tc>
          <w:tcPr>
            <w:tcW w:w="664" w:type="dxa"/>
            <w:vAlign w:val="center"/>
          </w:tcPr>
          <w:p w:rsidR="00687782" w:rsidRPr="00280374" w:rsidRDefault="00374F6E" w:rsidP="0017201C">
            <w:pPr>
              <w:jc w:val="center"/>
              <w:rPr>
                <w:rFonts w:ascii="仿宋" w:eastAsia="仿宋" w:hAnsi="仿宋"/>
                <w:sz w:val="18"/>
                <w:szCs w:val="18"/>
              </w:rPr>
            </w:pPr>
            <w:r w:rsidRPr="00280374">
              <w:rPr>
                <w:rFonts w:ascii="仿宋" w:eastAsia="仿宋" w:hAnsi="仿宋"/>
                <w:sz w:val="18"/>
                <w:szCs w:val="18"/>
              </w:rPr>
              <w:t>评审内容</w:t>
            </w:r>
          </w:p>
        </w:tc>
        <w:tc>
          <w:tcPr>
            <w:tcW w:w="6073" w:type="dxa"/>
            <w:vAlign w:val="center"/>
          </w:tcPr>
          <w:p w:rsidR="00687782" w:rsidRPr="00280374" w:rsidRDefault="00374F6E" w:rsidP="0017201C">
            <w:pPr>
              <w:jc w:val="center"/>
              <w:rPr>
                <w:rFonts w:ascii="仿宋" w:eastAsia="仿宋" w:hAnsi="仿宋"/>
                <w:sz w:val="18"/>
                <w:szCs w:val="18"/>
              </w:rPr>
            </w:pPr>
            <w:r w:rsidRPr="00280374">
              <w:rPr>
                <w:rFonts w:ascii="仿宋" w:eastAsia="仿宋" w:hAnsi="仿宋"/>
                <w:sz w:val="18"/>
                <w:szCs w:val="18"/>
              </w:rPr>
              <w:t>评  审  标  准</w:t>
            </w:r>
          </w:p>
        </w:tc>
        <w:tc>
          <w:tcPr>
            <w:tcW w:w="1061" w:type="dxa"/>
            <w:vAlign w:val="center"/>
          </w:tcPr>
          <w:p w:rsidR="00687782" w:rsidRPr="00280374" w:rsidRDefault="00374F6E" w:rsidP="0017201C">
            <w:pPr>
              <w:jc w:val="center"/>
              <w:rPr>
                <w:rFonts w:ascii="仿宋" w:eastAsia="仿宋" w:hAnsi="仿宋"/>
                <w:sz w:val="18"/>
                <w:szCs w:val="18"/>
              </w:rPr>
            </w:pPr>
            <w:r w:rsidRPr="00280374">
              <w:rPr>
                <w:rFonts w:ascii="仿宋" w:eastAsia="仿宋" w:hAnsi="仿宋"/>
                <w:sz w:val="18"/>
                <w:szCs w:val="18"/>
              </w:rPr>
              <w:t>满分</w:t>
            </w:r>
          </w:p>
        </w:tc>
      </w:tr>
      <w:tr w:rsidR="00687782" w:rsidRPr="00280374" w:rsidTr="00457884">
        <w:trPr>
          <w:trHeight w:val="667"/>
        </w:trPr>
        <w:tc>
          <w:tcPr>
            <w:tcW w:w="707" w:type="dxa"/>
            <w:vAlign w:val="center"/>
          </w:tcPr>
          <w:p w:rsidR="00687782" w:rsidRPr="00280374" w:rsidRDefault="0017201C" w:rsidP="0017201C">
            <w:pPr>
              <w:jc w:val="center"/>
              <w:rPr>
                <w:rFonts w:ascii="仿宋" w:eastAsia="仿宋" w:hAnsi="仿宋"/>
                <w:sz w:val="18"/>
                <w:szCs w:val="18"/>
              </w:rPr>
            </w:pPr>
            <w:r w:rsidRPr="00280374">
              <w:rPr>
                <w:rFonts w:ascii="仿宋" w:eastAsia="仿宋" w:hAnsi="仿宋" w:hint="eastAsia"/>
                <w:sz w:val="18"/>
                <w:szCs w:val="18"/>
              </w:rPr>
              <w:t>1</w:t>
            </w:r>
          </w:p>
        </w:tc>
        <w:tc>
          <w:tcPr>
            <w:tcW w:w="1431" w:type="dxa"/>
            <w:vMerge w:val="restart"/>
            <w:vAlign w:val="center"/>
          </w:tcPr>
          <w:p w:rsidR="00687782" w:rsidRPr="00280374" w:rsidRDefault="0017201C" w:rsidP="0017201C">
            <w:pPr>
              <w:jc w:val="center"/>
              <w:rPr>
                <w:rFonts w:ascii="仿宋" w:eastAsia="仿宋" w:hAnsi="仿宋"/>
                <w:bCs/>
                <w:sz w:val="18"/>
                <w:szCs w:val="18"/>
              </w:rPr>
            </w:pPr>
            <w:r w:rsidRPr="00280374">
              <w:rPr>
                <w:rFonts w:ascii="仿宋" w:eastAsia="仿宋" w:hAnsi="仿宋" w:hint="eastAsia"/>
                <w:bCs/>
                <w:sz w:val="18"/>
                <w:szCs w:val="18"/>
              </w:rPr>
              <w:t>商务</w:t>
            </w:r>
          </w:p>
        </w:tc>
        <w:tc>
          <w:tcPr>
            <w:tcW w:w="664" w:type="dxa"/>
            <w:vAlign w:val="center"/>
          </w:tcPr>
          <w:p w:rsidR="00687782" w:rsidRPr="00280374" w:rsidRDefault="00374F6E" w:rsidP="0017201C">
            <w:pPr>
              <w:jc w:val="center"/>
              <w:rPr>
                <w:rFonts w:ascii="仿宋" w:eastAsia="仿宋" w:hAnsi="仿宋"/>
                <w:bCs/>
                <w:sz w:val="18"/>
                <w:szCs w:val="18"/>
              </w:rPr>
            </w:pPr>
            <w:r w:rsidRPr="00280374">
              <w:rPr>
                <w:rFonts w:ascii="仿宋" w:eastAsia="仿宋" w:hAnsi="仿宋"/>
                <w:bCs/>
                <w:sz w:val="18"/>
                <w:szCs w:val="18"/>
              </w:rPr>
              <w:t>业绩</w:t>
            </w:r>
          </w:p>
        </w:tc>
        <w:tc>
          <w:tcPr>
            <w:tcW w:w="6073" w:type="dxa"/>
            <w:vAlign w:val="center"/>
          </w:tcPr>
          <w:p w:rsidR="00687782" w:rsidRPr="00280374" w:rsidRDefault="00374F6E" w:rsidP="00457884">
            <w:pPr>
              <w:jc w:val="left"/>
              <w:rPr>
                <w:rFonts w:ascii="仿宋" w:eastAsia="仿宋" w:hAnsi="仿宋"/>
                <w:sz w:val="18"/>
                <w:szCs w:val="18"/>
              </w:rPr>
            </w:pPr>
            <w:bookmarkStart w:id="412" w:name="_Toc7005054"/>
            <w:r w:rsidRPr="00280374">
              <w:rPr>
                <w:rFonts w:ascii="仿宋" w:eastAsia="仿宋" w:hAnsi="仿宋"/>
                <w:sz w:val="18"/>
                <w:szCs w:val="18"/>
              </w:rPr>
              <w:t>供应商 201</w:t>
            </w:r>
            <w:r w:rsidR="00B82F3A" w:rsidRPr="00280374">
              <w:rPr>
                <w:rFonts w:ascii="仿宋" w:eastAsia="仿宋" w:hAnsi="仿宋" w:hint="eastAsia"/>
                <w:sz w:val="18"/>
                <w:szCs w:val="18"/>
              </w:rPr>
              <w:t>9</w:t>
            </w:r>
            <w:r w:rsidRPr="00280374">
              <w:rPr>
                <w:rFonts w:ascii="仿宋" w:eastAsia="仿宋" w:hAnsi="仿宋"/>
                <w:sz w:val="18"/>
                <w:szCs w:val="18"/>
              </w:rPr>
              <w:t xml:space="preserve"> 年（含 201</w:t>
            </w:r>
            <w:r w:rsidR="00B82F3A" w:rsidRPr="00280374">
              <w:rPr>
                <w:rFonts w:ascii="仿宋" w:eastAsia="仿宋" w:hAnsi="仿宋" w:hint="eastAsia"/>
                <w:sz w:val="18"/>
                <w:szCs w:val="18"/>
              </w:rPr>
              <w:t>9</w:t>
            </w:r>
            <w:r w:rsidRPr="00280374">
              <w:rPr>
                <w:rFonts w:ascii="仿宋" w:eastAsia="仿宋" w:hAnsi="仿宋"/>
                <w:sz w:val="18"/>
                <w:szCs w:val="18"/>
              </w:rPr>
              <w:t xml:space="preserve"> 年）至文件接收截止时间</w:t>
            </w:r>
            <w:r w:rsidR="0017201C" w:rsidRPr="00280374">
              <w:rPr>
                <w:rFonts w:ascii="仿宋" w:eastAsia="仿宋" w:hAnsi="仿宋" w:hint="eastAsia"/>
                <w:sz w:val="18"/>
                <w:szCs w:val="18"/>
              </w:rPr>
              <w:t>类似</w:t>
            </w:r>
            <w:r w:rsidRPr="00280374">
              <w:rPr>
                <w:rFonts w:ascii="仿宋" w:eastAsia="仿宋" w:hAnsi="仿宋"/>
                <w:sz w:val="18"/>
                <w:szCs w:val="18"/>
              </w:rPr>
              <w:t xml:space="preserve">业绩：提供一项得 </w:t>
            </w:r>
            <w:r w:rsidR="00457884" w:rsidRPr="00280374">
              <w:rPr>
                <w:rFonts w:ascii="仿宋" w:eastAsia="仿宋" w:hAnsi="仿宋" w:hint="eastAsia"/>
                <w:sz w:val="18"/>
                <w:szCs w:val="18"/>
              </w:rPr>
              <w:t>5</w:t>
            </w:r>
            <w:r w:rsidRPr="00280374">
              <w:rPr>
                <w:rFonts w:ascii="仿宋" w:eastAsia="仿宋" w:hAnsi="仿宋"/>
                <w:sz w:val="18"/>
                <w:szCs w:val="18"/>
              </w:rPr>
              <w:t>分，最多得</w:t>
            </w:r>
            <w:r w:rsidR="00457884" w:rsidRPr="00280374">
              <w:rPr>
                <w:rFonts w:ascii="仿宋" w:eastAsia="仿宋" w:hAnsi="仿宋" w:hint="eastAsia"/>
                <w:sz w:val="18"/>
                <w:szCs w:val="18"/>
              </w:rPr>
              <w:t>20</w:t>
            </w:r>
            <w:r w:rsidRPr="00280374">
              <w:rPr>
                <w:rFonts w:ascii="仿宋" w:eastAsia="仿宋" w:hAnsi="仿宋"/>
                <w:sz w:val="18"/>
                <w:szCs w:val="18"/>
              </w:rPr>
              <w:t>分（以合同或</w:t>
            </w:r>
            <w:r w:rsidR="0017201C" w:rsidRPr="00280374">
              <w:rPr>
                <w:rFonts w:ascii="仿宋" w:eastAsia="仿宋" w:hAnsi="仿宋"/>
                <w:sz w:val="18"/>
                <w:szCs w:val="18"/>
              </w:rPr>
              <w:t>中标通知书为准</w:t>
            </w:r>
            <w:r w:rsidRPr="00280374">
              <w:rPr>
                <w:rFonts w:ascii="仿宋" w:eastAsia="仿宋" w:hAnsi="仿宋"/>
                <w:sz w:val="18"/>
                <w:szCs w:val="18"/>
              </w:rPr>
              <w:t>）。</w:t>
            </w:r>
            <w:bookmarkEnd w:id="412"/>
          </w:p>
        </w:tc>
        <w:tc>
          <w:tcPr>
            <w:tcW w:w="1061" w:type="dxa"/>
            <w:vAlign w:val="center"/>
          </w:tcPr>
          <w:p w:rsidR="00687782" w:rsidRPr="00280374" w:rsidRDefault="00457884" w:rsidP="0017201C">
            <w:pPr>
              <w:jc w:val="center"/>
              <w:rPr>
                <w:rFonts w:ascii="仿宋" w:eastAsia="仿宋" w:hAnsi="仿宋"/>
                <w:sz w:val="18"/>
                <w:szCs w:val="18"/>
              </w:rPr>
            </w:pPr>
            <w:r w:rsidRPr="00280374">
              <w:rPr>
                <w:rFonts w:ascii="仿宋" w:eastAsia="仿宋" w:hAnsi="仿宋" w:hint="eastAsia"/>
                <w:sz w:val="18"/>
                <w:szCs w:val="18"/>
              </w:rPr>
              <w:t>20</w:t>
            </w:r>
          </w:p>
        </w:tc>
      </w:tr>
      <w:tr w:rsidR="00687782" w:rsidRPr="00280374" w:rsidTr="00457884">
        <w:trPr>
          <w:trHeight w:val="1049"/>
        </w:trPr>
        <w:tc>
          <w:tcPr>
            <w:tcW w:w="707" w:type="dxa"/>
            <w:vAlign w:val="center"/>
          </w:tcPr>
          <w:p w:rsidR="00687782" w:rsidRPr="00280374" w:rsidRDefault="0017201C" w:rsidP="0017201C">
            <w:pPr>
              <w:jc w:val="center"/>
              <w:rPr>
                <w:rFonts w:ascii="仿宋" w:eastAsia="仿宋" w:hAnsi="仿宋"/>
                <w:sz w:val="18"/>
                <w:szCs w:val="18"/>
              </w:rPr>
            </w:pPr>
            <w:r w:rsidRPr="00280374">
              <w:rPr>
                <w:rFonts w:ascii="仿宋" w:eastAsia="仿宋" w:hAnsi="仿宋" w:hint="eastAsia"/>
                <w:sz w:val="18"/>
                <w:szCs w:val="18"/>
              </w:rPr>
              <w:t>2</w:t>
            </w:r>
          </w:p>
        </w:tc>
        <w:tc>
          <w:tcPr>
            <w:tcW w:w="1431" w:type="dxa"/>
            <w:vMerge/>
            <w:vAlign w:val="center"/>
          </w:tcPr>
          <w:p w:rsidR="00687782" w:rsidRPr="00280374" w:rsidRDefault="00687782" w:rsidP="0017201C">
            <w:pPr>
              <w:jc w:val="center"/>
              <w:rPr>
                <w:rFonts w:ascii="仿宋" w:eastAsia="仿宋" w:hAnsi="仿宋"/>
                <w:bCs/>
                <w:sz w:val="18"/>
                <w:szCs w:val="18"/>
              </w:rPr>
            </w:pPr>
          </w:p>
        </w:tc>
        <w:tc>
          <w:tcPr>
            <w:tcW w:w="664" w:type="dxa"/>
            <w:vAlign w:val="center"/>
          </w:tcPr>
          <w:p w:rsidR="00687782" w:rsidRPr="00280374" w:rsidRDefault="0017201C" w:rsidP="0017201C">
            <w:pPr>
              <w:jc w:val="center"/>
              <w:rPr>
                <w:rFonts w:ascii="仿宋" w:eastAsia="仿宋" w:hAnsi="仿宋"/>
                <w:bCs/>
                <w:sz w:val="18"/>
                <w:szCs w:val="18"/>
              </w:rPr>
            </w:pPr>
            <w:r w:rsidRPr="00280374">
              <w:rPr>
                <w:rFonts w:ascii="仿宋" w:eastAsia="仿宋" w:hAnsi="仿宋" w:hint="eastAsia"/>
                <w:bCs/>
                <w:sz w:val="18"/>
                <w:szCs w:val="18"/>
              </w:rPr>
              <w:t>合同主要条款</w:t>
            </w:r>
          </w:p>
        </w:tc>
        <w:tc>
          <w:tcPr>
            <w:tcW w:w="6073" w:type="dxa"/>
            <w:vAlign w:val="center"/>
          </w:tcPr>
          <w:p w:rsidR="00687782" w:rsidRPr="00280374" w:rsidRDefault="0017201C" w:rsidP="00280374">
            <w:pPr>
              <w:jc w:val="left"/>
              <w:rPr>
                <w:rFonts w:ascii="仿宋" w:eastAsia="仿宋" w:hAnsi="仿宋"/>
                <w:sz w:val="18"/>
                <w:szCs w:val="18"/>
              </w:rPr>
            </w:pPr>
            <w:r w:rsidRPr="00280374">
              <w:rPr>
                <w:rFonts w:ascii="仿宋" w:eastAsia="仿宋" w:hAnsi="仿宋" w:hint="eastAsia"/>
                <w:sz w:val="18"/>
                <w:szCs w:val="18"/>
              </w:rPr>
              <w:t>经过资格审查合格的供应商，投标文件中对服务时间、付款、验收、售后服务等方面进行响应说明，</w:t>
            </w:r>
            <w:r w:rsidR="00280374" w:rsidRPr="00280374">
              <w:rPr>
                <w:rFonts w:ascii="仿宋" w:eastAsia="仿宋" w:hAnsi="仿宋" w:hint="eastAsia"/>
                <w:sz w:val="18"/>
                <w:szCs w:val="18"/>
              </w:rPr>
              <w:t>材料完善、满足需求的计（</w:t>
            </w:r>
            <w:r w:rsidR="00280374">
              <w:rPr>
                <w:rFonts w:ascii="仿宋" w:eastAsia="仿宋" w:hAnsi="仿宋" w:hint="eastAsia"/>
                <w:sz w:val="18"/>
                <w:szCs w:val="18"/>
              </w:rPr>
              <w:t>3</w:t>
            </w:r>
            <w:r w:rsidR="00280374" w:rsidRPr="00280374">
              <w:rPr>
                <w:rFonts w:ascii="仿宋" w:eastAsia="仿宋" w:hAnsi="仿宋" w:hint="eastAsia"/>
                <w:sz w:val="18"/>
                <w:szCs w:val="18"/>
              </w:rPr>
              <w:t>-</w:t>
            </w:r>
            <w:r w:rsidR="00280374">
              <w:rPr>
                <w:rFonts w:ascii="仿宋" w:eastAsia="仿宋" w:hAnsi="仿宋" w:hint="eastAsia"/>
                <w:sz w:val="18"/>
                <w:szCs w:val="18"/>
              </w:rPr>
              <w:t>5</w:t>
            </w:r>
            <w:r w:rsidR="00280374" w:rsidRPr="00280374">
              <w:rPr>
                <w:rFonts w:ascii="仿宋" w:eastAsia="仿宋" w:hAnsi="仿宋" w:hint="eastAsia"/>
                <w:sz w:val="18"/>
                <w:szCs w:val="18"/>
              </w:rPr>
              <w:t>]分；材料较完善、比较满足需求计</w:t>
            </w:r>
            <w:r w:rsidR="00280374">
              <w:rPr>
                <w:rFonts w:ascii="仿宋" w:eastAsia="仿宋" w:hAnsi="仿宋" w:hint="eastAsia"/>
                <w:sz w:val="18"/>
                <w:szCs w:val="18"/>
              </w:rPr>
              <w:t>[0-3]</w:t>
            </w:r>
            <w:r w:rsidR="00280374" w:rsidRPr="00280374">
              <w:rPr>
                <w:rFonts w:ascii="仿宋" w:eastAsia="仿宋" w:hAnsi="仿宋" w:hint="eastAsia"/>
                <w:sz w:val="18"/>
                <w:szCs w:val="18"/>
              </w:rPr>
              <w:t>分,不提供不计分。</w:t>
            </w:r>
          </w:p>
        </w:tc>
        <w:tc>
          <w:tcPr>
            <w:tcW w:w="1061" w:type="dxa"/>
            <w:vAlign w:val="center"/>
          </w:tcPr>
          <w:p w:rsidR="00687782" w:rsidRPr="00280374" w:rsidRDefault="0017201C" w:rsidP="0017201C">
            <w:pPr>
              <w:jc w:val="center"/>
              <w:rPr>
                <w:rFonts w:ascii="仿宋" w:eastAsia="仿宋" w:hAnsi="仿宋"/>
                <w:sz w:val="18"/>
                <w:szCs w:val="18"/>
              </w:rPr>
            </w:pPr>
            <w:r w:rsidRPr="00280374">
              <w:rPr>
                <w:rFonts w:ascii="仿宋" w:eastAsia="仿宋" w:hAnsi="仿宋" w:hint="eastAsia"/>
                <w:sz w:val="18"/>
                <w:szCs w:val="18"/>
              </w:rPr>
              <w:t>5</w:t>
            </w:r>
          </w:p>
        </w:tc>
      </w:tr>
      <w:tr w:rsidR="00EE22DC" w:rsidRPr="00280374" w:rsidTr="00457884">
        <w:trPr>
          <w:trHeight w:val="1049"/>
        </w:trPr>
        <w:tc>
          <w:tcPr>
            <w:tcW w:w="707" w:type="dxa"/>
            <w:vAlign w:val="center"/>
          </w:tcPr>
          <w:p w:rsidR="00EE22DC" w:rsidRPr="00280374" w:rsidRDefault="00EE22DC" w:rsidP="0017201C">
            <w:pPr>
              <w:jc w:val="center"/>
              <w:rPr>
                <w:rFonts w:ascii="仿宋" w:eastAsia="仿宋" w:hAnsi="仿宋"/>
                <w:sz w:val="18"/>
                <w:szCs w:val="18"/>
              </w:rPr>
            </w:pPr>
            <w:r w:rsidRPr="00280374">
              <w:rPr>
                <w:rFonts w:ascii="仿宋" w:eastAsia="仿宋" w:hAnsi="仿宋" w:hint="eastAsia"/>
                <w:sz w:val="18"/>
                <w:szCs w:val="18"/>
              </w:rPr>
              <w:t>3</w:t>
            </w:r>
          </w:p>
        </w:tc>
        <w:tc>
          <w:tcPr>
            <w:tcW w:w="1431" w:type="dxa"/>
            <w:vMerge w:val="restart"/>
            <w:vAlign w:val="center"/>
          </w:tcPr>
          <w:p w:rsidR="00EE22DC" w:rsidRPr="00280374" w:rsidRDefault="00EE22DC" w:rsidP="0017201C">
            <w:pPr>
              <w:jc w:val="center"/>
              <w:rPr>
                <w:rFonts w:ascii="仿宋" w:eastAsia="仿宋" w:hAnsi="仿宋"/>
                <w:bCs/>
                <w:sz w:val="18"/>
                <w:szCs w:val="18"/>
              </w:rPr>
            </w:pPr>
            <w:r w:rsidRPr="00280374">
              <w:rPr>
                <w:rFonts w:ascii="仿宋" w:eastAsia="仿宋" w:hAnsi="仿宋"/>
                <w:bCs/>
                <w:sz w:val="18"/>
                <w:szCs w:val="18"/>
              </w:rPr>
              <w:t>技术</w:t>
            </w:r>
          </w:p>
        </w:tc>
        <w:tc>
          <w:tcPr>
            <w:tcW w:w="664" w:type="dxa"/>
            <w:vAlign w:val="center"/>
          </w:tcPr>
          <w:p w:rsidR="00EE22DC" w:rsidRPr="00280374" w:rsidRDefault="00EE22DC" w:rsidP="00192BB4">
            <w:pPr>
              <w:snapToGrid w:val="0"/>
              <w:jc w:val="left"/>
              <w:rPr>
                <w:rFonts w:ascii="仿宋" w:eastAsia="仿宋" w:hAnsi="仿宋"/>
                <w:kern w:val="0"/>
                <w:sz w:val="18"/>
                <w:szCs w:val="18"/>
              </w:rPr>
            </w:pPr>
            <w:r w:rsidRPr="00280374">
              <w:rPr>
                <w:rFonts w:ascii="仿宋" w:eastAsia="仿宋" w:hAnsi="仿宋"/>
                <w:kern w:val="0"/>
                <w:sz w:val="18"/>
                <w:szCs w:val="18"/>
              </w:rPr>
              <w:t>响应文件编制情况</w:t>
            </w:r>
          </w:p>
        </w:tc>
        <w:tc>
          <w:tcPr>
            <w:tcW w:w="6073" w:type="dxa"/>
            <w:vAlign w:val="center"/>
          </w:tcPr>
          <w:p w:rsidR="00EE22DC" w:rsidRPr="00280374" w:rsidRDefault="00280374" w:rsidP="00457884">
            <w:pPr>
              <w:snapToGrid w:val="0"/>
              <w:jc w:val="left"/>
              <w:rPr>
                <w:rFonts w:ascii="仿宋" w:eastAsia="仿宋" w:hAnsi="仿宋"/>
                <w:sz w:val="18"/>
                <w:szCs w:val="18"/>
              </w:rPr>
            </w:pPr>
            <w:r w:rsidRPr="00280374">
              <w:rPr>
                <w:rFonts w:ascii="仿宋" w:eastAsia="仿宋" w:hAnsi="仿宋"/>
                <w:sz w:val="18"/>
                <w:szCs w:val="18"/>
              </w:rPr>
              <w:t>根据磋商要求编制，完全符合磋商文件要求的响应文件格式、结构完整清晰、索引、页码等精确、装订整齐的得5分；根据磋商要求编制，符合磋商文件要求的响应文件格式、结构完整、编制索引页码，复核装订要求的得3分。</w:t>
            </w:r>
          </w:p>
        </w:tc>
        <w:tc>
          <w:tcPr>
            <w:tcW w:w="1061" w:type="dxa"/>
            <w:vAlign w:val="center"/>
          </w:tcPr>
          <w:p w:rsidR="00EE22DC" w:rsidRPr="00280374" w:rsidRDefault="00EE22DC" w:rsidP="0017201C">
            <w:pPr>
              <w:snapToGrid w:val="0"/>
              <w:jc w:val="center"/>
              <w:rPr>
                <w:rFonts w:ascii="仿宋" w:eastAsia="仿宋" w:hAnsi="仿宋"/>
                <w:sz w:val="18"/>
                <w:szCs w:val="18"/>
              </w:rPr>
            </w:pPr>
            <w:r w:rsidRPr="00280374">
              <w:rPr>
                <w:rFonts w:ascii="仿宋" w:eastAsia="仿宋" w:hAnsi="仿宋" w:hint="eastAsia"/>
                <w:sz w:val="18"/>
                <w:szCs w:val="18"/>
              </w:rPr>
              <w:t>5</w:t>
            </w:r>
          </w:p>
        </w:tc>
      </w:tr>
      <w:tr w:rsidR="00EE22DC" w:rsidRPr="00280374" w:rsidTr="00457884">
        <w:trPr>
          <w:trHeight w:val="1049"/>
        </w:trPr>
        <w:tc>
          <w:tcPr>
            <w:tcW w:w="707" w:type="dxa"/>
            <w:vAlign w:val="center"/>
          </w:tcPr>
          <w:p w:rsidR="00EE22DC" w:rsidRPr="00280374" w:rsidRDefault="00EE22DC" w:rsidP="0017201C">
            <w:pPr>
              <w:pStyle w:val="a9"/>
              <w:jc w:val="center"/>
              <w:rPr>
                <w:rFonts w:ascii="仿宋" w:eastAsia="仿宋" w:hAnsi="仿宋"/>
                <w:sz w:val="18"/>
                <w:szCs w:val="18"/>
              </w:rPr>
            </w:pPr>
            <w:r w:rsidRPr="00280374">
              <w:rPr>
                <w:rFonts w:ascii="仿宋" w:eastAsia="仿宋" w:hAnsi="仿宋" w:hint="eastAsia"/>
                <w:sz w:val="18"/>
                <w:szCs w:val="18"/>
              </w:rPr>
              <w:t>4</w:t>
            </w:r>
          </w:p>
        </w:tc>
        <w:tc>
          <w:tcPr>
            <w:tcW w:w="1431" w:type="dxa"/>
            <w:vMerge/>
            <w:vAlign w:val="center"/>
          </w:tcPr>
          <w:p w:rsidR="00EE22DC" w:rsidRPr="00280374" w:rsidRDefault="00EE22DC" w:rsidP="0017201C">
            <w:pPr>
              <w:jc w:val="center"/>
              <w:rPr>
                <w:rFonts w:ascii="仿宋" w:eastAsia="仿宋" w:hAnsi="仿宋"/>
                <w:bCs/>
                <w:sz w:val="18"/>
                <w:szCs w:val="18"/>
              </w:rPr>
            </w:pPr>
          </w:p>
        </w:tc>
        <w:tc>
          <w:tcPr>
            <w:tcW w:w="664" w:type="dxa"/>
            <w:vAlign w:val="center"/>
          </w:tcPr>
          <w:p w:rsidR="00EE22DC" w:rsidRPr="00280374" w:rsidRDefault="00EE22DC" w:rsidP="00E53053">
            <w:pPr>
              <w:snapToGrid w:val="0"/>
              <w:jc w:val="center"/>
              <w:rPr>
                <w:rFonts w:ascii="仿宋" w:eastAsia="仿宋" w:hAnsi="仿宋"/>
                <w:sz w:val="18"/>
                <w:szCs w:val="18"/>
              </w:rPr>
            </w:pPr>
            <w:r w:rsidRPr="00280374">
              <w:rPr>
                <w:rFonts w:ascii="仿宋" w:eastAsia="仿宋" w:hAnsi="仿宋" w:hint="eastAsia"/>
                <w:sz w:val="18"/>
                <w:szCs w:val="18"/>
              </w:rPr>
              <w:t>项目管理措施</w:t>
            </w:r>
          </w:p>
        </w:tc>
        <w:tc>
          <w:tcPr>
            <w:tcW w:w="6073" w:type="dxa"/>
            <w:vAlign w:val="center"/>
          </w:tcPr>
          <w:p w:rsidR="00EE22DC" w:rsidRPr="00280374" w:rsidRDefault="00EE22DC" w:rsidP="00280374">
            <w:pPr>
              <w:snapToGrid w:val="0"/>
              <w:jc w:val="left"/>
              <w:rPr>
                <w:rFonts w:ascii="仿宋" w:eastAsia="仿宋" w:hAnsi="仿宋"/>
                <w:sz w:val="18"/>
                <w:szCs w:val="18"/>
              </w:rPr>
            </w:pPr>
            <w:r w:rsidRPr="00280374">
              <w:rPr>
                <w:rFonts w:ascii="仿宋" w:eastAsia="仿宋" w:hAnsi="仿宋" w:hint="eastAsia"/>
                <w:sz w:val="18"/>
                <w:szCs w:val="18"/>
              </w:rPr>
              <w:t>评标委员会根据各供应商所提供项目管理措施的科学、规范、合理，措施详细、提供的服务清晰、项目管理科学合理，</w:t>
            </w:r>
            <w:r w:rsidR="00280374" w:rsidRPr="00280374">
              <w:rPr>
                <w:rFonts w:ascii="仿宋" w:eastAsia="仿宋" w:hAnsi="仿宋" w:hint="eastAsia"/>
                <w:sz w:val="18"/>
                <w:szCs w:val="18"/>
              </w:rPr>
              <w:t>材料完善、满足需求的计（</w:t>
            </w:r>
            <w:r w:rsidR="00280374">
              <w:rPr>
                <w:rFonts w:ascii="仿宋" w:eastAsia="仿宋" w:hAnsi="仿宋" w:hint="eastAsia"/>
                <w:sz w:val="18"/>
                <w:szCs w:val="18"/>
              </w:rPr>
              <w:t>3</w:t>
            </w:r>
            <w:r w:rsidR="00280374" w:rsidRPr="00280374">
              <w:rPr>
                <w:rFonts w:ascii="仿宋" w:eastAsia="仿宋" w:hAnsi="仿宋" w:hint="eastAsia"/>
                <w:sz w:val="18"/>
                <w:szCs w:val="18"/>
              </w:rPr>
              <w:t>-</w:t>
            </w:r>
            <w:r w:rsidR="00280374">
              <w:rPr>
                <w:rFonts w:ascii="仿宋" w:eastAsia="仿宋" w:hAnsi="仿宋" w:hint="eastAsia"/>
                <w:sz w:val="18"/>
                <w:szCs w:val="18"/>
              </w:rPr>
              <w:t>5</w:t>
            </w:r>
            <w:r w:rsidR="00280374" w:rsidRPr="00280374">
              <w:rPr>
                <w:rFonts w:ascii="仿宋" w:eastAsia="仿宋" w:hAnsi="仿宋" w:hint="eastAsia"/>
                <w:sz w:val="18"/>
                <w:szCs w:val="18"/>
              </w:rPr>
              <w:t>]分；材料较完善、比较满足需求计[0-</w:t>
            </w:r>
            <w:r w:rsidR="00280374">
              <w:rPr>
                <w:rFonts w:ascii="仿宋" w:eastAsia="仿宋" w:hAnsi="仿宋" w:hint="eastAsia"/>
                <w:sz w:val="18"/>
                <w:szCs w:val="18"/>
              </w:rPr>
              <w:t>3</w:t>
            </w:r>
            <w:r w:rsidR="00280374" w:rsidRPr="00280374">
              <w:rPr>
                <w:rFonts w:ascii="仿宋" w:eastAsia="仿宋" w:hAnsi="仿宋" w:hint="eastAsia"/>
                <w:sz w:val="18"/>
                <w:szCs w:val="18"/>
              </w:rPr>
              <w:t>]分,不提供不计分。</w:t>
            </w:r>
          </w:p>
        </w:tc>
        <w:tc>
          <w:tcPr>
            <w:tcW w:w="1061" w:type="dxa"/>
            <w:vAlign w:val="center"/>
          </w:tcPr>
          <w:p w:rsidR="00EE22DC" w:rsidRPr="00280374" w:rsidRDefault="00EE22DC" w:rsidP="0017201C">
            <w:pPr>
              <w:jc w:val="center"/>
              <w:rPr>
                <w:rFonts w:ascii="仿宋" w:eastAsia="仿宋" w:hAnsi="仿宋"/>
                <w:sz w:val="18"/>
                <w:szCs w:val="18"/>
              </w:rPr>
            </w:pPr>
            <w:r w:rsidRPr="00280374">
              <w:rPr>
                <w:rFonts w:ascii="仿宋" w:eastAsia="仿宋" w:hAnsi="仿宋" w:hint="eastAsia"/>
                <w:sz w:val="18"/>
                <w:szCs w:val="18"/>
              </w:rPr>
              <w:t>5</w:t>
            </w:r>
          </w:p>
        </w:tc>
      </w:tr>
      <w:tr w:rsidR="00EE22DC" w:rsidRPr="00280374" w:rsidTr="00457884">
        <w:trPr>
          <w:trHeight w:val="1049"/>
        </w:trPr>
        <w:tc>
          <w:tcPr>
            <w:tcW w:w="707" w:type="dxa"/>
            <w:vAlign w:val="center"/>
          </w:tcPr>
          <w:p w:rsidR="00EE22DC" w:rsidRPr="00280374" w:rsidRDefault="00EE22DC" w:rsidP="0017201C">
            <w:pPr>
              <w:pStyle w:val="a9"/>
              <w:jc w:val="center"/>
              <w:rPr>
                <w:rFonts w:ascii="仿宋" w:eastAsia="仿宋" w:hAnsi="仿宋"/>
                <w:sz w:val="18"/>
                <w:szCs w:val="18"/>
              </w:rPr>
            </w:pPr>
            <w:r w:rsidRPr="00280374">
              <w:rPr>
                <w:rFonts w:ascii="仿宋" w:eastAsia="仿宋" w:hAnsi="仿宋" w:hint="eastAsia"/>
                <w:sz w:val="18"/>
                <w:szCs w:val="18"/>
              </w:rPr>
              <w:t>5</w:t>
            </w:r>
          </w:p>
        </w:tc>
        <w:tc>
          <w:tcPr>
            <w:tcW w:w="1431" w:type="dxa"/>
            <w:vMerge/>
            <w:vAlign w:val="center"/>
          </w:tcPr>
          <w:p w:rsidR="00EE22DC" w:rsidRPr="00280374" w:rsidRDefault="00EE22DC" w:rsidP="0017201C">
            <w:pPr>
              <w:jc w:val="center"/>
              <w:rPr>
                <w:rFonts w:ascii="仿宋" w:eastAsia="仿宋" w:hAnsi="仿宋"/>
                <w:bCs/>
                <w:sz w:val="18"/>
                <w:szCs w:val="18"/>
              </w:rPr>
            </w:pPr>
          </w:p>
        </w:tc>
        <w:tc>
          <w:tcPr>
            <w:tcW w:w="664" w:type="dxa"/>
            <w:vAlign w:val="center"/>
          </w:tcPr>
          <w:p w:rsidR="00EE22DC" w:rsidRPr="00280374" w:rsidRDefault="00EE22DC" w:rsidP="00E53053">
            <w:pPr>
              <w:snapToGrid w:val="0"/>
              <w:jc w:val="center"/>
              <w:rPr>
                <w:rFonts w:ascii="仿宋" w:eastAsia="仿宋" w:hAnsi="仿宋"/>
                <w:sz w:val="18"/>
                <w:szCs w:val="18"/>
              </w:rPr>
            </w:pPr>
            <w:r w:rsidRPr="00280374">
              <w:rPr>
                <w:rFonts w:ascii="仿宋" w:eastAsia="仿宋" w:hAnsi="仿宋" w:hint="eastAsia"/>
                <w:sz w:val="18"/>
                <w:szCs w:val="18"/>
              </w:rPr>
              <w:t>运行</w:t>
            </w:r>
          </w:p>
          <w:p w:rsidR="00EE22DC" w:rsidRPr="00280374" w:rsidRDefault="00EE22DC" w:rsidP="00E53053">
            <w:pPr>
              <w:snapToGrid w:val="0"/>
              <w:jc w:val="center"/>
              <w:rPr>
                <w:rFonts w:ascii="仿宋" w:eastAsia="仿宋" w:hAnsi="仿宋"/>
                <w:sz w:val="18"/>
                <w:szCs w:val="18"/>
              </w:rPr>
            </w:pPr>
            <w:r w:rsidRPr="00280374">
              <w:rPr>
                <w:rFonts w:ascii="仿宋" w:eastAsia="仿宋" w:hAnsi="仿宋" w:hint="eastAsia"/>
                <w:sz w:val="18"/>
                <w:szCs w:val="18"/>
              </w:rPr>
              <w:t>方案</w:t>
            </w:r>
          </w:p>
        </w:tc>
        <w:tc>
          <w:tcPr>
            <w:tcW w:w="6073" w:type="dxa"/>
            <w:vAlign w:val="center"/>
          </w:tcPr>
          <w:p w:rsidR="00EE22DC" w:rsidRPr="00280374" w:rsidRDefault="00EE22DC" w:rsidP="00280374">
            <w:pPr>
              <w:snapToGrid w:val="0"/>
              <w:jc w:val="left"/>
              <w:rPr>
                <w:rFonts w:ascii="仿宋" w:eastAsia="仿宋" w:hAnsi="仿宋"/>
                <w:sz w:val="18"/>
                <w:szCs w:val="18"/>
              </w:rPr>
            </w:pPr>
            <w:r w:rsidRPr="00280374">
              <w:rPr>
                <w:rFonts w:ascii="仿宋" w:eastAsia="仿宋" w:hAnsi="仿宋" w:hint="eastAsia"/>
                <w:sz w:val="18"/>
                <w:szCs w:val="18"/>
              </w:rPr>
              <w:t>运行方案：磋商小组根据供应商提供的运行方案优劣情况酌情赋分：方案详细、提供的服务清晰、项目运行科学合理</w:t>
            </w:r>
            <w:r w:rsidR="00280374" w:rsidRPr="00280374">
              <w:rPr>
                <w:rFonts w:ascii="仿宋" w:eastAsia="仿宋" w:hAnsi="仿宋" w:hint="eastAsia"/>
                <w:sz w:val="18"/>
                <w:szCs w:val="18"/>
              </w:rPr>
              <w:t>材料完善、满足需求的计（5-10]分；材料较完善、比较满足需求计</w:t>
            </w:r>
            <w:r w:rsidR="00280374">
              <w:rPr>
                <w:rFonts w:ascii="仿宋" w:eastAsia="仿宋" w:hAnsi="仿宋" w:hint="eastAsia"/>
                <w:sz w:val="18"/>
                <w:szCs w:val="18"/>
              </w:rPr>
              <w:t>[0-5]</w:t>
            </w:r>
            <w:r w:rsidR="00280374" w:rsidRPr="00280374">
              <w:rPr>
                <w:rFonts w:ascii="仿宋" w:eastAsia="仿宋" w:hAnsi="仿宋" w:hint="eastAsia"/>
                <w:sz w:val="18"/>
                <w:szCs w:val="18"/>
              </w:rPr>
              <w:t>分,不提供不计分。</w:t>
            </w:r>
          </w:p>
        </w:tc>
        <w:tc>
          <w:tcPr>
            <w:tcW w:w="1061" w:type="dxa"/>
            <w:vAlign w:val="center"/>
          </w:tcPr>
          <w:p w:rsidR="00EE22DC" w:rsidRPr="00280374" w:rsidRDefault="00280374" w:rsidP="0017201C">
            <w:pPr>
              <w:jc w:val="center"/>
              <w:rPr>
                <w:rFonts w:ascii="仿宋" w:eastAsia="仿宋" w:hAnsi="仿宋"/>
                <w:sz w:val="18"/>
                <w:szCs w:val="18"/>
              </w:rPr>
            </w:pPr>
            <w:r w:rsidRPr="00280374">
              <w:rPr>
                <w:rFonts w:ascii="仿宋" w:eastAsia="仿宋" w:hAnsi="仿宋" w:hint="eastAsia"/>
                <w:sz w:val="18"/>
                <w:szCs w:val="18"/>
              </w:rPr>
              <w:t>10</w:t>
            </w:r>
          </w:p>
        </w:tc>
      </w:tr>
      <w:tr w:rsidR="00EE22DC" w:rsidRPr="00280374" w:rsidTr="00457884">
        <w:trPr>
          <w:trHeight w:val="1049"/>
        </w:trPr>
        <w:tc>
          <w:tcPr>
            <w:tcW w:w="707" w:type="dxa"/>
            <w:vAlign w:val="center"/>
          </w:tcPr>
          <w:p w:rsidR="00EE22DC" w:rsidRPr="00280374" w:rsidRDefault="00EE22DC" w:rsidP="0017201C">
            <w:pPr>
              <w:jc w:val="center"/>
              <w:rPr>
                <w:rFonts w:ascii="仿宋" w:eastAsia="仿宋" w:hAnsi="仿宋"/>
                <w:sz w:val="18"/>
                <w:szCs w:val="18"/>
              </w:rPr>
            </w:pPr>
            <w:r w:rsidRPr="00280374">
              <w:rPr>
                <w:rFonts w:ascii="仿宋" w:eastAsia="仿宋" w:hAnsi="仿宋" w:hint="eastAsia"/>
                <w:sz w:val="18"/>
                <w:szCs w:val="18"/>
              </w:rPr>
              <w:t>6</w:t>
            </w:r>
          </w:p>
        </w:tc>
        <w:tc>
          <w:tcPr>
            <w:tcW w:w="1431" w:type="dxa"/>
            <w:vMerge/>
            <w:vAlign w:val="center"/>
          </w:tcPr>
          <w:p w:rsidR="00EE22DC" w:rsidRPr="00280374" w:rsidRDefault="00EE22DC" w:rsidP="0017201C">
            <w:pPr>
              <w:jc w:val="center"/>
              <w:rPr>
                <w:rFonts w:ascii="仿宋" w:eastAsia="仿宋" w:hAnsi="仿宋"/>
                <w:bCs/>
                <w:sz w:val="18"/>
                <w:szCs w:val="18"/>
              </w:rPr>
            </w:pPr>
          </w:p>
        </w:tc>
        <w:tc>
          <w:tcPr>
            <w:tcW w:w="664" w:type="dxa"/>
            <w:vAlign w:val="center"/>
          </w:tcPr>
          <w:p w:rsidR="00EE22DC" w:rsidRPr="00280374" w:rsidRDefault="00EE22DC" w:rsidP="00E53053">
            <w:pPr>
              <w:snapToGrid w:val="0"/>
              <w:spacing w:line="240" w:lineRule="atLeast"/>
              <w:jc w:val="center"/>
              <w:rPr>
                <w:rFonts w:ascii="仿宋" w:eastAsia="仿宋" w:hAnsi="仿宋"/>
                <w:sz w:val="18"/>
                <w:szCs w:val="18"/>
              </w:rPr>
            </w:pPr>
            <w:r w:rsidRPr="00280374">
              <w:rPr>
                <w:rFonts w:ascii="仿宋" w:eastAsia="仿宋" w:hAnsi="仿宋" w:hint="eastAsia"/>
                <w:sz w:val="18"/>
                <w:szCs w:val="18"/>
              </w:rPr>
              <w:t>应急</w:t>
            </w:r>
          </w:p>
          <w:p w:rsidR="00EE22DC" w:rsidRPr="00280374" w:rsidRDefault="00EE22DC" w:rsidP="00E53053">
            <w:pPr>
              <w:snapToGrid w:val="0"/>
              <w:spacing w:line="240" w:lineRule="atLeast"/>
              <w:jc w:val="center"/>
              <w:rPr>
                <w:rFonts w:ascii="仿宋" w:eastAsia="仿宋" w:hAnsi="仿宋"/>
                <w:sz w:val="18"/>
                <w:szCs w:val="18"/>
              </w:rPr>
            </w:pPr>
            <w:r w:rsidRPr="00280374">
              <w:rPr>
                <w:rFonts w:ascii="仿宋" w:eastAsia="仿宋" w:hAnsi="仿宋" w:hint="eastAsia"/>
                <w:sz w:val="18"/>
                <w:szCs w:val="18"/>
              </w:rPr>
              <w:t>预案</w:t>
            </w:r>
          </w:p>
        </w:tc>
        <w:tc>
          <w:tcPr>
            <w:tcW w:w="6073" w:type="dxa"/>
            <w:vAlign w:val="center"/>
          </w:tcPr>
          <w:p w:rsidR="00EE22DC" w:rsidRPr="00280374" w:rsidRDefault="00EE22DC" w:rsidP="00280374">
            <w:pPr>
              <w:rPr>
                <w:rFonts w:ascii="仿宋" w:eastAsia="仿宋" w:hAnsi="仿宋" w:cs="宋体"/>
                <w:kern w:val="0"/>
                <w:sz w:val="18"/>
                <w:szCs w:val="18"/>
              </w:rPr>
            </w:pPr>
            <w:r w:rsidRPr="00280374">
              <w:rPr>
                <w:rFonts w:ascii="仿宋" w:eastAsia="仿宋" w:hAnsi="仿宋" w:hint="eastAsia"/>
                <w:sz w:val="18"/>
                <w:szCs w:val="18"/>
              </w:rPr>
              <w:t>磋商小组根据供应商提供的应急预案以及处置办法优劣情况赋分：</w:t>
            </w:r>
            <w:r w:rsidR="00280374" w:rsidRPr="00280374">
              <w:rPr>
                <w:rFonts w:ascii="仿宋" w:eastAsia="仿宋" w:hAnsi="仿宋" w:cs="宋体" w:hint="eastAsia"/>
                <w:color w:val="000000"/>
                <w:kern w:val="0"/>
                <w:sz w:val="18"/>
                <w:szCs w:val="18"/>
              </w:rPr>
              <w:t>有具体可行的突发事件应急预案、解决措施，并提供应急预案的具体内容及方式，计（3-5]分；对突发事件有应急预案以及处置办法，但不够合理完善，计[0-3]分，无响应不计分。</w:t>
            </w:r>
          </w:p>
        </w:tc>
        <w:tc>
          <w:tcPr>
            <w:tcW w:w="1061" w:type="dxa"/>
            <w:vAlign w:val="center"/>
          </w:tcPr>
          <w:p w:rsidR="00EE22DC" w:rsidRPr="00280374" w:rsidRDefault="00EE22DC" w:rsidP="0017201C">
            <w:pPr>
              <w:jc w:val="center"/>
              <w:rPr>
                <w:rFonts w:ascii="仿宋" w:eastAsia="仿宋" w:hAnsi="仿宋"/>
                <w:sz w:val="18"/>
                <w:szCs w:val="18"/>
              </w:rPr>
            </w:pPr>
            <w:r w:rsidRPr="00280374">
              <w:rPr>
                <w:rFonts w:ascii="仿宋" w:eastAsia="仿宋" w:hAnsi="仿宋" w:hint="eastAsia"/>
                <w:sz w:val="18"/>
                <w:szCs w:val="18"/>
              </w:rPr>
              <w:t>5</w:t>
            </w:r>
          </w:p>
        </w:tc>
      </w:tr>
      <w:tr w:rsidR="00EE22DC" w:rsidRPr="00280374" w:rsidTr="00457884">
        <w:trPr>
          <w:trHeight w:val="1049"/>
        </w:trPr>
        <w:tc>
          <w:tcPr>
            <w:tcW w:w="707" w:type="dxa"/>
            <w:vAlign w:val="center"/>
          </w:tcPr>
          <w:p w:rsidR="00EE22DC" w:rsidRPr="00280374" w:rsidRDefault="00EE22DC" w:rsidP="0017201C">
            <w:pPr>
              <w:jc w:val="center"/>
              <w:rPr>
                <w:rFonts w:ascii="仿宋" w:eastAsia="仿宋" w:hAnsi="仿宋"/>
                <w:sz w:val="18"/>
                <w:szCs w:val="18"/>
              </w:rPr>
            </w:pPr>
            <w:r w:rsidRPr="00280374">
              <w:rPr>
                <w:rFonts w:ascii="仿宋" w:eastAsia="仿宋" w:hAnsi="仿宋" w:hint="eastAsia"/>
                <w:sz w:val="18"/>
                <w:szCs w:val="18"/>
              </w:rPr>
              <w:t>7</w:t>
            </w:r>
          </w:p>
        </w:tc>
        <w:tc>
          <w:tcPr>
            <w:tcW w:w="1431" w:type="dxa"/>
            <w:vMerge/>
            <w:vAlign w:val="center"/>
          </w:tcPr>
          <w:p w:rsidR="00EE22DC" w:rsidRPr="00280374" w:rsidRDefault="00EE22DC" w:rsidP="0017201C">
            <w:pPr>
              <w:jc w:val="center"/>
              <w:rPr>
                <w:rFonts w:ascii="仿宋" w:eastAsia="仿宋" w:hAnsi="仿宋"/>
                <w:bCs/>
                <w:sz w:val="18"/>
                <w:szCs w:val="18"/>
              </w:rPr>
            </w:pPr>
          </w:p>
        </w:tc>
        <w:tc>
          <w:tcPr>
            <w:tcW w:w="664" w:type="dxa"/>
            <w:vAlign w:val="center"/>
          </w:tcPr>
          <w:p w:rsidR="00EE22DC" w:rsidRPr="00280374" w:rsidRDefault="00EE22DC" w:rsidP="00E53053">
            <w:pPr>
              <w:snapToGrid w:val="0"/>
              <w:spacing w:line="240" w:lineRule="atLeast"/>
              <w:jc w:val="center"/>
              <w:rPr>
                <w:rFonts w:ascii="仿宋" w:eastAsia="仿宋" w:hAnsi="仿宋"/>
                <w:sz w:val="18"/>
                <w:szCs w:val="18"/>
              </w:rPr>
            </w:pPr>
            <w:r w:rsidRPr="00280374">
              <w:rPr>
                <w:rFonts w:ascii="仿宋" w:eastAsia="仿宋" w:hAnsi="仿宋" w:hint="eastAsia"/>
                <w:sz w:val="18"/>
                <w:szCs w:val="18"/>
              </w:rPr>
              <w:t>车辆</w:t>
            </w:r>
          </w:p>
          <w:p w:rsidR="00EE22DC" w:rsidRPr="00280374" w:rsidRDefault="00EE22DC" w:rsidP="00E53053">
            <w:pPr>
              <w:snapToGrid w:val="0"/>
              <w:spacing w:line="240" w:lineRule="atLeast"/>
              <w:jc w:val="center"/>
              <w:rPr>
                <w:rFonts w:ascii="仿宋" w:eastAsia="仿宋" w:hAnsi="仿宋"/>
                <w:sz w:val="18"/>
                <w:szCs w:val="18"/>
              </w:rPr>
            </w:pPr>
            <w:r w:rsidRPr="00280374">
              <w:rPr>
                <w:rFonts w:ascii="仿宋" w:eastAsia="仿宋" w:hAnsi="仿宋" w:hint="eastAsia"/>
                <w:sz w:val="18"/>
                <w:szCs w:val="18"/>
              </w:rPr>
              <w:t>情况</w:t>
            </w:r>
          </w:p>
        </w:tc>
        <w:tc>
          <w:tcPr>
            <w:tcW w:w="6073" w:type="dxa"/>
            <w:vAlign w:val="center"/>
          </w:tcPr>
          <w:p w:rsidR="00EE22DC" w:rsidRPr="00280374" w:rsidRDefault="00EE22DC" w:rsidP="00280374">
            <w:pPr>
              <w:snapToGrid w:val="0"/>
              <w:jc w:val="left"/>
              <w:rPr>
                <w:rFonts w:ascii="仿宋" w:eastAsia="仿宋" w:hAnsi="仿宋"/>
                <w:sz w:val="18"/>
                <w:szCs w:val="18"/>
              </w:rPr>
            </w:pPr>
            <w:r w:rsidRPr="00280374">
              <w:rPr>
                <w:rFonts w:ascii="仿宋" w:eastAsia="仿宋" w:hAnsi="仿宋" w:hint="eastAsia"/>
                <w:sz w:val="18"/>
                <w:szCs w:val="18"/>
              </w:rPr>
              <w:t>磋商小组根据供应商提供的车辆型号（提供车辆实物照片）、使用年限、里程、手续、车内监控、GPS 配置、车辆保险及第三方保险等情况，</w:t>
            </w:r>
            <w:r w:rsidR="00280374" w:rsidRPr="00280374">
              <w:rPr>
                <w:rFonts w:ascii="仿宋" w:eastAsia="仿宋" w:hAnsi="仿宋" w:hint="eastAsia"/>
                <w:sz w:val="18"/>
                <w:szCs w:val="18"/>
              </w:rPr>
              <w:t>材料完善、满足需求的计（5-10]分；材料较完善、比较满足需求计[0-5]分,不提供不计分。</w:t>
            </w:r>
          </w:p>
        </w:tc>
        <w:tc>
          <w:tcPr>
            <w:tcW w:w="1061" w:type="dxa"/>
            <w:vAlign w:val="center"/>
          </w:tcPr>
          <w:p w:rsidR="00EE22DC" w:rsidRPr="00280374" w:rsidRDefault="002427C2" w:rsidP="0017201C">
            <w:pPr>
              <w:jc w:val="center"/>
              <w:rPr>
                <w:rFonts w:ascii="仿宋" w:eastAsia="仿宋" w:hAnsi="仿宋"/>
                <w:sz w:val="18"/>
                <w:szCs w:val="18"/>
              </w:rPr>
            </w:pPr>
            <w:r>
              <w:rPr>
                <w:rFonts w:ascii="仿宋" w:eastAsia="仿宋" w:hAnsi="仿宋" w:hint="eastAsia"/>
                <w:sz w:val="18"/>
                <w:szCs w:val="18"/>
              </w:rPr>
              <w:t>10</w:t>
            </w:r>
          </w:p>
        </w:tc>
      </w:tr>
      <w:tr w:rsidR="00EE22DC" w:rsidRPr="00280374" w:rsidTr="00457884">
        <w:trPr>
          <w:trHeight w:val="1049"/>
        </w:trPr>
        <w:tc>
          <w:tcPr>
            <w:tcW w:w="707" w:type="dxa"/>
            <w:vAlign w:val="center"/>
          </w:tcPr>
          <w:p w:rsidR="00EE22DC" w:rsidRPr="00280374" w:rsidRDefault="00EE22DC" w:rsidP="0017201C">
            <w:pPr>
              <w:jc w:val="center"/>
              <w:rPr>
                <w:rFonts w:ascii="仿宋" w:eastAsia="仿宋" w:hAnsi="仿宋"/>
                <w:sz w:val="18"/>
                <w:szCs w:val="18"/>
              </w:rPr>
            </w:pPr>
            <w:r w:rsidRPr="00280374">
              <w:rPr>
                <w:rFonts w:ascii="仿宋" w:eastAsia="仿宋" w:hAnsi="仿宋" w:hint="eastAsia"/>
                <w:sz w:val="18"/>
                <w:szCs w:val="18"/>
              </w:rPr>
              <w:t>8</w:t>
            </w:r>
          </w:p>
        </w:tc>
        <w:tc>
          <w:tcPr>
            <w:tcW w:w="1431" w:type="dxa"/>
            <w:vMerge/>
            <w:vAlign w:val="center"/>
          </w:tcPr>
          <w:p w:rsidR="00EE22DC" w:rsidRPr="00280374" w:rsidRDefault="00EE22DC" w:rsidP="0017201C">
            <w:pPr>
              <w:jc w:val="center"/>
              <w:rPr>
                <w:rFonts w:ascii="仿宋" w:eastAsia="仿宋" w:hAnsi="仿宋"/>
                <w:bCs/>
                <w:sz w:val="18"/>
                <w:szCs w:val="18"/>
              </w:rPr>
            </w:pPr>
          </w:p>
        </w:tc>
        <w:tc>
          <w:tcPr>
            <w:tcW w:w="664" w:type="dxa"/>
            <w:vAlign w:val="center"/>
          </w:tcPr>
          <w:p w:rsidR="00EE22DC" w:rsidRPr="00280374" w:rsidRDefault="00EE22DC" w:rsidP="00E53053">
            <w:pPr>
              <w:snapToGrid w:val="0"/>
              <w:spacing w:line="240" w:lineRule="atLeast"/>
              <w:jc w:val="center"/>
              <w:rPr>
                <w:rFonts w:ascii="仿宋" w:eastAsia="仿宋" w:hAnsi="仿宋"/>
                <w:sz w:val="18"/>
                <w:szCs w:val="18"/>
              </w:rPr>
            </w:pPr>
            <w:r w:rsidRPr="00280374">
              <w:rPr>
                <w:rFonts w:ascii="仿宋" w:eastAsia="仿宋" w:hAnsi="仿宋" w:hint="eastAsia"/>
                <w:sz w:val="18"/>
                <w:szCs w:val="18"/>
              </w:rPr>
              <w:t>人员</w:t>
            </w:r>
          </w:p>
          <w:p w:rsidR="00EE22DC" w:rsidRPr="00280374" w:rsidRDefault="00EE22DC" w:rsidP="00E53053">
            <w:pPr>
              <w:snapToGrid w:val="0"/>
              <w:spacing w:line="240" w:lineRule="atLeast"/>
              <w:jc w:val="center"/>
              <w:rPr>
                <w:rFonts w:ascii="仿宋" w:eastAsia="仿宋" w:hAnsi="仿宋"/>
                <w:sz w:val="18"/>
                <w:szCs w:val="18"/>
              </w:rPr>
            </w:pPr>
            <w:r w:rsidRPr="00280374">
              <w:rPr>
                <w:rFonts w:ascii="仿宋" w:eastAsia="仿宋" w:hAnsi="仿宋" w:hint="eastAsia"/>
                <w:sz w:val="18"/>
                <w:szCs w:val="18"/>
              </w:rPr>
              <w:t>配备</w:t>
            </w:r>
          </w:p>
        </w:tc>
        <w:tc>
          <w:tcPr>
            <w:tcW w:w="6073" w:type="dxa"/>
            <w:vAlign w:val="center"/>
          </w:tcPr>
          <w:p w:rsidR="00EE22DC" w:rsidRPr="00280374" w:rsidRDefault="00EE22DC" w:rsidP="00280374">
            <w:pPr>
              <w:snapToGrid w:val="0"/>
              <w:jc w:val="left"/>
              <w:rPr>
                <w:rFonts w:ascii="仿宋" w:eastAsia="仿宋" w:hAnsi="仿宋"/>
                <w:sz w:val="18"/>
                <w:szCs w:val="18"/>
              </w:rPr>
            </w:pPr>
            <w:r w:rsidRPr="00280374">
              <w:rPr>
                <w:rFonts w:ascii="仿宋" w:eastAsia="仿宋" w:hAnsi="仿宋" w:hint="eastAsia"/>
                <w:sz w:val="18"/>
                <w:szCs w:val="18"/>
              </w:rPr>
              <w:t>供应商提供人员配备情况，包含管理人员、车辆驾驶员、应急处置人员等的 执业资格、社保缴纳情况、年龄、身体健康程度等，</w:t>
            </w:r>
            <w:r w:rsidR="00280374" w:rsidRPr="00280374">
              <w:rPr>
                <w:rFonts w:ascii="仿宋" w:eastAsia="仿宋" w:hAnsi="仿宋" w:hint="eastAsia"/>
                <w:sz w:val="18"/>
                <w:szCs w:val="18"/>
              </w:rPr>
              <w:t>材料完善、满足需求的计（5-10]分；材料较完善、比较满足需求计[0-5]分,不提供不计分。</w:t>
            </w:r>
          </w:p>
        </w:tc>
        <w:tc>
          <w:tcPr>
            <w:tcW w:w="1061" w:type="dxa"/>
            <w:vAlign w:val="center"/>
          </w:tcPr>
          <w:p w:rsidR="00EE22DC" w:rsidRPr="00280374" w:rsidRDefault="002427C2" w:rsidP="0017201C">
            <w:pPr>
              <w:jc w:val="center"/>
              <w:rPr>
                <w:rFonts w:ascii="仿宋" w:eastAsia="仿宋" w:hAnsi="仿宋"/>
                <w:sz w:val="18"/>
                <w:szCs w:val="18"/>
              </w:rPr>
            </w:pPr>
            <w:r>
              <w:rPr>
                <w:rFonts w:ascii="仿宋" w:eastAsia="仿宋" w:hAnsi="仿宋" w:hint="eastAsia"/>
                <w:sz w:val="18"/>
                <w:szCs w:val="18"/>
              </w:rPr>
              <w:t>10</w:t>
            </w:r>
          </w:p>
        </w:tc>
      </w:tr>
      <w:tr w:rsidR="00EE22DC" w:rsidRPr="00280374" w:rsidTr="00457884">
        <w:trPr>
          <w:trHeight w:val="741"/>
        </w:trPr>
        <w:tc>
          <w:tcPr>
            <w:tcW w:w="707" w:type="dxa"/>
            <w:vAlign w:val="center"/>
          </w:tcPr>
          <w:p w:rsidR="00EE22DC" w:rsidRPr="00280374" w:rsidRDefault="00EE22DC" w:rsidP="0017201C">
            <w:pPr>
              <w:jc w:val="center"/>
              <w:rPr>
                <w:rFonts w:ascii="仿宋" w:eastAsia="仿宋" w:hAnsi="仿宋"/>
                <w:sz w:val="18"/>
                <w:szCs w:val="18"/>
              </w:rPr>
            </w:pPr>
            <w:r w:rsidRPr="00280374">
              <w:rPr>
                <w:rFonts w:ascii="仿宋" w:eastAsia="仿宋" w:hAnsi="仿宋" w:hint="eastAsia"/>
                <w:sz w:val="18"/>
                <w:szCs w:val="18"/>
              </w:rPr>
              <w:t>9</w:t>
            </w:r>
          </w:p>
        </w:tc>
        <w:tc>
          <w:tcPr>
            <w:tcW w:w="1431" w:type="dxa"/>
            <w:vMerge/>
            <w:vAlign w:val="center"/>
          </w:tcPr>
          <w:p w:rsidR="00EE22DC" w:rsidRPr="00280374" w:rsidRDefault="00EE22DC" w:rsidP="0017201C">
            <w:pPr>
              <w:jc w:val="center"/>
              <w:rPr>
                <w:rFonts w:ascii="仿宋" w:eastAsia="仿宋" w:hAnsi="仿宋"/>
                <w:bCs/>
                <w:sz w:val="18"/>
                <w:szCs w:val="18"/>
              </w:rPr>
            </w:pPr>
          </w:p>
        </w:tc>
        <w:tc>
          <w:tcPr>
            <w:tcW w:w="664" w:type="dxa"/>
            <w:vAlign w:val="center"/>
          </w:tcPr>
          <w:p w:rsidR="00EE22DC" w:rsidRPr="00280374" w:rsidRDefault="00EE22DC" w:rsidP="00457884">
            <w:pPr>
              <w:snapToGrid w:val="0"/>
              <w:spacing w:line="240" w:lineRule="atLeast"/>
              <w:jc w:val="center"/>
              <w:rPr>
                <w:rFonts w:ascii="仿宋" w:eastAsia="仿宋" w:hAnsi="仿宋"/>
                <w:sz w:val="18"/>
                <w:szCs w:val="18"/>
              </w:rPr>
            </w:pPr>
            <w:r w:rsidRPr="00280374">
              <w:rPr>
                <w:rFonts w:ascii="仿宋" w:eastAsia="仿宋" w:hAnsi="仿宋" w:hint="eastAsia"/>
                <w:sz w:val="18"/>
                <w:szCs w:val="18"/>
              </w:rPr>
              <w:t>服务承诺</w:t>
            </w:r>
          </w:p>
        </w:tc>
        <w:tc>
          <w:tcPr>
            <w:tcW w:w="6073" w:type="dxa"/>
            <w:vAlign w:val="center"/>
          </w:tcPr>
          <w:p w:rsidR="00EE22DC" w:rsidRPr="00280374" w:rsidRDefault="00EE22DC" w:rsidP="002427C2">
            <w:pPr>
              <w:snapToGrid w:val="0"/>
              <w:jc w:val="left"/>
              <w:rPr>
                <w:rFonts w:ascii="仿宋" w:eastAsia="仿宋" w:hAnsi="仿宋"/>
                <w:sz w:val="18"/>
                <w:szCs w:val="18"/>
              </w:rPr>
            </w:pPr>
            <w:r w:rsidRPr="00280374">
              <w:rPr>
                <w:rFonts w:ascii="仿宋" w:eastAsia="仿宋" w:hAnsi="仿宋" w:hint="eastAsia"/>
                <w:sz w:val="18"/>
                <w:szCs w:val="18"/>
              </w:rPr>
              <w:t>评标委员会根据各供应商所提供针对本项目的服务承诺对采购人的有利程度，</w:t>
            </w:r>
            <w:r w:rsidR="00280374" w:rsidRPr="00280374">
              <w:rPr>
                <w:rFonts w:ascii="仿宋" w:eastAsia="仿宋" w:hAnsi="仿宋" w:hint="eastAsia"/>
                <w:sz w:val="18"/>
                <w:szCs w:val="18"/>
              </w:rPr>
              <w:t>材料完善、满足需求的计（</w:t>
            </w:r>
            <w:r w:rsidR="002427C2">
              <w:rPr>
                <w:rFonts w:ascii="仿宋" w:eastAsia="仿宋" w:hAnsi="仿宋" w:hint="eastAsia"/>
                <w:sz w:val="18"/>
                <w:szCs w:val="18"/>
              </w:rPr>
              <w:t>3</w:t>
            </w:r>
            <w:r w:rsidR="00280374" w:rsidRPr="00280374">
              <w:rPr>
                <w:rFonts w:ascii="仿宋" w:eastAsia="仿宋" w:hAnsi="仿宋" w:hint="eastAsia"/>
                <w:sz w:val="18"/>
                <w:szCs w:val="18"/>
              </w:rPr>
              <w:t>-</w:t>
            </w:r>
            <w:r w:rsidR="002427C2">
              <w:rPr>
                <w:rFonts w:ascii="仿宋" w:eastAsia="仿宋" w:hAnsi="仿宋" w:hint="eastAsia"/>
                <w:sz w:val="18"/>
                <w:szCs w:val="18"/>
              </w:rPr>
              <w:t>5</w:t>
            </w:r>
            <w:r w:rsidR="00280374" w:rsidRPr="00280374">
              <w:rPr>
                <w:rFonts w:ascii="仿宋" w:eastAsia="仿宋" w:hAnsi="仿宋" w:hint="eastAsia"/>
                <w:sz w:val="18"/>
                <w:szCs w:val="18"/>
              </w:rPr>
              <w:t>]分；材料较完善、比较满足需求计[0-</w:t>
            </w:r>
            <w:r w:rsidR="002427C2">
              <w:rPr>
                <w:rFonts w:ascii="仿宋" w:eastAsia="仿宋" w:hAnsi="仿宋" w:hint="eastAsia"/>
                <w:sz w:val="18"/>
                <w:szCs w:val="18"/>
              </w:rPr>
              <w:t>3</w:t>
            </w:r>
            <w:r w:rsidR="00280374" w:rsidRPr="00280374">
              <w:rPr>
                <w:rFonts w:ascii="仿宋" w:eastAsia="仿宋" w:hAnsi="仿宋" w:hint="eastAsia"/>
                <w:sz w:val="18"/>
                <w:szCs w:val="18"/>
              </w:rPr>
              <w:t>]分,不提供不计分。</w:t>
            </w:r>
          </w:p>
        </w:tc>
        <w:tc>
          <w:tcPr>
            <w:tcW w:w="1061" w:type="dxa"/>
            <w:vAlign w:val="center"/>
          </w:tcPr>
          <w:p w:rsidR="00EE22DC" w:rsidRPr="00280374" w:rsidRDefault="00EE22DC" w:rsidP="0017201C">
            <w:pPr>
              <w:jc w:val="center"/>
              <w:rPr>
                <w:rFonts w:ascii="仿宋" w:eastAsia="仿宋" w:hAnsi="仿宋"/>
                <w:sz w:val="18"/>
                <w:szCs w:val="18"/>
              </w:rPr>
            </w:pPr>
            <w:r w:rsidRPr="00280374">
              <w:rPr>
                <w:rFonts w:ascii="仿宋" w:eastAsia="仿宋" w:hAnsi="仿宋" w:hint="eastAsia"/>
                <w:sz w:val="18"/>
                <w:szCs w:val="18"/>
              </w:rPr>
              <w:t>5</w:t>
            </w:r>
          </w:p>
        </w:tc>
      </w:tr>
      <w:tr w:rsidR="00EE22DC" w:rsidRPr="00280374" w:rsidTr="00457884">
        <w:trPr>
          <w:trHeight w:val="741"/>
        </w:trPr>
        <w:tc>
          <w:tcPr>
            <w:tcW w:w="707" w:type="dxa"/>
            <w:vAlign w:val="center"/>
          </w:tcPr>
          <w:p w:rsidR="00EE22DC" w:rsidRPr="00280374" w:rsidRDefault="00EE22DC" w:rsidP="0017201C">
            <w:pPr>
              <w:jc w:val="center"/>
              <w:rPr>
                <w:rFonts w:ascii="仿宋" w:eastAsia="仿宋" w:hAnsi="仿宋"/>
                <w:sz w:val="18"/>
                <w:szCs w:val="18"/>
              </w:rPr>
            </w:pPr>
            <w:r w:rsidRPr="00280374">
              <w:rPr>
                <w:rFonts w:ascii="仿宋" w:eastAsia="仿宋" w:hAnsi="仿宋" w:hint="eastAsia"/>
                <w:sz w:val="18"/>
                <w:szCs w:val="18"/>
              </w:rPr>
              <w:t>10</w:t>
            </w:r>
          </w:p>
        </w:tc>
        <w:tc>
          <w:tcPr>
            <w:tcW w:w="1431" w:type="dxa"/>
            <w:vMerge/>
            <w:vAlign w:val="center"/>
          </w:tcPr>
          <w:p w:rsidR="00EE22DC" w:rsidRPr="00280374" w:rsidRDefault="00EE22DC" w:rsidP="0017201C">
            <w:pPr>
              <w:jc w:val="center"/>
              <w:rPr>
                <w:rFonts w:ascii="仿宋" w:eastAsia="仿宋" w:hAnsi="仿宋"/>
                <w:bCs/>
                <w:sz w:val="18"/>
                <w:szCs w:val="18"/>
              </w:rPr>
            </w:pPr>
          </w:p>
        </w:tc>
        <w:tc>
          <w:tcPr>
            <w:tcW w:w="664" w:type="dxa"/>
            <w:vAlign w:val="center"/>
          </w:tcPr>
          <w:p w:rsidR="00EE22DC" w:rsidRPr="00280374" w:rsidRDefault="00EE22DC" w:rsidP="00457884">
            <w:pPr>
              <w:snapToGrid w:val="0"/>
              <w:spacing w:line="240" w:lineRule="atLeast"/>
              <w:jc w:val="center"/>
              <w:rPr>
                <w:rFonts w:ascii="仿宋" w:eastAsia="仿宋" w:hAnsi="仿宋"/>
                <w:sz w:val="18"/>
                <w:szCs w:val="18"/>
              </w:rPr>
            </w:pPr>
            <w:r w:rsidRPr="00280374">
              <w:rPr>
                <w:rFonts w:ascii="仿宋" w:eastAsia="仿宋" w:hAnsi="仿宋" w:hint="eastAsia"/>
                <w:sz w:val="18"/>
                <w:szCs w:val="18"/>
              </w:rPr>
              <w:t>合理化建议</w:t>
            </w:r>
          </w:p>
        </w:tc>
        <w:tc>
          <w:tcPr>
            <w:tcW w:w="6073" w:type="dxa"/>
            <w:vAlign w:val="center"/>
          </w:tcPr>
          <w:p w:rsidR="00EE22DC" w:rsidRPr="00280374" w:rsidRDefault="00EE22DC" w:rsidP="002427C2">
            <w:pPr>
              <w:snapToGrid w:val="0"/>
              <w:jc w:val="left"/>
              <w:rPr>
                <w:rFonts w:ascii="仿宋" w:eastAsia="仿宋" w:hAnsi="仿宋"/>
                <w:sz w:val="18"/>
                <w:szCs w:val="18"/>
              </w:rPr>
            </w:pPr>
            <w:r w:rsidRPr="00280374">
              <w:rPr>
                <w:rFonts w:ascii="仿宋" w:eastAsia="仿宋" w:hAnsi="仿宋" w:hint="eastAsia"/>
                <w:sz w:val="18"/>
                <w:szCs w:val="18"/>
              </w:rPr>
              <w:t>评标委员会根据各供应商所提供针对本项目的合理化建议对采购人的有利程度，</w:t>
            </w:r>
            <w:r w:rsidR="00280374" w:rsidRPr="00280374">
              <w:rPr>
                <w:rFonts w:ascii="仿宋" w:eastAsia="仿宋" w:hAnsi="仿宋" w:hint="eastAsia"/>
                <w:sz w:val="18"/>
                <w:szCs w:val="18"/>
              </w:rPr>
              <w:t>材料完善、满足需求的计（</w:t>
            </w:r>
            <w:r w:rsidR="002427C2">
              <w:rPr>
                <w:rFonts w:ascii="仿宋" w:eastAsia="仿宋" w:hAnsi="仿宋" w:hint="eastAsia"/>
                <w:sz w:val="18"/>
                <w:szCs w:val="18"/>
              </w:rPr>
              <w:t>3</w:t>
            </w:r>
            <w:r w:rsidR="00280374" w:rsidRPr="00280374">
              <w:rPr>
                <w:rFonts w:ascii="仿宋" w:eastAsia="仿宋" w:hAnsi="仿宋" w:hint="eastAsia"/>
                <w:sz w:val="18"/>
                <w:szCs w:val="18"/>
              </w:rPr>
              <w:t>-</w:t>
            </w:r>
            <w:r w:rsidR="002427C2">
              <w:rPr>
                <w:rFonts w:ascii="仿宋" w:eastAsia="仿宋" w:hAnsi="仿宋" w:hint="eastAsia"/>
                <w:sz w:val="18"/>
                <w:szCs w:val="18"/>
              </w:rPr>
              <w:t>5</w:t>
            </w:r>
            <w:r w:rsidR="00280374" w:rsidRPr="00280374">
              <w:rPr>
                <w:rFonts w:ascii="仿宋" w:eastAsia="仿宋" w:hAnsi="仿宋" w:hint="eastAsia"/>
                <w:sz w:val="18"/>
                <w:szCs w:val="18"/>
              </w:rPr>
              <w:t>]分；材料较完善、比较满足需求计[0-</w:t>
            </w:r>
            <w:r w:rsidR="002427C2">
              <w:rPr>
                <w:rFonts w:ascii="仿宋" w:eastAsia="仿宋" w:hAnsi="仿宋" w:hint="eastAsia"/>
                <w:sz w:val="18"/>
                <w:szCs w:val="18"/>
              </w:rPr>
              <w:t>3</w:t>
            </w:r>
            <w:r w:rsidR="00280374" w:rsidRPr="00280374">
              <w:rPr>
                <w:rFonts w:ascii="仿宋" w:eastAsia="仿宋" w:hAnsi="仿宋" w:hint="eastAsia"/>
                <w:sz w:val="18"/>
                <w:szCs w:val="18"/>
              </w:rPr>
              <w:t>]分,不提供不计分。</w:t>
            </w:r>
          </w:p>
        </w:tc>
        <w:tc>
          <w:tcPr>
            <w:tcW w:w="1061" w:type="dxa"/>
            <w:vAlign w:val="center"/>
          </w:tcPr>
          <w:p w:rsidR="00EE22DC" w:rsidRPr="00280374" w:rsidRDefault="00EE22DC" w:rsidP="0017201C">
            <w:pPr>
              <w:jc w:val="center"/>
              <w:rPr>
                <w:rFonts w:ascii="仿宋" w:eastAsia="仿宋" w:hAnsi="仿宋"/>
                <w:sz w:val="18"/>
                <w:szCs w:val="18"/>
              </w:rPr>
            </w:pPr>
            <w:r w:rsidRPr="00280374">
              <w:rPr>
                <w:rFonts w:ascii="仿宋" w:eastAsia="仿宋" w:hAnsi="仿宋" w:hint="eastAsia"/>
                <w:sz w:val="18"/>
                <w:szCs w:val="18"/>
              </w:rPr>
              <w:t>5</w:t>
            </w:r>
          </w:p>
        </w:tc>
      </w:tr>
      <w:tr w:rsidR="00EE22DC" w:rsidRPr="00280374" w:rsidTr="00457884">
        <w:trPr>
          <w:trHeight w:val="1049"/>
        </w:trPr>
        <w:tc>
          <w:tcPr>
            <w:tcW w:w="707" w:type="dxa"/>
            <w:vAlign w:val="center"/>
          </w:tcPr>
          <w:p w:rsidR="00EE22DC" w:rsidRPr="00280374" w:rsidRDefault="00EE22DC" w:rsidP="00EE22DC">
            <w:pPr>
              <w:jc w:val="center"/>
              <w:rPr>
                <w:rFonts w:ascii="仿宋" w:eastAsia="仿宋" w:hAnsi="仿宋"/>
                <w:sz w:val="18"/>
                <w:szCs w:val="18"/>
              </w:rPr>
            </w:pPr>
            <w:r w:rsidRPr="00280374">
              <w:rPr>
                <w:rFonts w:ascii="仿宋" w:eastAsia="仿宋" w:hAnsi="仿宋" w:hint="eastAsia"/>
                <w:sz w:val="18"/>
                <w:szCs w:val="18"/>
              </w:rPr>
              <w:t>11</w:t>
            </w:r>
          </w:p>
        </w:tc>
        <w:tc>
          <w:tcPr>
            <w:tcW w:w="1431" w:type="dxa"/>
            <w:vAlign w:val="center"/>
          </w:tcPr>
          <w:p w:rsidR="00EE22DC" w:rsidRPr="00280374" w:rsidRDefault="00EE22DC" w:rsidP="0017201C">
            <w:pPr>
              <w:jc w:val="center"/>
              <w:rPr>
                <w:rFonts w:ascii="仿宋" w:eastAsia="仿宋" w:hAnsi="仿宋"/>
                <w:bCs/>
                <w:sz w:val="18"/>
                <w:szCs w:val="18"/>
              </w:rPr>
            </w:pPr>
            <w:r w:rsidRPr="00280374">
              <w:rPr>
                <w:rFonts w:ascii="仿宋" w:eastAsia="仿宋" w:hAnsi="仿宋"/>
                <w:bCs/>
                <w:sz w:val="18"/>
                <w:szCs w:val="18"/>
              </w:rPr>
              <w:t>价格</w:t>
            </w:r>
          </w:p>
        </w:tc>
        <w:tc>
          <w:tcPr>
            <w:tcW w:w="664" w:type="dxa"/>
            <w:vAlign w:val="center"/>
          </w:tcPr>
          <w:p w:rsidR="00EE22DC" w:rsidRPr="00280374" w:rsidRDefault="00EE22DC" w:rsidP="0017201C">
            <w:pPr>
              <w:jc w:val="center"/>
              <w:rPr>
                <w:rFonts w:ascii="仿宋" w:eastAsia="仿宋" w:hAnsi="仿宋"/>
                <w:sz w:val="18"/>
                <w:szCs w:val="18"/>
              </w:rPr>
            </w:pPr>
            <w:r w:rsidRPr="00280374">
              <w:rPr>
                <w:rFonts w:ascii="仿宋" w:eastAsia="仿宋" w:hAnsi="仿宋"/>
                <w:sz w:val="18"/>
                <w:szCs w:val="18"/>
              </w:rPr>
              <w:t>报价得分</w:t>
            </w:r>
          </w:p>
        </w:tc>
        <w:tc>
          <w:tcPr>
            <w:tcW w:w="6073" w:type="dxa"/>
            <w:vAlign w:val="center"/>
          </w:tcPr>
          <w:p w:rsidR="00EE22DC" w:rsidRPr="00280374" w:rsidRDefault="00EE22DC" w:rsidP="00457884">
            <w:pPr>
              <w:jc w:val="left"/>
              <w:rPr>
                <w:rFonts w:ascii="仿宋" w:eastAsia="仿宋" w:hAnsi="仿宋"/>
                <w:sz w:val="18"/>
                <w:szCs w:val="18"/>
              </w:rPr>
            </w:pPr>
            <w:r w:rsidRPr="00280374">
              <w:rPr>
                <w:rFonts w:ascii="仿宋" w:eastAsia="仿宋" w:hAnsi="仿宋"/>
                <w:sz w:val="18"/>
                <w:szCs w:val="18"/>
              </w:rPr>
              <w:t>1、评审基准价有效响应文件中的最后报价为评审基准价。</w:t>
            </w:r>
          </w:p>
          <w:p w:rsidR="00EE22DC" w:rsidRPr="00280374" w:rsidRDefault="00EE22DC" w:rsidP="00457884">
            <w:pPr>
              <w:jc w:val="left"/>
              <w:rPr>
                <w:rFonts w:ascii="仿宋" w:eastAsia="仿宋" w:hAnsi="仿宋"/>
                <w:sz w:val="18"/>
                <w:szCs w:val="18"/>
              </w:rPr>
            </w:pPr>
            <w:r w:rsidRPr="00280374">
              <w:rPr>
                <w:rFonts w:ascii="仿宋" w:eastAsia="仿宋" w:hAnsi="仿宋"/>
                <w:sz w:val="18"/>
                <w:szCs w:val="18"/>
              </w:rPr>
              <w:t>2、供应商报价得分：报价得分=</w:t>
            </w:r>
            <w:r w:rsidRPr="00280374">
              <w:rPr>
                <w:rFonts w:ascii="仿宋" w:eastAsia="仿宋" w:hAnsi="仿宋" w:hint="eastAsia"/>
                <w:sz w:val="18"/>
                <w:szCs w:val="18"/>
              </w:rPr>
              <w:t>（</w:t>
            </w:r>
            <w:r w:rsidRPr="00280374">
              <w:rPr>
                <w:rFonts w:ascii="仿宋" w:eastAsia="仿宋" w:hAnsi="仿宋"/>
                <w:sz w:val="18"/>
                <w:szCs w:val="18"/>
              </w:rPr>
              <w:t>评审基准价／最后报价</w:t>
            </w:r>
            <w:r w:rsidRPr="00280374">
              <w:rPr>
                <w:rFonts w:ascii="仿宋" w:eastAsia="仿宋" w:hAnsi="仿宋" w:hint="eastAsia"/>
                <w:sz w:val="18"/>
                <w:szCs w:val="18"/>
              </w:rPr>
              <w:t>）</w:t>
            </w:r>
            <w:r w:rsidRPr="00280374">
              <w:rPr>
                <w:rFonts w:ascii="仿宋" w:eastAsia="仿宋" w:hAnsi="仿宋"/>
                <w:sz w:val="18"/>
                <w:szCs w:val="18"/>
              </w:rPr>
              <w:t>×</w:t>
            </w:r>
            <w:r w:rsidRPr="00280374">
              <w:rPr>
                <w:rFonts w:ascii="仿宋" w:eastAsia="仿宋" w:hAnsi="仿宋" w:hint="eastAsia"/>
                <w:sz w:val="18"/>
                <w:szCs w:val="18"/>
              </w:rPr>
              <w:t>20</w:t>
            </w:r>
          </w:p>
        </w:tc>
        <w:tc>
          <w:tcPr>
            <w:tcW w:w="1061" w:type="dxa"/>
            <w:vAlign w:val="center"/>
          </w:tcPr>
          <w:p w:rsidR="00EE22DC" w:rsidRPr="00280374" w:rsidRDefault="00EE22DC" w:rsidP="0017201C">
            <w:pPr>
              <w:jc w:val="center"/>
              <w:rPr>
                <w:rFonts w:ascii="仿宋" w:eastAsia="仿宋" w:hAnsi="仿宋"/>
                <w:sz w:val="18"/>
                <w:szCs w:val="18"/>
              </w:rPr>
            </w:pPr>
            <w:r w:rsidRPr="00280374">
              <w:rPr>
                <w:rFonts w:ascii="仿宋" w:eastAsia="仿宋" w:hAnsi="仿宋" w:hint="eastAsia"/>
                <w:sz w:val="18"/>
                <w:szCs w:val="18"/>
              </w:rPr>
              <w:t>20</w:t>
            </w:r>
          </w:p>
        </w:tc>
      </w:tr>
    </w:tbl>
    <w:p w:rsidR="005445E6" w:rsidRDefault="00B110AE" w:rsidP="005445E6">
      <w:pPr>
        <w:widowControl/>
        <w:jc w:val="left"/>
      </w:pPr>
      <w:r>
        <w:br w:type="page"/>
      </w:r>
    </w:p>
    <w:p w:rsidR="00687782" w:rsidRDefault="00687782" w:rsidP="00A477A6">
      <w:pPr>
        <w:rPr>
          <w:rFonts w:eastAsia="仿宋_GB2312"/>
          <w:b/>
          <w:kern w:val="0"/>
          <w:sz w:val="30"/>
          <w:szCs w:val="30"/>
        </w:rPr>
      </w:pPr>
    </w:p>
    <w:p w:rsidR="00687782" w:rsidRDefault="00374F6E">
      <w:pPr>
        <w:pStyle w:val="afd"/>
        <w:spacing w:line="360" w:lineRule="auto"/>
        <w:rPr>
          <w:rStyle w:val="1Char1"/>
          <w:rFonts w:ascii="Times New Roman" w:eastAsia="宋体" w:hAnsi="Times New Roman"/>
          <w:sz w:val="36"/>
          <w:szCs w:val="36"/>
        </w:rPr>
      </w:pPr>
      <w:bookmarkStart w:id="413" w:name="_Toc68590979"/>
      <w:r>
        <w:rPr>
          <w:rStyle w:val="1Char1"/>
          <w:rFonts w:ascii="Times New Roman" w:eastAsia="宋体" w:hAnsi="Times New Roman"/>
          <w:sz w:val="36"/>
          <w:szCs w:val="36"/>
        </w:rPr>
        <w:t>第四章</w:t>
      </w:r>
      <w:r>
        <w:rPr>
          <w:rStyle w:val="1Char1"/>
          <w:rFonts w:ascii="Times New Roman" w:eastAsia="宋体" w:hAnsi="Times New Roman"/>
          <w:sz w:val="36"/>
          <w:szCs w:val="36"/>
        </w:rPr>
        <w:t xml:space="preserve">  </w:t>
      </w:r>
      <w:bookmarkStart w:id="414" w:name="_Toc249515482"/>
      <w:bookmarkStart w:id="415" w:name="_Toc232176282"/>
      <w:bookmarkStart w:id="416" w:name="_Toc503063458"/>
      <w:bookmarkStart w:id="417" w:name="_Toc177817344"/>
      <w:bookmarkStart w:id="418" w:name="_Toc256342152"/>
      <w:bookmarkStart w:id="419" w:name="_Toc499711087"/>
      <w:bookmarkStart w:id="420" w:name="_Toc230583552"/>
      <w:bookmarkStart w:id="421" w:name="_Toc500747010"/>
      <w:bookmarkStart w:id="422" w:name="_Toc249515369"/>
      <w:bookmarkStart w:id="423" w:name="_Toc249525250"/>
      <w:bookmarkStart w:id="424" w:name="_Toc500747233"/>
      <w:bookmarkStart w:id="425" w:name="_Toc70687202"/>
      <w:bookmarkStart w:id="426" w:name="_Toc53722865"/>
      <w:bookmarkStart w:id="427" w:name="_Toc230099803"/>
      <w:bookmarkStart w:id="428" w:name="_Toc496324623"/>
      <w:bookmarkStart w:id="429" w:name="_Toc230013638"/>
      <w:bookmarkStart w:id="430" w:name="_Toc177189245"/>
      <w:bookmarkStart w:id="431" w:name="_Toc184043058"/>
      <w:bookmarkStart w:id="432" w:name="_Toc177995483"/>
      <w:bookmarkStart w:id="433" w:name="_Toc415499897"/>
      <w:bookmarkStart w:id="434" w:name="_Toc28450"/>
      <w:bookmarkStart w:id="435" w:name="_Toc492955459"/>
      <w:bookmarkStart w:id="436" w:name="_Toc232395222"/>
      <w:bookmarkStart w:id="437" w:name="_Toc500747106"/>
      <w:bookmarkStart w:id="438" w:name="_Toc499711928"/>
      <w:bookmarkStart w:id="439" w:name="_Toc176882552"/>
      <w:bookmarkEnd w:id="20"/>
      <w:bookmarkEnd w:id="394"/>
      <w:bookmarkEnd w:id="395"/>
      <w:bookmarkEnd w:id="413"/>
      <w:r>
        <w:rPr>
          <w:rStyle w:val="1Char1"/>
          <w:rFonts w:ascii="Times New Roman" w:eastAsia="宋体" w:hAnsi="Times New Roman"/>
          <w:sz w:val="36"/>
          <w:szCs w:val="36"/>
        </w:rPr>
        <w:t>拟签订的合同文本</w:t>
      </w:r>
    </w:p>
    <w:p w:rsidR="00687782" w:rsidRDefault="00687782">
      <w:pPr>
        <w:adjustRightInd w:val="0"/>
        <w:snapToGrid w:val="0"/>
        <w:spacing w:line="360" w:lineRule="auto"/>
        <w:ind w:firstLineChars="200" w:firstLine="480"/>
        <w:rPr>
          <w:rFonts w:eastAsia="仿宋_GB2312"/>
          <w:sz w:val="24"/>
        </w:rPr>
      </w:pPr>
    </w:p>
    <w:p w:rsidR="00687782" w:rsidRDefault="00374F6E">
      <w:pPr>
        <w:tabs>
          <w:tab w:val="left" w:pos="735"/>
        </w:tabs>
        <w:autoSpaceDE w:val="0"/>
        <w:autoSpaceDN w:val="0"/>
        <w:adjustRightInd w:val="0"/>
        <w:snapToGrid w:val="0"/>
        <w:spacing w:beforeLines="100" w:before="240" w:line="360" w:lineRule="auto"/>
        <w:rPr>
          <w:rFonts w:eastAsia="仿宋_GB2312"/>
          <w:b/>
          <w:bCs/>
          <w:sz w:val="24"/>
          <w:lang w:val="zh-CN"/>
        </w:rPr>
      </w:pPr>
      <w:r>
        <w:rPr>
          <w:rFonts w:eastAsia="仿宋_GB2312"/>
          <w:b/>
          <w:bCs/>
          <w:sz w:val="24"/>
          <w:lang w:val="zh-CN"/>
        </w:rPr>
        <w:t>甲方：</w:t>
      </w:r>
      <w:r>
        <w:rPr>
          <w:rFonts w:eastAsia="仿宋_GB2312"/>
          <w:bCs/>
          <w:sz w:val="24"/>
          <w:lang w:val="zh-CN"/>
        </w:rPr>
        <w:t>（前款所称采购人）</w:t>
      </w:r>
      <w:r>
        <w:rPr>
          <w:rFonts w:eastAsia="仿宋_GB2312"/>
          <w:bCs/>
          <w:sz w:val="24"/>
          <w:lang w:val="zh-CN"/>
        </w:rPr>
        <w:t xml:space="preserve">     </w:t>
      </w:r>
      <w:r>
        <w:rPr>
          <w:rFonts w:eastAsia="仿宋_GB2312" w:hint="eastAsia"/>
          <w:bCs/>
          <w:sz w:val="24"/>
        </w:rPr>
        <w:t xml:space="preserve">    </w:t>
      </w:r>
      <w:r>
        <w:rPr>
          <w:rFonts w:eastAsia="仿宋_GB2312"/>
          <w:bCs/>
          <w:sz w:val="24"/>
          <w:lang w:val="zh-CN"/>
        </w:rPr>
        <w:t>住所：</w:t>
      </w:r>
    </w:p>
    <w:p w:rsidR="00687782" w:rsidRDefault="00374F6E">
      <w:pPr>
        <w:tabs>
          <w:tab w:val="left" w:pos="735"/>
        </w:tabs>
        <w:autoSpaceDE w:val="0"/>
        <w:autoSpaceDN w:val="0"/>
        <w:adjustRightInd w:val="0"/>
        <w:snapToGrid w:val="0"/>
        <w:spacing w:line="360" w:lineRule="auto"/>
        <w:rPr>
          <w:rFonts w:eastAsia="仿宋_GB2312"/>
          <w:bCs/>
          <w:sz w:val="24"/>
          <w:lang w:val="zh-CN"/>
        </w:rPr>
      </w:pPr>
      <w:r>
        <w:rPr>
          <w:rFonts w:eastAsia="仿宋_GB2312"/>
          <w:b/>
          <w:bCs/>
          <w:sz w:val="24"/>
          <w:lang w:val="zh-CN"/>
        </w:rPr>
        <w:t>乙方：</w:t>
      </w:r>
      <w:r>
        <w:rPr>
          <w:rFonts w:eastAsia="仿宋_GB2312"/>
          <w:bCs/>
          <w:sz w:val="24"/>
          <w:lang w:val="zh-CN"/>
        </w:rPr>
        <w:t>（前款所称</w:t>
      </w:r>
      <w:r>
        <w:rPr>
          <w:rFonts w:eastAsia="仿宋_GB2312" w:hint="eastAsia"/>
          <w:bCs/>
          <w:sz w:val="24"/>
        </w:rPr>
        <w:t>成交供应商</w:t>
      </w:r>
      <w:r>
        <w:rPr>
          <w:rFonts w:eastAsia="仿宋_GB2312"/>
          <w:bCs/>
          <w:sz w:val="24"/>
          <w:lang w:val="zh-CN"/>
        </w:rPr>
        <w:t>）</w:t>
      </w:r>
      <w:r>
        <w:rPr>
          <w:rFonts w:eastAsia="仿宋_GB2312"/>
          <w:bCs/>
          <w:sz w:val="24"/>
          <w:lang w:val="zh-CN"/>
        </w:rPr>
        <w:t xml:space="preserve">     </w:t>
      </w:r>
      <w:r>
        <w:rPr>
          <w:rFonts w:eastAsia="仿宋_GB2312"/>
          <w:bCs/>
          <w:sz w:val="24"/>
          <w:lang w:val="zh-CN"/>
        </w:rPr>
        <w:t>住所：</w:t>
      </w:r>
    </w:p>
    <w:p w:rsidR="00687782" w:rsidRDefault="00374F6E">
      <w:pPr>
        <w:adjustRightInd w:val="0"/>
        <w:snapToGrid w:val="0"/>
        <w:spacing w:line="360" w:lineRule="auto"/>
        <w:ind w:firstLineChars="200" w:firstLine="480"/>
        <w:rPr>
          <w:rFonts w:eastAsia="仿宋_GB2312"/>
          <w:sz w:val="24"/>
        </w:rPr>
      </w:pPr>
      <w:bookmarkStart w:id="440" w:name="_Toc19515384"/>
      <w:r>
        <w:rPr>
          <w:rFonts w:eastAsia="仿宋_GB2312"/>
          <w:sz w:val="24"/>
        </w:rPr>
        <w:t>一、合同内容（标的、数量、质量等）</w:t>
      </w:r>
      <w:bookmarkEnd w:id="440"/>
      <w:r>
        <w:rPr>
          <w:rFonts w:eastAsia="仿宋_GB2312" w:hint="eastAsia"/>
          <w:sz w:val="24"/>
        </w:rPr>
        <w:t>：</w:t>
      </w:r>
    </w:p>
    <w:p w:rsidR="00687782" w:rsidRDefault="00374F6E">
      <w:pPr>
        <w:adjustRightInd w:val="0"/>
        <w:snapToGrid w:val="0"/>
        <w:spacing w:line="360" w:lineRule="auto"/>
        <w:ind w:firstLineChars="200" w:firstLine="480"/>
        <w:rPr>
          <w:rFonts w:eastAsia="仿宋_GB2312"/>
          <w:sz w:val="24"/>
        </w:rPr>
      </w:pPr>
      <w:bookmarkStart w:id="441" w:name="_Toc19515385"/>
      <w:r>
        <w:rPr>
          <w:rFonts w:eastAsia="仿宋_GB2312"/>
          <w:sz w:val="24"/>
        </w:rPr>
        <w:t>二、合同价款</w:t>
      </w:r>
      <w:bookmarkEnd w:id="441"/>
    </w:p>
    <w:p w:rsidR="00687782" w:rsidRDefault="00374F6E">
      <w:pPr>
        <w:adjustRightInd w:val="0"/>
        <w:snapToGrid w:val="0"/>
        <w:spacing w:line="360" w:lineRule="auto"/>
        <w:ind w:firstLineChars="200" w:firstLine="480"/>
        <w:rPr>
          <w:rFonts w:eastAsia="仿宋_GB2312"/>
          <w:sz w:val="24"/>
        </w:rPr>
      </w:pPr>
      <w:r>
        <w:rPr>
          <w:rFonts w:eastAsia="仿宋_GB2312"/>
          <w:sz w:val="24"/>
        </w:rPr>
        <w:t>1</w:t>
      </w:r>
      <w:r>
        <w:rPr>
          <w:rFonts w:eastAsia="仿宋_GB2312"/>
          <w:sz w:val="24"/>
        </w:rPr>
        <w:t>、合同总价：</w:t>
      </w:r>
    </w:p>
    <w:p w:rsidR="00687782" w:rsidRDefault="00374F6E">
      <w:pPr>
        <w:adjustRightInd w:val="0"/>
        <w:snapToGrid w:val="0"/>
        <w:spacing w:line="360" w:lineRule="auto"/>
        <w:ind w:firstLineChars="200" w:firstLine="480"/>
        <w:rPr>
          <w:rFonts w:eastAsia="仿宋_GB2312"/>
          <w:sz w:val="24"/>
        </w:rPr>
      </w:pPr>
      <w:r>
        <w:rPr>
          <w:rFonts w:eastAsia="仿宋_GB2312"/>
          <w:sz w:val="24"/>
        </w:rPr>
        <w:t>2</w:t>
      </w:r>
      <w:r>
        <w:rPr>
          <w:rFonts w:eastAsia="仿宋_GB2312"/>
          <w:sz w:val="24"/>
        </w:rPr>
        <w:t>、合同总价包括：</w:t>
      </w:r>
    </w:p>
    <w:p w:rsidR="00687782" w:rsidRDefault="00374F6E">
      <w:pPr>
        <w:adjustRightInd w:val="0"/>
        <w:snapToGrid w:val="0"/>
        <w:spacing w:line="360" w:lineRule="auto"/>
        <w:ind w:firstLineChars="200" w:firstLine="480"/>
        <w:rPr>
          <w:rFonts w:eastAsia="仿宋_GB2312"/>
          <w:sz w:val="24"/>
        </w:rPr>
      </w:pPr>
      <w:r>
        <w:rPr>
          <w:rFonts w:eastAsia="仿宋_GB2312"/>
          <w:sz w:val="24"/>
        </w:rPr>
        <w:t>3</w:t>
      </w:r>
      <w:r>
        <w:rPr>
          <w:rFonts w:eastAsia="仿宋_GB2312"/>
          <w:sz w:val="24"/>
        </w:rPr>
        <w:t>、合同为固定总价合同，不受市场价变化的影响。</w:t>
      </w:r>
    </w:p>
    <w:p w:rsidR="00687782" w:rsidRDefault="00374F6E">
      <w:pPr>
        <w:adjustRightInd w:val="0"/>
        <w:snapToGrid w:val="0"/>
        <w:spacing w:line="360" w:lineRule="auto"/>
        <w:ind w:firstLineChars="200" w:firstLine="480"/>
        <w:rPr>
          <w:rFonts w:eastAsia="仿宋_GB2312"/>
          <w:sz w:val="24"/>
        </w:rPr>
      </w:pPr>
      <w:bookmarkStart w:id="442" w:name="_Toc19515386"/>
      <w:r>
        <w:rPr>
          <w:rFonts w:eastAsia="仿宋_GB2312"/>
          <w:sz w:val="24"/>
        </w:rPr>
        <w:t>三、合同结算</w:t>
      </w:r>
      <w:bookmarkEnd w:id="442"/>
    </w:p>
    <w:p w:rsidR="00E14038" w:rsidRDefault="00374F6E">
      <w:pPr>
        <w:adjustRightInd w:val="0"/>
        <w:snapToGrid w:val="0"/>
        <w:spacing w:line="360" w:lineRule="auto"/>
        <w:ind w:firstLineChars="200" w:firstLine="480"/>
        <w:rPr>
          <w:rFonts w:eastAsia="仿宋_GB2312"/>
          <w:sz w:val="24"/>
        </w:rPr>
      </w:pPr>
      <w:r>
        <w:rPr>
          <w:rFonts w:eastAsia="仿宋_GB2312"/>
          <w:sz w:val="24"/>
        </w:rPr>
        <w:t>1</w:t>
      </w:r>
      <w:r w:rsidR="00874C1F">
        <w:rPr>
          <w:rFonts w:eastAsia="仿宋_GB2312"/>
          <w:sz w:val="24"/>
        </w:rPr>
        <w:t>、付款比例</w:t>
      </w:r>
      <w:r w:rsidR="00874C1F">
        <w:rPr>
          <w:rFonts w:eastAsia="仿宋_GB2312" w:hint="eastAsia"/>
          <w:sz w:val="24"/>
        </w:rPr>
        <w:t>：</w:t>
      </w:r>
      <w:r w:rsidR="00E14038">
        <w:rPr>
          <w:rFonts w:eastAsia="仿宋_GB2312" w:hint="eastAsia"/>
          <w:sz w:val="24"/>
        </w:rPr>
        <w:t>合同签订后七个工作日，甲方</w:t>
      </w:r>
      <w:r w:rsidR="009B47CD" w:rsidRPr="009B47CD">
        <w:rPr>
          <w:rFonts w:eastAsia="仿宋_GB2312" w:hint="eastAsia"/>
          <w:sz w:val="24"/>
        </w:rPr>
        <w:t>向乙方支付</w:t>
      </w:r>
      <w:r w:rsidR="00E14038">
        <w:rPr>
          <w:rFonts w:eastAsia="仿宋_GB2312" w:hint="eastAsia"/>
          <w:sz w:val="24"/>
        </w:rPr>
        <w:t>半年</w:t>
      </w:r>
      <w:r w:rsidR="00F279BA">
        <w:rPr>
          <w:rFonts w:eastAsia="仿宋_GB2312" w:hint="eastAsia"/>
          <w:sz w:val="24"/>
        </w:rPr>
        <w:t>车辆租赁（二次）</w:t>
      </w:r>
      <w:r w:rsidR="009B47CD" w:rsidRPr="009B47CD">
        <w:rPr>
          <w:rFonts w:eastAsia="仿宋_GB2312" w:hint="eastAsia"/>
          <w:sz w:val="24"/>
        </w:rPr>
        <w:t>费用，</w:t>
      </w:r>
      <w:r w:rsidR="00E14038">
        <w:rPr>
          <w:rFonts w:eastAsia="仿宋_GB2312" w:hint="eastAsia"/>
          <w:sz w:val="24"/>
        </w:rPr>
        <w:t>半年服务期限满后七个工作日，甲方向乙方支付剩余费用。</w:t>
      </w:r>
    </w:p>
    <w:p w:rsidR="00687782" w:rsidRDefault="00374F6E">
      <w:pPr>
        <w:adjustRightInd w:val="0"/>
        <w:snapToGrid w:val="0"/>
        <w:spacing w:line="360" w:lineRule="auto"/>
        <w:ind w:firstLineChars="200" w:firstLine="480"/>
        <w:rPr>
          <w:rFonts w:eastAsia="仿宋_GB2312"/>
          <w:sz w:val="24"/>
        </w:rPr>
      </w:pPr>
      <w:r>
        <w:rPr>
          <w:rFonts w:eastAsia="仿宋_GB2312"/>
          <w:sz w:val="24"/>
        </w:rPr>
        <w:t>2</w:t>
      </w:r>
      <w:r>
        <w:rPr>
          <w:rFonts w:eastAsia="仿宋_GB2312"/>
          <w:sz w:val="24"/>
        </w:rPr>
        <w:t>、结算方式：银行转账。</w:t>
      </w:r>
    </w:p>
    <w:p w:rsidR="00687782" w:rsidRDefault="00374F6E">
      <w:pPr>
        <w:adjustRightInd w:val="0"/>
        <w:snapToGrid w:val="0"/>
        <w:spacing w:line="360" w:lineRule="auto"/>
        <w:ind w:firstLineChars="200" w:firstLine="480"/>
        <w:rPr>
          <w:rFonts w:eastAsia="仿宋_GB2312"/>
          <w:sz w:val="24"/>
        </w:rPr>
      </w:pPr>
      <w:r>
        <w:rPr>
          <w:rFonts w:eastAsia="仿宋_GB2312"/>
          <w:sz w:val="24"/>
        </w:rPr>
        <w:t>3</w:t>
      </w:r>
      <w:r>
        <w:rPr>
          <w:rFonts w:eastAsia="仿宋_GB2312"/>
          <w:sz w:val="24"/>
        </w:rPr>
        <w:t>、结算单位：由</w:t>
      </w:r>
      <w:r w:rsidR="00A65260">
        <w:rPr>
          <w:rFonts w:eastAsia="仿宋_GB2312" w:hint="eastAsia"/>
          <w:sz w:val="24"/>
          <w:u w:val="single"/>
        </w:rPr>
        <w:t>甲方</w:t>
      </w:r>
      <w:r>
        <w:rPr>
          <w:rFonts w:eastAsia="仿宋_GB2312"/>
          <w:sz w:val="24"/>
        </w:rPr>
        <w:t>负责结算，乙方开具合同总价数的全额发票交采购人。</w:t>
      </w:r>
    </w:p>
    <w:p w:rsidR="00687782" w:rsidRDefault="00374F6E">
      <w:pPr>
        <w:adjustRightInd w:val="0"/>
        <w:snapToGrid w:val="0"/>
        <w:spacing w:line="360" w:lineRule="auto"/>
        <w:ind w:firstLineChars="200" w:firstLine="480"/>
        <w:rPr>
          <w:rFonts w:eastAsia="仿宋_GB2312"/>
          <w:sz w:val="24"/>
        </w:rPr>
      </w:pPr>
      <w:bookmarkStart w:id="443" w:name="_Toc19515387"/>
      <w:r>
        <w:rPr>
          <w:rFonts w:eastAsia="仿宋_GB2312"/>
          <w:sz w:val="24"/>
        </w:rPr>
        <w:t>四、履行期限、地点及方式</w:t>
      </w:r>
      <w:bookmarkEnd w:id="443"/>
      <w:r>
        <w:rPr>
          <w:rFonts w:eastAsia="仿宋_GB2312" w:hint="eastAsia"/>
          <w:sz w:val="24"/>
        </w:rPr>
        <w:t>：</w:t>
      </w:r>
    </w:p>
    <w:p w:rsidR="00687782" w:rsidRDefault="00374F6E">
      <w:pPr>
        <w:adjustRightInd w:val="0"/>
        <w:snapToGrid w:val="0"/>
        <w:spacing w:line="360" w:lineRule="auto"/>
        <w:ind w:firstLineChars="200" w:firstLine="480"/>
        <w:rPr>
          <w:rFonts w:eastAsia="仿宋_GB2312"/>
          <w:sz w:val="24"/>
        </w:rPr>
      </w:pPr>
      <w:r>
        <w:rPr>
          <w:rFonts w:eastAsia="仿宋_GB2312"/>
          <w:sz w:val="24"/>
        </w:rPr>
        <w:t>1</w:t>
      </w:r>
      <w:r>
        <w:rPr>
          <w:rFonts w:eastAsia="仿宋_GB2312"/>
          <w:sz w:val="24"/>
        </w:rPr>
        <w:t>、履行期限：</w:t>
      </w:r>
      <w:r w:rsidR="00EE22DC">
        <w:rPr>
          <w:rFonts w:eastAsia="仿宋_GB2312" w:hint="eastAsia"/>
          <w:sz w:val="24"/>
        </w:rPr>
        <w:t>1</w:t>
      </w:r>
      <w:r w:rsidR="00EE22DC">
        <w:rPr>
          <w:rFonts w:eastAsia="仿宋_GB2312" w:hint="eastAsia"/>
          <w:sz w:val="24"/>
        </w:rPr>
        <w:t>年</w:t>
      </w:r>
      <w:r w:rsidR="00A65260" w:rsidRPr="00A65260">
        <w:rPr>
          <w:rFonts w:eastAsia="仿宋_GB2312" w:hint="eastAsia"/>
          <w:sz w:val="24"/>
        </w:rPr>
        <w:t>。</w:t>
      </w:r>
    </w:p>
    <w:p w:rsidR="00687782" w:rsidRDefault="00374F6E">
      <w:pPr>
        <w:adjustRightInd w:val="0"/>
        <w:snapToGrid w:val="0"/>
        <w:spacing w:line="360" w:lineRule="auto"/>
        <w:ind w:firstLineChars="200" w:firstLine="480"/>
        <w:rPr>
          <w:rFonts w:eastAsia="仿宋_GB2312"/>
          <w:sz w:val="24"/>
        </w:rPr>
      </w:pPr>
      <w:r>
        <w:rPr>
          <w:rFonts w:eastAsia="仿宋_GB2312"/>
          <w:sz w:val="24"/>
        </w:rPr>
        <w:t>2</w:t>
      </w:r>
      <w:r>
        <w:rPr>
          <w:rFonts w:eastAsia="仿宋_GB2312"/>
          <w:sz w:val="24"/>
        </w:rPr>
        <w:t>、地点：</w:t>
      </w:r>
    </w:p>
    <w:p w:rsidR="00687782" w:rsidRDefault="00374F6E">
      <w:pPr>
        <w:adjustRightInd w:val="0"/>
        <w:snapToGrid w:val="0"/>
        <w:spacing w:line="360" w:lineRule="auto"/>
        <w:ind w:firstLineChars="200" w:firstLine="480"/>
        <w:rPr>
          <w:rFonts w:eastAsia="仿宋_GB2312"/>
          <w:sz w:val="24"/>
        </w:rPr>
      </w:pPr>
      <w:r>
        <w:rPr>
          <w:rFonts w:eastAsia="仿宋_GB2312"/>
          <w:sz w:val="24"/>
        </w:rPr>
        <w:t>3</w:t>
      </w:r>
      <w:r>
        <w:rPr>
          <w:rFonts w:eastAsia="仿宋_GB2312"/>
          <w:sz w:val="24"/>
        </w:rPr>
        <w:t>、方式：</w:t>
      </w:r>
    </w:p>
    <w:p w:rsidR="00687782" w:rsidRDefault="00374F6E">
      <w:pPr>
        <w:adjustRightInd w:val="0"/>
        <w:snapToGrid w:val="0"/>
        <w:spacing w:line="360" w:lineRule="auto"/>
        <w:ind w:firstLineChars="200" w:firstLine="480"/>
        <w:rPr>
          <w:rFonts w:eastAsia="仿宋_GB2312"/>
          <w:sz w:val="24"/>
        </w:rPr>
      </w:pPr>
      <w:bookmarkStart w:id="444" w:name="_Toc19515390"/>
      <w:r>
        <w:rPr>
          <w:rFonts w:eastAsia="仿宋_GB2312"/>
          <w:sz w:val="24"/>
        </w:rPr>
        <w:t>五、技术服务</w:t>
      </w:r>
      <w:bookmarkEnd w:id="444"/>
    </w:p>
    <w:p w:rsidR="00687782" w:rsidRDefault="00374F6E">
      <w:pPr>
        <w:adjustRightInd w:val="0"/>
        <w:snapToGrid w:val="0"/>
        <w:spacing w:line="360" w:lineRule="auto"/>
        <w:ind w:firstLineChars="200" w:firstLine="480"/>
        <w:rPr>
          <w:rFonts w:eastAsia="仿宋_GB2312"/>
          <w:sz w:val="24"/>
        </w:rPr>
      </w:pPr>
      <w:r>
        <w:rPr>
          <w:rFonts w:eastAsia="仿宋_GB2312"/>
          <w:sz w:val="24"/>
        </w:rPr>
        <w:t>1</w:t>
      </w:r>
      <w:r>
        <w:rPr>
          <w:rFonts w:eastAsia="仿宋_GB2312"/>
          <w:sz w:val="24"/>
        </w:rPr>
        <w:t>、对技术服务的要求：</w:t>
      </w:r>
    </w:p>
    <w:p w:rsidR="00687782" w:rsidRDefault="00374F6E">
      <w:pPr>
        <w:adjustRightInd w:val="0"/>
        <w:snapToGrid w:val="0"/>
        <w:spacing w:line="360" w:lineRule="auto"/>
        <w:ind w:firstLineChars="200" w:firstLine="480"/>
        <w:rPr>
          <w:rFonts w:eastAsia="仿宋_GB2312"/>
          <w:sz w:val="24"/>
        </w:rPr>
      </w:pPr>
      <w:r>
        <w:rPr>
          <w:rFonts w:eastAsia="仿宋_GB2312"/>
          <w:sz w:val="24"/>
        </w:rPr>
        <w:t>2</w:t>
      </w:r>
      <w:r>
        <w:rPr>
          <w:rFonts w:eastAsia="仿宋_GB2312"/>
          <w:sz w:val="24"/>
        </w:rPr>
        <w:t>、技术资料：</w:t>
      </w:r>
    </w:p>
    <w:p w:rsidR="00E14038" w:rsidRDefault="00E14038" w:rsidP="00E14038">
      <w:pPr>
        <w:widowControl/>
        <w:autoSpaceDE w:val="0"/>
        <w:autoSpaceDN w:val="0"/>
        <w:snapToGrid w:val="0"/>
        <w:spacing w:line="360" w:lineRule="auto"/>
        <w:ind w:right="-110" w:firstLineChars="200" w:firstLine="480"/>
        <w:textAlignment w:val="bottom"/>
        <w:rPr>
          <w:rFonts w:eastAsia="仿宋_GB2312"/>
          <w:kern w:val="0"/>
          <w:sz w:val="24"/>
        </w:rPr>
      </w:pPr>
      <w:r>
        <w:rPr>
          <w:rFonts w:eastAsia="仿宋_GB2312" w:hint="eastAsia"/>
          <w:sz w:val="24"/>
        </w:rPr>
        <w:t>3</w:t>
      </w:r>
      <w:r w:rsidR="00374F6E">
        <w:rPr>
          <w:rFonts w:eastAsia="仿宋_GB2312"/>
          <w:sz w:val="24"/>
        </w:rPr>
        <w:t>、售后服务</w:t>
      </w:r>
      <w:r>
        <w:rPr>
          <w:rFonts w:eastAsia="仿宋_GB2312" w:hint="eastAsia"/>
          <w:sz w:val="24"/>
        </w:rPr>
        <w:t>：</w:t>
      </w:r>
      <w:r w:rsidRPr="00EE22DC">
        <w:rPr>
          <w:rFonts w:eastAsia="仿宋_GB2312" w:hint="eastAsia"/>
          <w:kern w:val="0"/>
          <w:sz w:val="24"/>
        </w:rPr>
        <w:t>车辆因保养、损坏或其他原因造成不能正常使用，时间超过</w:t>
      </w:r>
      <w:r w:rsidRPr="00EE22DC">
        <w:rPr>
          <w:rFonts w:eastAsia="仿宋_GB2312" w:hint="eastAsia"/>
          <w:kern w:val="0"/>
          <w:sz w:val="24"/>
        </w:rPr>
        <w:t>3</w:t>
      </w:r>
      <w:r w:rsidRPr="00EE22DC">
        <w:rPr>
          <w:rFonts w:eastAsia="仿宋_GB2312" w:hint="eastAsia"/>
          <w:kern w:val="0"/>
          <w:sz w:val="24"/>
        </w:rPr>
        <w:t>天以上（含本数），需提供备用车辆供采购人使用</w:t>
      </w:r>
      <w:r>
        <w:rPr>
          <w:rFonts w:eastAsia="仿宋_GB2312" w:hint="eastAsia"/>
          <w:kern w:val="0"/>
          <w:sz w:val="24"/>
        </w:rPr>
        <w:t>。</w:t>
      </w:r>
    </w:p>
    <w:p w:rsidR="00687782" w:rsidRDefault="00E14038">
      <w:pPr>
        <w:adjustRightInd w:val="0"/>
        <w:snapToGrid w:val="0"/>
        <w:spacing w:line="360" w:lineRule="auto"/>
        <w:ind w:firstLineChars="200" w:firstLine="480"/>
        <w:rPr>
          <w:rFonts w:eastAsia="仿宋_GB2312"/>
          <w:sz w:val="24"/>
        </w:rPr>
      </w:pPr>
      <w:bookmarkStart w:id="445" w:name="_Toc19515392"/>
      <w:r>
        <w:rPr>
          <w:rFonts w:eastAsia="仿宋_GB2312" w:hint="eastAsia"/>
          <w:sz w:val="24"/>
        </w:rPr>
        <w:t>六</w:t>
      </w:r>
      <w:r w:rsidR="00374F6E">
        <w:rPr>
          <w:rFonts w:eastAsia="仿宋_GB2312"/>
          <w:sz w:val="24"/>
        </w:rPr>
        <w:t>、违约责任</w:t>
      </w:r>
      <w:bookmarkEnd w:id="445"/>
    </w:p>
    <w:p w:rsidR="00687782" w:rsidRDefault="00374F6E">
      <w:pPr>
        <w:adjustRightInd w:val="0"/>
        <w:snapToGrid w:val="0"/>
        <w:spacing w:line="360" w:lineRule="auto"/>
        <w:ind w:firstLineChars="200" w:firstLine="480"/>
        <w:rPr>
          <w:rFonts w:eastAsia="仿宋_GB2312"/>
          <w:sz w:val="24"/>
        </w:rPr>
      </w:pPr>
      <w:r>
        <w:rPr>
          <w:rFonts w:eastAsia="仿宋_GB2312"/>
          <w:sz w:val="24"/>
        </w:rPr>
        <w:t>1</w:t>
      </w:r>
      <w:r>
        <w:rPr>
          <w:rFonts w:eastAsia="仿宋_GB2312"/>
          <w:sz w:val="24"/>
        </w:rPr>
        <w:t>、按《中华人民共和国民法典》中的相关条款执行。</w:t>
      </w:r>
    </w:p>
    <w:p w:rsidR="00687782" w:rsidRDefault="00374F6E">
      <w:pPr>
        <w:adjustRightInd w:val="0"/>
        <w:snapToGrid w:val="0"/>
        <w:spacing w:line="360" w:lineRule="auto"/>
        <w:ind w:firstLineChars="200" w:firstLine="480"/>
        <w:rPr>
          <w:rFonts w:eastAsia="仿宋_GB2312"/>
          <w:sz w:val="24"/>
        </w:rPr>
      </w:pPr>
      <w:r>
        <w:rPr>
          <w:rFonts w:eastAsia="仿宋_GB2312"/>
          <w:sz w:val="24"/>
        </w:rPr>
        <w:t>2</w:t>
      </w:r>
      <w:r>
        <w:rPr>
          <w:rFonts w:eastAsia="仿宋_GB2312"/>
          <w:sz w:val="24"/>
        </w:rPr>
        <w:t>、乙方履约延误</w:t>
      </w:r>
    </w:p>
    <w:p w:rsidR="00687782" w:rsidRDefault="00374F6E">
      <w:pPr>
        <w:adjustRightInd w:val="0"/>
        <w:snapToGrid w:val="0"/>
        <w:spacing w:line="360" w:lineRule="auto"/>
        <w:ind w:firstLineChars="200" w:firstLine="480"/>
        <w:rPr>
          <w:rFonts w:eastAsia="仿宋_GB2312"/>
          <w:sz w:val="24"/>
        </w:rPr>
      </w:pPr>
      <w:r>
        <w:rPr>
          <w:rFonts w:eastAsia="仿宋_GB2312"/>
          <w:sz w:val="24"/>
        </w:rPr>
        <w:t>2-1</w:t>
      </w:r>
      <w:r>
        <w:rPr>
          <w:rFonts w:eastAsia="仿宋_GB2312"/>
          <w:sz w:val="24"/>
        </w:rPr>
        <w:t>、如乙方事先未征得甲方同意并得到甲方的谅解而单方面延迟执行合同，将按违约终止合同。</w:t>
      </w:r>
    </w:p>
    <w:p w:rsidR="00687782" w:rsidRDefault="00374F6E">
      <w:pPr>
        <w:adjustRightInd w:val="0"/>
        <w:snapToGrid w:val="0"/>
        <w:spacing w:line="360" w:lineRule="auto"/>
        <w:ind w:firstLineChars="200" w:firstLine="480"/>
        <w:rPr>
          <w:rFonts w:eastAsia="仿宋_GB2312"/>
          <w:sz w:val="24"/>
        </w:rPr>
      </w:pPr>
      <w:r>
        <w:rPr>
          <w:rFonts w:eastAsia="仿宋_GB2312"/>
          <w:sz w:val="24"/>
        </w:rPr>
        <w:lastRenderedPageBreak/>
        <w:t>2-2</w:t>
      </w:r>
      <w:r>
        <w:rPr>
          <w:rFonts w:eastAsia="仿宋_GB2312"/>
          <w:sz w:val="24"/>
        </w:rPr>
        <w:t>、在履行合同过程中，如果乙方遇到可能妨碍按时提供服务的情况，应及时以书面形式将拖延的事实，可能拖延的期限和理由通知甲方。甲方在收到乙方通知后，应尽快对情况进行评价，并确定是否通过修改合同，酌情延长</w:t>
      </w:r>
      <w:r w:rsidR="008D09A7">
        <w:rPr>
          <w:rFonts w:eastAsia="仿宋_GB2312" w:hint="eastAsia"/>
          <w:sz w:val="24"/>
        </w:rPr>
        <w:t>服务</w:t>
      </w:r>
      <w:r>
        <w:rPr>
          <w:rFonts w:eastAsia="仿宋_GB2312"/>
          <w:sz w:val="24"/>
        </w:rPr>
        <w:t>时间或对乙方加收误期赔偿金。每延误一周的赔偿费按合同金额的百分之零点五（</w:t>
      </w:r>
      <w:r>
        <w:rPr>
          <w:rFonts w:eastAsia="仿宋_GB2312"/>
          <w:sz w:val="24"/>
        </w:rPr>
        <w:t>0.5%</w:t>
      </w:r>
      <w:r>
        <w:rPr>
          <w:rFonts w:eastAsia="仿宋_GB2312"/>
          <w:sz w:val="24"/>
        </w:rPr>
        <w:t>）计收，直至提供服务为止。误期赔偿费的最高限额为合同价格的百分之五（</w:t>
      </w:r>
      <w:r>
        <w:rPr>
          <w:rFonts w:eastAsia="仿宋_GB2312"/>
          <w:sz w:val="24"/>
        </w:rPr>
        <w:t>5%</w:t>
      </w:r>
      <w:r>
        <w:rPr>
          <w:rFonts w:eastAsia="仿宋_GB2312"/>
          <w:sz w:val="24"/>
        </w:rPr>
        <w:t>）。一旦达到误期赔偿费的最高限额，甲方可终止合同。</w:t>
      </w:r>
    </w:p>
    <w:p w:rsidR="00687782" w:rsidRDefault="00374F6E">
      <w:pPr>
        <w:adjustRightInd w:val="0"/>
        <w:snapToGrid w:val="0"/>
        <w:spacing w:line="360" w:lineRule="auto"/>
        <w:ind w:firstLineChars="200" w:firstLine="480"/>
        <w:rPr>
          <w:rFonts w:eastAsia="仿宋_GB2312"/>
          <w:sz w:val="24"/>
        </w:rPr>
      </w:pPr>
      <w:r>
        <w:rPr>
          <w:rFonts w:eastAsia="仿宋_GB2312"/>
          <w:sz w:val="24"/>
        </w:rPr>
        <w:t>3</w:t>
      </w:r>
      <w:r>
        <w:rPr>
          <w:rFonts w:eastAsia="仿宋_GB2312"/>
          <w:sz w:val="24"/>
        </w:rPr>
        <w:t>、违约终止合同：未按合同要求提供服务或不能满足技术要求，甲方会同监督机构有权终止合同，对乙方违约行为进行追究，同时按政府采购法的有关规定进行相应的处罚。</w:t>
      </w:r>
    </w:p>
    <w:p w:rsidR="00687782" w:rsidRDefault="00E14038">
      <w:pPr>
        <w:adjustRightInd w:val="0"/>
        <w:snapToGrid w:val="0"/>
        <w:spacing w:line="360" w:lineRule="auto"/>
        <w:ind w:firstLineChars="200" w:firstLine="480"/>
        <w:rPr>
          <w:rFonts w:eastAsia="仿宋_GB2312"/>
          <w:sz w:val="24"/>
        </w:rPr>
      </w:pPr>
      <w:bookmarkStart w:id="446" w:name="_Toc19515393"/>
      <w:r>
        <w:rPr>
          <w:rFonts w:eastAsia="仿宋_GB2312" w:hint="eastAsia"/>
          <w:sz w:val="24"/>
        </w:rPr>
        <w:t>七</w:t>
      </w:r>
      <w:r w:rsidR="00374F6E">
        <w:rPr>
          <w:rFonts w:eastAsia="仿宋_GB2312"/>
          <w:sz w:val="24"/>
        </w:rPr>
        <w:t>、合同组成</w:t>
      </w:r>
      <w:bookmarkEnd w:id="446"/>
    </w:p>
    <w:p w:rsidR="00687782" w:rsidRDefault="00374F6E">
      <w:pPr>
        <w:adjustRightInd w:val="0"/>
        <w:snapToGrid w:val="0"/>
        <w:spacing w:line="360" w:lineRule="auto"/>
        <w:ind w:firstLineChars="200" w:firstLine="480"/>
        <w:rPr>
          <w:rFonts w:eastAsia="仿宋_GB2312"/>
          <w:sz w:val="24"/>
        </w:rPr>
      </w:pPr>
      <w:r>
        <w:rPr>
          <w:rFonts w:eastAsia="仿宋_GB2312"/>
          <w:sz w:val="24"/>
        </w:rPr>
        <w:t>1</w:t>
      </w:r>
      <w:r>
        <w:rPr>
          <w:rFonts w:eastAsia="仿宋_GB2312"/>
          <w:sz w:val="24"/>
        </w:rPr>
        <w:t>、</w:t>
      </w:r>
      <w:r>
        <w:rPr>
          <w:rFonts w:eastAsia="仿宋_GB2312" w:hint="eastAsia"/>
          <w:sz w:val="24"/>
        </w:rPr>
        <w:t>成交</w:t>
      </w:r>
      <w:r>
        <w:rPr>
          <w:rFonts w:eastAsia="仿宋_GB2312"/>
          <w:sz w:val="24"/>
        </w:rPr>
        <w:t>通知书</w:t>
      </w:r>
    </w:p>
    <w:p w:rsidR="00687782" w:rsidRDefault="00374F6E">
      <w:pPr>
        <w:adjustRightInd w:val="0"/>
        <w:snapToGrid w:val="0"/>
        <w:spacing w:line="360" w:lineRule="auto"/>
        <w:ind w:firstLineChars="200" w:firstLine="480"/>
        <w:rPr>
          <w:rFonts w:eastAsia="仿宋_GB2312"/>
          <w:sz w:val="24"/>
        </w:rPr>
      </w:pPr>
      <w:r>
        <w:rPr>
          <w:rFonts w:eastAsia="仿宋_GB2312"/>
          <w:sz w:val="24"/>
        </w:rPr>
        <w:t>2</w:t>
      </w:r>
      <w:r>
        <w:rPr>
          <w:rFonts w:eastAsia="仿宋_GB2312"/>
          <w:sz w:val="24"/>
        </w:rPr>
        <w:t>、合同文件</w:t>
      </w:r>
    </w:p>
    <w:p w:rsidR="00687782" w:rsidRDefault="00374F6E">
      <w:pPr>
        <w:adjustRightInd w:val="0"/>
        <w:snapToGrid w:val="0"/>
        <w:spacing w:line="360" w:lineRule="auto"/>
        <w:ind w:firstLineChars="200" w:firstLine="480"/>
        <w:rPr>
          <w:rFonts w:eastAsia="仿宋_GB2312"/>
          <w:sz w:val="24"/>
        </w:rPr>
      </w:pPr>
      <w:r>
        <w:rPr>
          <w:rFonts w:eastAsia="仿宋_GB2312"/>
          <w:sz w:val="24"/>
        </w:rPr>
        <w:t>3</w:t>
      </w:r>
      <w:r>
        <w:rPr>
          <w:rFonts w:eastAsia="仿宋_GB2312"/>
          <w:sz w:val="24"/>
        </w:rPr>
        <w:t>、国家相关规范及标准</w:t>
      </w:r>
    </w:p>
    <w:p w:rsidR="00687782" w:rsidRDefault="00374F6E">
      <w:pPr>
        <w:adjustRightInd w:val="0"/>
        <w:snapToGrid w:val="0"/>
        <w:spacing w:line="360" w:lineRule="auto"/>
        <w:ind w:firstLineChars="200" w:firstLine="480"/>
        <w:rPr>
          <w:rFonts w:eastAsia="仿宋_GB2312"/>
          <w:sz w:val="24"/>
        </w:rPr>
      </w:pPr>
      <w:r>
        <w:rPr>
          <w:rFonts w:eastAsia="仿宋_GB2312"/>
          <w:sz w:val="24"/>
        </w:rPr>
        <w:t>4</w:t>
      </w:r>
      <w:r>
        <w:rPr>
          <w:rFonts w:eastAsia="仿宋_GB2312"/>
          <w:sz w:val="24"/>
        </w:rPr>
        <w:t>、</w:t>
      </w:r>
      <w:r>
        <w:rPr>
          <w:rFonts w:eastAsia="仿宋_GB2312" w:hint="eastAsia"/>
          <w:sz w:val="24"/>
        </w:rPr>
        <w:t>竞争性磋商文件</w:t>
      </w:r>
    </w:p>
    <w:p w:rsidR="00687782" w:rsidRDefault="00374F6E">
      <w:pPr>
        <w:adjustRightInd w:val="0"/>
        <w:snapToGrid w:val="0"/>
        <w:spacing w:line="360" w:lineRule="auto"/>
        <w:ind w:firstLineChars="200" w:firstLine="480"/>
        <w:rPr>
          <w:rFonts w:eastAsia="仿宋_GB2312"/>
          <w:sz w:val="24"/>
        </w:rPr>
      </w:pPr>
      <w:r>
        <w:rPr>
          <w:rFonts w:eastAsia="仿宋_GB2312"/>
          <w:sz w:val="24"/>
        </w:rPr>
        <w:t>5</w:t>
      </w:r>
      <w:r>
        <w:rPr>
          <w:rFonts w:eastAsia="仿宋_GB2312"/>
          <w:sz w:val="24"/>
        </w:rPr>
        <w:t>、</w:t>
      </w:r>
      <w:r>
        <w:rPr>
          <w:rFonts w:eastAsia="仿宋_GB2312" w:hint="eastAsia"/>
          <w:sz w:val="24"/>
        </w:rPr>
        <w:t>成交供应商的响应</w:t>
      </w:r>
      <w:r>
        <w:rPr>
          <w:rFonts w:eastAsia="仿宋_GB2312"/>
          <w:sz w:val="24"/>
        </w:rPr>
        <w:t>文件</w:t>
      </w:r>
    </w:p>
    <w:p w:rsidR="00687782" w:rsidRDefault="00E14038">
      <w:pPr>
        <w:adjustRightInd w:val="0"/>
        <w:snapToGrid w:val="0"/>
        <w:spacing w:line="360" w:lineRule="auto"/>
        <w:ind w:firstLineChars="200" w:firstLine="480"/>
        <w:rPr>
          <w:rFonts w:eastAsia="仿宋_GB2312"/>
          <w:sz w:val="24"/>
        </w:rPr>
      </w:pPr>
      <w:bookmarkStart w:id="447" w:name="_Toc19515394"/>
      <w:r>
        <w:rPr>
          <w:rFonts w:eastAsia="仿宋_GB2312" w:hint="eastAsia"/>
          <w:sz w:val="24"/>
        </w:rPr>
        <w:t>八</w:t>
      </w:r>
      <w:r w:rsidR="00374F6E">
        <w:rPr>
          <w:rFonts w:eastAsia="仿宋_GB2312"/>
          <w:sz w:val="24"/>
        </w:rPr>
        <w:t>、解决争议的方法</w:t>
      </w:r>
      <w:bookmarkEnd w:id="447"/>
    </w:p>
    <w:p w:rsidR="00687782" w:rsidRDefault="00374F6E">
      <w:pPr>
        <w:widowControl/>
        <w:autoSpaceDE w:val="0"/>
        <w:autoSpaceDN w:val="0"/>
        <w:snapToGrid w:val="0"/>
        <w:spacing w:line="360" w:lineRule="auto"/>
        <w:ind w:right="-110" w:firstLineChars="200" w:firstLine="480"/>
        <w:textAlignment w:val="bottom"/>
        <w:rPr>
          <w:rFonts w:eastAsia="仿宋_GB2312"/>
          <w:kern w:val="0"/>
          <w:sz w:val="24"/>
        </w:rPr>
      </w:pPr>
      <w:r>
        <w:rPr>
          <w:rFonts w:eastAsia="仿宋_GB2312"/>
          <w:kern w:val="0"/>
          <w:sz w:val="24"/>
        </w:rPr>
        <w:t>凡因本合同引起的或与本合同有关的争议，双方应友好协商解决。协商不成时，双方均同意采用以下第（</w:t>
      </w:r>
      <w:r>
        <w:rPr>
          <w:rFonts w:eastAsia="仿宋_GB2312"/>
          <w:kern w:val="0"/>
          <w:sz w:val="24"/>
        </w:rPr>
        <w:t xml:space="preserve">  </w:t>
      </w:r>
      <w:r>
        <w:rPr>
          <w:rFonts w:eastAsia="仿宋_GB2312"/>
          <w:kern w:val="0"/>
          <w:sz w:val="24"/>
        </w:rPr>
        <w:t>）种争议解决方式：</w:t>
      </w:r>
    </w:p>
    <w:p w:rsidR="00687782" w:rsidRDefault="00374F6E">
      <w:pPr>
        <w:widowControl/>
        <w:autoSpaceDE w:val="0"/>
        <w:autoSpaceDN w:val="0"/>
        <w:snapToGrid w:val="0"/>
        <w:spacing w:line="360" w:lineRule="auto"/>
        <w:ind w:right="-110" w:firstLineChars="200" w:firstLine="480"/>
        <w:textAlignment w:val="bottom"/>
        <w:rPr>
          <w:rFonts w:eastAsia="仿宋_GB2312"/>
          <w:kern w:val="0"/>
          <w:sz w:val="24"/>
        </w:rPr>
      </w:pPr>
      <w:r>
        <w:rPr>
          <w:rFonts w:eastAsia="仿宋_GB2312" w:hint="eastAsia"/>
          <w:kern w:val="0"/>
          <w:sz w:val="24"/>
        </w:rPr>
        <w:t>1</w:t>
      </w:r>
      <w:r>
        <w:rPr>
          <w:rFonts w:eastAsia="仿宋_GB2312"/>
          <w:kern w:val="0"/>
          <w:sz w:val="24"/>
        </w:rPr>
        <w:t>、甲、乙双方均同意向（甲方所在地人民法院）提起诉讼。</w:t>
      </w:r>
    </w:p>
    <w:p w:rsidR="00687782" w:rsidRDefault="00374F6E">
      <w:pPr>
        <w:widowControl/>
        <w:autoSpaceDE w:val="0"/>
        <w:autoSpaceDN w:val="0"/>
        <w:snapToGrid w:val="0"/>
        <w:spacing w:line="360" w:lineRule="auto"/>
        <w:ind w:right="-110" w:firstLineChars="200" w:firstLine="480"/>
        <w:textAlignment w:val="bottom"/>
        <w:rPr>
          <w:rFonts w:eastAsia="仿宋_GB2312"/>
          <w:kern w:val="0"/>
          <w:sz w:val="24"/>
        </w:rPr>
      </w:pPr>
      <w:r>
        <w:rPr>
          <w:rFonts w:eastAsia="仿宋_GB2312" w:hint="eastAsia"/>
          <w:kern w:val="0"/>
          <w:sz w:val="24"/>
        </w:rPr>
        <w:t>2</w:t>
      </w:r>
      <w:r>
        <w:rPr>
          <w:rFonts w:eastAsia="仿宋_GB2312"/>
          <w:kern w:val="0"/>
          <w:sz w:val="24"/>
        </w:rPr>
        <w:t>、甲、乙双方均同意向（</w:t>
      </w:r>
      <w:hyperlink r:id="rId18" w:tgtFrame="_blank" w:history="1">
        <w:r>
          <w:rPr>
            <w:rFonts w:eastAsia="仿宋_GB2312"/>
            <w:kern w:val="0"/>
            <w:sz w:val="24"/>
          </w:rPr>
          <w:t>仲裁委员会</w:t>
        </w:r>
      </w:hyperlink>
      <w:r>
        <w:rPr>
          <w:rFonts w:eastAsia="仿宋_GB2312"/>
          <w:kern w:val="0"/>
          <w:sz w:val="24"/>
        </w:rPr>
        <w:t>）提起仲裁。</w:t>
      </w:r>
    </w:p>
    <w:p w:rsidR="00687782" w:rsidRDefault="00E14038">
      <w:pPr>
        <w:adjustRightInd w:val="0"/>
        <w:snapToGrid w:val="0"/>
        <w:spacing w:line="360" w:lineRule="auto"/>
        <w:ind w:firstLineChars="200" w:firstLine="480"/>
        <w:rPr>
          <w:rFonts w:eastAsia="仿宋_GB2312"/>
          <w:sz w:val="24"/>
        </w:rPr>
      </w:pPr>
      <w:bookmarkStart w:id="448" w:name="_Toc19515395"/>
      <w:r>
        <w:rPr>
          <w:rFonts w:eastAsia="仿宋_GB2312" w:hint="eastAsia"/>
          <w:sz w:val="24"/>
        </w:rPr>
        <w:t>九</w:t>
      </w:r>
      <w:r w:rsidR="00374F6E">
        <w:rPr>
          <w:rFonts w:eastAsia="仿宋_GB2312"/>
          <w:sz w:val="24"/>
        </w:rPr>
        <w:t>、合同生效及其它</w:t>
      </w:r>
      <w:bookmarkEnd w:id="448"/>
    </w:p>
    <w:p w:rsidR="00687782" w:rsidRDefault="00374F6E">
      <w:pPr>
        <w:widowControl/>
        <w:autoSpaceDE w:val="0"/>
        <w:autoSpaceDN w:val="0"/>
        <w:snapToGrid w:val="0"/>
        <w:spacing w:line="360" w:lineRule="auto"/>
        <w:ind w:right="-110" w:firstLineChars="200" w:firstLine="480"/>
        <w:textAlignment w:val="bottom"/>
        <w:rPr>
          <w:rFonts w:eastAsia="仿宋_GB2312"/>
          <w:kern w:val="0"/>
          <w:sz w:val="24"/>
        </w:rPr>
      </w:pPr>
      <w:r>
        <w:rPr>
          <w:rFonts w:eastAsia="仿宋_GB2312"/>
          <w:kern w:val="0"/>
          <w:sz w:val="24"/>
        </w:rPr>
        <w:t>1</w:t>
      </w:r>
      <w:r>
        <w:rPr>
          <w:rFonts w:eastAsia="仿宋_GB2312"/>
          <w:kern w:val="0"/>
          <w:sz w:val="24"/>
        </w:rPr>
        <w:t>、合同未尽事宜、由甲、乙双方协商，作为合同补充，与原合同具有同等法律效力。</w:t>
      </w:r>
    </w:p>
    <w:p w:rsidR="00687782" w:rsidRDefault="00374F6E">
      <w:pPr>
        <w:widowControl/>
        <w:tabs>
          <w:tab w:val="left" w:pos="8391"/>
        </w:tabs>
        <w:autoSpaceDE w:val="0"/>
        <w:autoSpaceDN w:val="0"/>
        <w:snapToGrid w:val="0"/>
        <w:spacing w:line="360" w:lineRule="auto"/>
        <w:ind w:right="-69" w:firstLineChars="200" w:firstLine="480"/>
        <w:textAlignment w:val="bottom"/>
        <w:rPr>
          <w:rFonts w:eastAsia="仿宋_GB2312"/>
          <w:kern w:val="0"/>
          <w:sz w:val="24"/>
        </w:rPr>
      </w:pPr>
      <w:r>
        <w:rPr>
          <w:rFonts w:eastAsia="仿宋_GB2312"/>
          <w:kern w:val="0"/>
          <w:sz w:val="24"/>
        </w:rPr>
        <w:t>2</w:t>
      </w:r>
      <w:r>
        <w:rPr>
          <w:rFonts w:eastAsia="仿宋_GB2312"/>
          <w:kern w:val="0"/>
          <w:sz w:val="24"/>
        </w:rPr>
        <w:t>、</w:t>
      </w:r>
      <w:r>
        <w:rPr>
          <w:rFonts w:eastAsia="仿宋_GB2312"/>
          <w:kern w:val="0"/>
          <w:sz w:val="24"/>
        </w:rPr>
        <w:t xml:space="preserve"> </w:t>
      </w:r>
      <w:r>
        <w:rPr>
          <w:rFonts w:eastAsia="仿宋_GB2312"/>
          <w:kern w:val="0"/>
          <w:sz w:val="24"/>
        </w:rPr>
        <w:t>本合同正本一式</w:t>
      </w:r>
      <w:r>
        <w:rPr>
          <w:rFonts w:eastAsia="仿宋_GB2312"/>
          <w:kern w:val="0"/>
          <w:sz w:val="24"/>
          <w:u w:val="single"/>
        </w:rPr>
        <w:t xml:space="preserve">  </w:t>
      </w:r>
      <w:r>
        <w:rPr>
          <w:rFonts w:eastAsia="仿宋_GB2312"/>
          <w:kern w:val="0"/>
          <w:sz w:val="24"/>
        </w:rPr>
        <w:t>份，甲方、乙方双方分别执</w:t>
      </w:r>
      <w:r>
        <w:rPr>
          <w:rFonts w:eastAsia="仿宋_GB2312"/>
          <w:kern w:val="0"/>
          <w:sz w:val="24"/>
          <w:u w:val="single"/>
        </w:rPr>
        <w:t xml:space="preserve">  </w:t>
      </w:r>
      <w:r>
        <w:rPr>
          <w:rFonts w:eastAsia="仿宋_GB2312"/>
          <w:kern w:val="0"/>
          <w:sz w:val="24"/>
        </w:rPr>
        <w:t>份，</w:t>
      </w:r>
      <w:r>
        <w:rPr>
          <w:rFonts w:eastAsia="仿宋_GB2312"/>
          <w:kern w:val="0"/>
          <w:sz w:val="24"/>
          <w:u w:val="single"/>
        </w:rPr>
        <w:t xml:space="preserve">       </w:t>
      </w:r>
      <w:r>
        <w:rPr>
          <w:rFonts w:eastAsia="仿宋_GB2312"/>
          <w:kern w:val="0"/>
          <w:sz w:val="24"/>
        </w:rPr>
        <w:t>备案</w:t>
      </w:r>
      <w:r>
        <w:rPr>
          <w:rFonts w:eastAsia="仿宋_GB2312"/>
          <w:kern w:val="0"/>
          <w:sz w:val="24"/>
          <w:u w:val="single"/>
        </w:rPr>
        <w:t xml:space="preserve">  </w:t>
      </w:r>
      <w:r>
        <w:rPr>
          <w:rFonts w:eastAsia="仿宋_GB2312"/>
          <w:kern w:val="0"/>
          <w:sz w:val="24"/>
        </w:rPr>
        <w:t>份。</w:t>
      </w:r>
    </w:p>
    <w:p w:rsidR="00687782" w:rsidRDefault="00374F6E">
      <w:pPr>
        <w:widowControl/>
        <w:tabs>
          <w:tab w:val="left" w:pos="8391"/>
        </w:tabs>
        <w:autoSpaceDE w:val="0"/>
        <w:autoSpaceDN w:val="0"/>
        <w:snapToGrid w:val="0"/>
        <w:spacing w:line="360" w:lineRule="auto"/>
        <w:ind w:right="-69" w:firstLineChars="200" w:firstLine="480"/>
        <w:textAlignment w:val="bottom"/>
        <w:rPr>
          <w:rFonts w:eastAsia="仿宋_GB2312"/>
          <w:kern w:val="0"/>
          <w:sz w:val="24"/>
        </w:rPr>
      </w:pPr>
      <w:r>
        <w:rPr>
          <w:rFonts w:eastAsia="仿宋_GB2312"/>
          <w:kern w:val="0"/>
          <w:sz w:val="24"/>
        </w:rPr>
        <w:t>3</w:t>
      </w:r>
      <w:r>
        <w:rPr>
          <w:rFonts w:eastAsia="仿宋_GB2312"/>
          <w:kern w:val="0"/>
          <w:sz w:val="24"/>
        </w:rPr>
        <w:t>、合同经甲乙双方盖章、签字后生效，合同签订地点为</w:t>
      </w:r>
      <w:r>
        <w:rPr>
          <w:rFonts w:eastAsia="仿宋_GB2312"/>
          <w:kern w:val="0"/>
          <w:sz w:val="24"/>
          <w:u w:val="single"/>
        </w:rPr>
        <w:t xml:space="preserve">   </w:t>
      </w:r>
      <w:r>
        <w:rPr>
          <w:rFonts w:eastAsia="仿宋_GB2312"/>
          <w:kern w:val="0"/>
          <w:sz w:val="24"/>
        </w:rPr>
        <w:t>。</w:t>
      </w:r>
    </w:p>
    <w:p w:rsidR="00687782" w:rsidRDefault="00374F6E">
      <w:pPr>
        <w:widowControl/>
        <w:tabs>
          <w:tab w:val="left" w:pos="8391"/>
        </w:tabs>
        <w:autoSpaceDE w:val="0"/>
        <w:autoSpaceDN w:val="0"/>
        <w:snapToGrid w:val="0"/>
        <w:spacing w:line="360" w:lineRule="auto"/>
        <w:ind w:right="-69" w:firstLineChars="200" w:firstLine="480"/>
        <w:textAlignment w:val="bottom"/>
        <w:rPr>
          <w:rFonts w:eastAsia="仿宋_GB2312"/>
          <w:kern w:val="0"/>
          <w:sz w:val="24"/>
        </w:rPr>
      </w:pPr>
      <w:r>
        <w:rPr>
          <w:rFonts w:eastAsia="仿宋_GB2312"/>
          <w:kern w:val="0"/>
          <w:sz w:val="24"/>
        </w:rPr>
        <w:t>4</w:t>
      </w:r>
      <w:r>
        <w:rPr>
          <w:rFonts w:eastAsia="仿宋_GB2312"/>
          <w:kern w:val="0"/>
          <w:sz w:val="24"/>
        </w:rPr>
        <w:t>、生效时间：</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tbl>
      <w:tblPr>
        <w:tblW w:w="0" w:type="auto"/>
        <w:jc w:val="center"/>
        <w:tblLayout w:type="fixed"/>
        <w:tblLook w:val="04A0" w:firstRow="1" w:lastRow="0" w:firstColumn="1" w:lastColumn="0" w:noHBand="0" w:noVBand="1"/>
      </w:tblPr>
      <w:tblGrid>
        <w:gridCol w:w="4643"/>
        <w:gridCol w:w="4643"/>
      </w:tblGrid>
      <w:tr w:rsidR="00687782">
        <w:trPr>
          <w:jc w:val="center"/>
        </w:trPr>
        <w:tc>
          <w:tcPr>
            <w:tcW w:w="4643" w:type="dxa"/>
          </w:tcPr>
          <w:p w:rsidR="00687782" w:rsidRDefault="00374F6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甲方名称</w:t>
            </w:r>
            <w:r>
              <w:rPr>
                <w:rFonts w:eastAsia="仿宋_GB2312"/>
                <w:spacing w:val="-20"/>
                <w:kern w:val="0"/>
                <w:sz w:val="24"/>
              </w:rPr>
              <w:t>（盖章）</w:t>
            </w:r>
            <w:r>
              <w:rPr>
                <w:rFonts w:eastAsia="仿宋_GB2312" w:hint="eastAsia"/>
                <w:kern w:val="0"/>
                <w:sz w:val="24"/>
              </w:rPr>
              <w:t>：</w:t>
            </w:r>
          </w:p>
          <w:p w:rsidR="00687782" w:rsidRDefault="00374F6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rsidR="00687782" w:rsidRDefault="00374F6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rsidR="00687782" w:rsidRDefault="00374F6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rsidR="00687782" w:rsidRDefault="00374F6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rsidR="00687782" w:rsidRDefault="00374F6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rsidR="00687782" w:rsidRDefault="00374F6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乙方名称</w:t>
            </w:r>
            <w:r>
              <w:rPr>
                <w:rFonts w:eastAsia="仿宋_GB2312"/>
                <w:spacing w:val="-20"/>
                <w:kern w:val="0"/>
                <w:sz w:val="24"/>
              </w:rPr>
              <w:t>（盖章）</w:t>
            </w:r>
            <w:r>
              <w:rPr>
                <w:rFonts w:eastAsia="仿宋_GB2312" w:hint="eastAsia"/>
                <w:kern w:val="0"/>
                <w:sz w:val="24"/>
              </w:rPr>
              <w:t>：</w:t>
            </w:r>
          </w:p>
          <w:p w:rsidR="00687782" w:rsidRDefault="00374F6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rsidR="00687782" w:rsidRDefault="00374F6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rsidR="00687782" w:rsidRDefault="00374F6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rsidR="00687782" w:rsidRDefault="00374F6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rsidR="00687782" w:rsidRDefault="00374F6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rsidR="00687782" w:rsidRDefault="00687782">
      <w:pPr>
        <w:rPr>
          <w:rFonts w:eastAsia="仿宋_GB2312"/>
        </w:rPr>
      </w:pPr>
    </w:p>
    <w:p w:rsidR="002006E8" w:rsidRDefault="00374F6E" w:rsidP="00EE22DC">
      <w:pPr>
        <w:pStyle w:val="afd"/>
        <w:spacing w:line="360" w:lineRule="auto"/>
        <w:rPr>
          <w:rStyle w:val="1Char1"/>
          <w:rFonts w:ascii="Times New Roman" w:eastAsia="宋体" w:hAnsi="Times New Roman"/>
          <w:sz w:val="36"/>
          <w:szCs w:val="36"/>
        </w:rPr>
      </w:pPr>
      <w:bookmarkStart w:id="449" w:name="_Toc58504448"/>
      <w:bookmarkStart w:id="450" w:name="_Toc68590980"/>
      <w:r>
        <w:rPr>
          <w:rStyle w:val="1Char1"/>
          <w:rFonts w:ascii="Times New Roman" w:eastAsia="宋体" w:hAnsi="Times New Roman"/>
          <w:sz w:val="36"/>
          <w:szCs w:val="36"/>
        </w:rPr>
        <w:lastRenderedPageBreak/>
        <w:t>第五章</w:t>
      </w:r>
      <w:r>
        <w:rPr>
          <w:rStyle w:val="1Char1"/>
          <w:rFonts w:ascii="Times New Roman" w:eastAsia="宋体" w:hAnsi="Times New Roman"/>
          <w:sz w:val="36"/>
          <w:szCs w:val="36"/>
        </w:rPr>
        <w:t xml:space="preserve">  </w:t>
      </w:r>
      <w:r>
        <w:rPr>
          <w:rStyle w:val="1Char1"/>
          <w:rFonts w:ascii="Times New Roman" w:eastAsia="宋体" w:hAnsi="Times New Roman"/>
          <w:sz w:val="36"/>
          <w:szCs w:val="36"/>
        </w:rPr>
        <w:t>采购内容及要</w:t>
      </w:r>
      <w:bookmarkEnd w:id="449"/>
      <w:bookmarkEnd w:id="450"/>
      <w:r w:rsidR="00EE22DC">
        <w:rPr>
          <w:rStyle w:val="1Char1"/>
          <w:rFonts w:ascii="Times New Roman" w:eastAsia="宋体" w:hAnsi="Times New Roman" w:hint="eastAsia"/>
          <w:sz w:val="36"/>
          <w:szCs w:val="36"/>
        </w:rPr>
        <w:t>求</w:t>
      </w:r>
    </w:p>
    <w:p w:rsidR="00EE22DC" w:rsidRDefault="00EE22DC" w:rsidP="00EE22DC"/>
    <w:p w:rsidR="00EE22DC" w:rsidRPr="00EE22DC" w:rsidRDefault="00EE22DC" w:rsidP="00EE22DC">
      <w:pPr>
        <w:widowControl/>
        <w:autoSpaceDE w:val="0"/>
        <w:autoSpaceDN w:val="0"/>
        <w:snapToGrid w:val="0"/>
        <w:spacing w:line="360" w:lineRule="auto"/>
        <w:ind w:right="-110" w:firstLineChars="200" w:firstLine="480"/>
        <w:textAlignment w:val="bottom"/>
        <w:rPr>
          <w:rFonts w:eastAsia="仿宋_GB2312"/>
          <w:kern w:val="0"/>
          <w:sz w:val="24"/>
        </w:rPr>
      </w:pPr>
      <w:r w:rsidRPr="00EE22DC">
        <w:rPr>
          <w:rFonts w:eastAsia="仿宋_GB2312" w:hint="eastAsia"/>
          <w:kern w:val="0"/>
          <w:sz w:val="24"/>
        </w:rPr>
        <w:t>1</w:t>
      </w:r>
      <w:r w:rsidRPr="00EE22DC">
        <w:rPr>
          <w:rFonts w:eastAsia="仿宋_GB2312" w:hint="eastAsia"/>
          <w:kern w:val="0"/>
          <w:sz w:val="24"/>
        </w:rPr>
        <w:t>、车型：别克</w:t>
      </w:r>
      <w:r w:rsidRPr="00EE22DC">
        <w:rPr>
          <w:rFonts w:eastAsia="仿宋_GB2312" w:hint="eastAsia"/>
          <w:kern w:val="0"/>
          <w:sz w:val="24"/>
        </w:rPr>
        <w:t>GL8</w:t>
      </w:r>
      <w:r w:rsidRPr="00EE22DC">
        <w:rPr>
          <w:rFonts w:eastAsia="仿宋_GB2312" w:hint="eastAsia"/>
          <w:kern w:val="0"/>
          <w:sz w:val="24"/>
        </w:rPr>
        <w:t>；</w:t>
      </w:r>
    </w:p>
    <w:p w:rsidR="00EE22DC" w:rsidRPr="00EE22DC" w:rsidRDefault="00EE22DC" w:rsidP="00EE22DC">
      <w:pPr>
        <w:widowControl/>
        <w:autoSpaceDE w:val="0"/>
        <w:autoSpaceDN w:val="0"/>
        <w:snapToGrid w:val="0"/>
        <w:spacing w:line="360" w:lineRule="auto"/>
        <w:ind w:right="-110" w:firstLineChars="200" w:firstLine="480"/>
        <w:textAlignment w:val="bottom"/>
        <w:rPr>
          <w:rFonts w:eastAsia="仿宋_GB2312"/>
          <w:kern w:val="0"/>
          <w:sz w:val="24"/>
        </w:rPr>
      </w:pPr>
      <w:r w:rsidRPr="00EE22DC">
        <w:rPr>
          <w:rFonts w:eastAsia="仿宋_GB2312" w:hint="eastAsia"/>
          <w:kern w:val="0"/>
          <w:sz w:val="24"/>
        </w:rPr>
        <w:t>2</w:t>
      </w:r>
      <w:r w:rsidRPr="00EE22DC">
        <w:rPr>
          <w:rFonts w:eastAsia="仿宋_GB2312" w:hint="eastAsia"/>
          <w:kern w:val="0"/>
          <w:sz w:val="24"/>
        </w:rPr>
        <w:t>、数量：</w:t>
      </w:r>
      <w:r w:rsidRPr="00EE22DC">
        <w:rPr>
          <w:rFonts w:eastAsia="仿宋_GB2312" w:hint="eastAsia"/>
          <w:kern w:val="0"/>
          <w:sz w:val="24"/>
        </w:rPr>
        <w:t>7</w:t>
      </w:r>
      <w:r w:rsidRPr="00EE22DC">
        <w:rPr>
          <w:rFonts w:eastAsia="仿宋_GB2312" w:hint="eastAsia"/>
          <w:kern w:val="0"/>
          <w:sz w:val="24"/>
        </w:rPr>
        <w:t>辆</w:t>
      </w:r>
    </w:p>
    <w:p w:rsidR="00EE22DC" w:rsidRPr="00EE22DC" w:rsidRDefault="00EE22DC" w:rsidP="00EE22DC">
      <w:pPr>
        <w:widowControl/>
        <w:autoSpaceDE w:val="0"/>
        <w:autoSpaceDN w:val="0"/>
        <w:snapToGrid w:val="0"/>
        <w:spacing w:line="360" w:lineRule="auto"/>
        <w:ind w:right="-110" w:firstLineChars="200" w:firstLine="480"/>
        <w:textAlignment w:val="bottom"/>
        <w:rPr>
          <w:rFonts w:eastAsia="仿宋_GB2312"/>
          <w:kern w:val="0"/>
          <w:sz w:val="24"/>
        </w:rPr>
      </w:pPr>
      <w:r w:rsidRPr="00EE22DC">
        <w:rPr>
          <w:rFonts w:eastAsia="仿宋_GB2312" w:hint="eastAsia"/>
          <w:kern w:val="0"/>
          <w:sz w:val="24"/>
        </w:rPr>
        <w:t>3</w:t>
      </w:r>
      <w:r w:rsidRPr="00EE22DC">
        <w:rPr>
          <w:rFonts w:eastAsia="仿宋_GB2312" w:hint="eastAsia"/>
          <w:kern w:val="0"/>
          <w:sz w:val="24"/>
        </w:rPr>
        <w:t>、使用时间：</w:t>
      </w:r>
      <w:r w:rsidRPr="00EE22DC">
        <w:rPr>
          <w:rFonts w:eastAsia="仿宋_GB2312" w:hint="eastAsia"/>
          <w:kern w:val="0"/>
          <w:sz w:val="24"/>
        </w:rPr>
        <w:t>1</w:t>
      </w:r>
      <w:r w:rsidRPr="00EE22DC">
        <w:rPr>
          <w:rFonts w:eastAsia="仿宋_GB2312" w:hint="eastAsia"/>
          <w:kern w:val="0"/>
          <w:sz w:val="24"/>
        </w:rPr>
        <w:t>年</w:t>
      </w:r>
    </w:p>
    <w:p w:rsidR="00EE22DC" w:rsidRPr="00EE22DC" w:rsidRDefault="00EE22DC" w:rsidP="00EE22DC">
      <w:pPr>
        <w:widowControl/>
        <w:autoSpaceDE w:val="0"/>
        <w:autoSpaceDN w:val="0"/>
        <w:snapToGrid w:val="0"/>
        <w:spacing w:line="360" w:lineRule="auto"/>
        <w:ind w:right="-110" w:firstLineChars="200" w:firstLine="480"/>
        <w:textAlignment w:val="bottom"/>
        <w:rPr>
          <w:rFonts w:eastAsia="仿宋_GB2312"/>
          <w:kern w:val="0"/>
          <w:sz w:val="24"/>
        </w:rPr>
      </w:pPr>
      <w:r w:rsidRPr="00EE22DC">
        <w:rPr>
          <w:rFonts w:eastAsia="仿宋_GB2312" w:hint="eastAsia"/>
          <w:kern w:val="0"/>
          <w:sz w:val="24"/>
        </w:rPr>
        <w:t>4</w:t>
      </w:r>
      <w:r w:rsidRPr="00EE22DC">
        <w:rPr>
          <w:rFonts w:eastAsia="仿宋_GB2312" w:hint="eastAsia"/>
          <w:kern w:val="0"/>
          <w:sz w:val="24"/>
        </w:rPr>
        <w:t>、车龄：≤</w:t>
      </w:r>
      <w:r w:rsidRPr="00EE22DC">
        <w:rPr>
          <w:rFonts w:eastAsia="仿宋_GB2312" w:hint="eastAsia"/>
          <w:kern w:val="0"/>
          <w:sz w:val="24"/>
        </w:rPr>
        <w:t>3</w:t>
      </w:r>
      <w:r w:rsidRPr="00EE22DC">
        <w:rPr>
          <w:rFonts w:eastAsia="仿宋_GB2312" w:hint="eastAsia"/>
          <w:kern w:val="0"/>
          <w:sz w:val="24"/>
        </w:rPr>
        <w:t>年，以机动车行驶证发证日期为准；</w:t>
      </w:r>
    </w:p>
    <w:p w:rsidR="00EE22DC" w:rsidRPr="00EE22DC" w:rsidRDefault="00EE22DC" w:rsidP="00EE22DC">
      <w:pPr>
        <w:widowControl/>
        <w:autoSpaceDE w:val="0"/>
        <w:autoSpaceDN w:val="0"/>
        <w:snapToGrid w:val="0"/>
        <w:spacing w:line="360" w:lineRule="auto"/>
        <w:ind w:right="-110" w:firstLineChars="200" w:firstLine="480"/>
        <w:textAlignment w:val="bottom"/>
        <w:rPr>
          <w:rFonts w:eastAsia="仿宋_GB2312"/>
          <w:kern w:val="0"/>
          <w:sz w:val="24"/>
        </w:rPr>
      </w:pPr>
      <w:r w:rsidRPr="00EE22DC">
        <w:rPr>
          <w:rFonts w:eastAsia="仿宋_GB2312" w:hint="eastAsia"/>
          <w:kern w:val="0"/>
          <w:sz w:val="24"/>
        </w:rPr>
        <w:t>5</w:t>
      </w:r>
      <w:r w:rsidRPr="00EE22DC">
        <w:rPr>
          <w:rFonts w:eastAsia="仿宋_GB2312" w:hint="eastAsia"/>
          <w:kern w:val="0"/>
          <w:sz w:val="24"/>
        </w:rPr>
        <w:t>、行驶里程：≤</w:t>
      </w:r>
      <w:r w:rsidRPr="00EE22DC">
        <w:rPr>
          <w:rFonts w:eastAsia="仿宋_GB2312" w:hint="eastAsia"/>
          <w:kern w:val="0"/>
          <w:sz w:val="24"/>
        </w:rPr>
        <w:t>5</w:t>
      </w:r>
      <w:r w:rsidRPr="00EE22DC">
        <w:rPr>
          <w:rFonts w:eastAsia="仿宋_GB2312" w:hint="eastAsia"/>
          <w:kern w:val="0"/>
          <w:sz w:val="24"/>
        </w:rPr>
        <w:t>万公里；</w:t>
      </w:r>
    </w:p>
    <w:p w:rsidR="00EE22DC" w:rsidRPr="00EE22DC" w:rsidRDefault="00EE22DC" w:rsidP="00EE22DC">
      <w:pPr>
        <w:widowControl/>
        <w:autoSpaceDE w:val="0"/>
        <w:autoSpaceDN w:val="0"/>
        <w:snapToGrid w:val="0"/>
        <w:spacing w:line="360" w:lineRule="auto"/>
        <w:ind w:right="-110" w:firstLineChars="200" w:firstLine="480"/>
        <w:textAlignment w:val="bottom"/>
        <w:rPr>
          <w:rFonts w:eastAsia="仿宋_GB2312"/>
          <w:kern w:val="0"/>
          <w:sz w:val="24"/>
        </w:rPr>
      </w:pPr>
      <w:r w:rsidRPr="00EE22DC">
        <w:rPr>
          <w:rFonts w:eastAsia="仿宋_GB2312" w:hint="eastAsia"/>
          <w:kern w:val="0"/>
          <w:sz w:val="24"/>
        </w:rPr>
        <w:t>6</w:t>
      </w:r>
      <w:r w:rsidRPr="00EE22DC">
        <w:rPr>
          <w:rFonts w:eastAsia="仿宋_GB2312" w:hint="eastAsia"/>
          <w:kern w:val="0"/>
          <w:sz w:val="24"/>
        </w:rPr>
        <w:t>、车辆加装高速</w:t>
      </w:r>
      <w:r w:rsidRPr="00EE22DC">
        <w:rPr>
          <w:rFonts w:eastAsia="仿宋_GB2312" w:hint="eastAsia"/>
          <w:kern w:val="0"/>
          <w:sz w:val="24"/>
        </w:rPr>
        <w:t>ETC</w:t>
      </w:r>
      <w:r w:rsidRPr="00EE22DC">
        <w:rPr>
          <w:rFonts w:eastAsia="仿宋_GB2312" w:hint="eastAsia"/>
          <w:kern w:val="0"/>
          <w:sz w:val="24"/>
        </w:rPr>
        <w:t>，通行费用由采购人按月支付；</w:t>
      </w:r>
    </w:p>
    <w:p w:rsidR="00EE22DC" w:rsidRPr="00EE22DC" w:rsidRDefault="00EE22DC" w:rsidP="00EE22DC">
      <w:pPr>
        <w:widowControl/>
        <w:autoSpaceDE w:val="0"/>
        <w:autoSpaceDN w:val="0"/>
        <w:snapToGrid w:val="0"/>
        <w:spacing w:line="360" w:lineRule="auto"/>
        <w:ind w:right="-110" w:firstLineChars="200" w:firstLine="480"/>
        <w:textAlignment w:val="bottom"/>
        <w:rPr>
          <w:rFonts w:eastAsia="仿宋_GB2312"/>
          <w:kern w:val="0"/>
          <w:sz w:val="24"/>
        </w:rPr>
      </w:pPr>
      <w:r w:rsidRPr="00EE22DC">
        <w:rPr>
          <w:rFonts w:eastAsia="仿宋_GB2312" w:hint="eastAsia"/>
          <w:kern w:val="0"/>
          <w:sz w:val="24"/>
        </w:rPr>
        <w:t>7</w:t>
      </w:r>
      <w:r w:rsidRPr="00EE22DC">
        <w:rPr>
          <w:rFonts w:eastAsia="仿宋_GB2312" w:hint="eastAsia"/>
          <w:kern w:val="0"/>
          <w:sz w:val="24"/>
        </w:rPr>
        <w:t>、车辆交强险、商业险及保养费用已包含在报价中，采购人不再另行支付；</w:t>
      </w:r>
    </w:p>
    <w:p w:rsidR="002006E8" w:rsidRDefault="00EE22DC" w:rsidP="00EE22DC">
      <w:pPr>
        <w:widowControl/>
        <w:autoSpaceDE w:val="0"/>
        <w:autoSpaceDN w:val="0"/>
        <w:snapToGrid w:val="0"/>
        <w:spacing w:line="360" w:lineRule="auto"/>
        <w:ind w:right="-110" w:firstLineChars="200" w:firstLine="480"/>
        <w:textAlignment w:val="bottom"/>
        <w:rPr>
          <w:rFonts w:eastAsia="仿宋_GB2312"/>
          <w:kern w:val="0"/>
          <w:sz w:val="24"/>
        </w:rPr>
      </w:pPr>
      <w:r w:rsidRPr="00EE22DC">
        <w:rPr>
          <w:rFonts w:eastAsia="仿宋_GB2312" w:hint="eastAsia"/>
          <w:kern w:val="0"/>
          <w:sz w:val="24"/>
        </w:rPr>
        <w:t>8</w:t>
      </w:r>
      <w:r w:rsidRPr="00EE22DC">
        <w:rPr>
          <w:rFonts w:eastAsia="仿宋_GB2312" w:hint="eastAsia"/>
          <w:kern w:val="0"/>
          <w:sz w:val="24"/>
        </w:rPr>
        <w:t>、车辆因保养、损坏或其他原因造成不能正常使用，时间超过</w:t>
      </w:r>
      <w:r w:rsidRPr="00EE22DC">
        <w:rPr>
          <w:rFonts w:eastAsia="仿宋_GB2312" w:hint="eastAsia"/>
          <w:kern w:val="0"/>
          <w:sz w:val="24"/>
        </w:rPr>
        <w:t>3</w:t>
      </w:r>
      <w:r w:rsidRPr="00EE22DC">
        <w:rPr>
          <w:rFonts w:eastAsia="仿宋_GB2312" w:hint="eastAsia"/>
          <w:kern w:val="0"/>
          <w:sz w:val="24"/>
        </w:rPr>
        <w:t>天以上（含本数），需提供备用车辆供采购人使用</w:t>
      </w:r>
      <w:r w:rsidR="00E14038">
        <w:rPr>
          <w:rFonts w:eastAsia="仿宋_GB2312" w:hint="eastAsia"/>
          <w:kern w:val="0"/>
          <w:sz w:val="24"/>
        </w:rPr>
        <w:t>。</w:t>
      </w:r>
    </w:p>
    <w:p w:rsidR="00E14038" w:rsidRDefault="00E14038" w:rsidP="00E14038">
      <w:pPr>
        <w:pStyle w:val="a9"/>
      </w:pPr>
    </w:p>
    <w:p w:rsidR="00E14038" w:rsidRPr="00E14038" w:rsidRDefault="00E14038" w:rsidP="00E14038">
      <w:pPr>
        <w:pStyle w:val="4"/>
        <w:sectPr w:rsidR="00E14038" w:rsidRPr="00E14038">
          <w:footerReference w:type="default" r:id="rId19"/>
          <w:pgSz w:w="11907" w:h="16840"/>
          <w:pgMar w:top="1425" w:right="1180" w:bottom="1165" w:left="1179" w:header="0" w:footer="952" w:gutter="0"/>
          <w:cols w:space="720"/>
        </w:sectPr>
      </w:pPr>
    </w:p>
    <w:p w:rsidR="00687782" w:rsidRDefault="00374F6E" w:rsidP="00EE22DC">
      <w:pPr>
        <w:pStyle w:val="afd"/>
        <w:spacing w:line="360" w:lineRule="auto"/>
        <w:rPr>
          <w:rFonts w:ascii="Times New Roman" w:eastAsiaTheme="minorEastAsia" w:hAnsi="Times New Roman"/>
        </w:rPr>
      </w:pPr>
      <w:bookmarkStart w:id="451" w:name="_Toc389620241"/>
      <w:bookmarkStart w:id="452" w:name="_Toc68590981"/>
      <w:bookmarkStart w:id="453" w:name="_Toc58504449"/>
      <w:bookmarkStart w:id="454" w:name="_Toc385992401"/>
      <w:bookmarkStart w:id="455" w:name="_Toc31008"/>
      <w:bookmarkStart w:id="456" w:name="_Toc415499899"/>
      <w:r>
        <w:rPr>
          <w:rStyle w:val="1Char1"/>
          <w:rFonts w:ascii="Times New Roman" w:eastAsia="宋体" w:hAnsi="Times New Roman"/>
          <w:sz w:val="36"/>
          <w:szCs w:val="36"/>
        </w:rPr>
        <w:lastRenderedPageBreak/>
        <w:t>第六章</w:t>
      </w:r>
      <w:r>
        <w:rPr>
          <w:rStyle w:val="1Char1"/>
          <w:rFonts w:ascii="Times New Roman" w:eastAsia="宋体" w:hAnsi="Times New Roman"/>
          <w:sz w:val="36"/>
          <w:szCs w:val="36"/>
        </w:rPr>
        <w:t xml:space="preserve">  </w:t>
      </w:r>
      <w:r>
        <w:rPr>
          <w:rStyle w:val="1Char1"/>
          <w:rFonts w:ascii="Times New Roman" w:eastAsia="宋体" w:hAnsi="Times New Roman"/>
          <w:sz w:val="36"/>
          <w:szCs w:val="36"/>
        </w:rPr>
        <w:t>磋商响应文件格式</w:t>
      </w:r>
      <w:bookmarkEnd w:id="451"/>
      <w:bookmarkEnd w:id="452"/>
      <w:bookmarkEnd w:id="453"/>
      <w:bookmarkEnd w:id="454"/>
      <w:bookmarkEnd w:id="455"/>
      <w:bookmarkEnd w:id="456"/>
      <w:r>
        <w:rPr>
          <w:rFonts w:ascii="Times New Roman" w:eastAsiaTheme="minorEastAsia" w:hAnsi="Times New Roman"/>
        </w:rPr>
        <w:br w:type="page"/>
      </w:r>
    </w:p>
    <w:p w:rsidR="00687782" w:rsidRDefault="00374F6E">
      <w:pPr>
        <w:pStyle w:val="Charf"/>
        <w:ind w:firstLineChars="2050" w:firstLine="6586"/>
        <w:rPr>
          <w:rFonts w:ascii="Times New Roman"/>
          <w:bCs/>
          <w:lang w:val="zh-CN"/>
        </w:rPr>
      </w:pPr>
      <w:bookmarkStart w:id="457" w:name="_Toc62196433"/>
      <w:r>
        <w:rPr>
          <w:rFonts w:ascii="Times New Roman"/>
          <w:lang w:val="zh-CN"/>
        </w:rPr>
        <w:lastRenderedPageBreak/>
        <w:t>正本</w:t>
      </w:r>
      <w:r>
        <w:rPr>
          <w:rFonts w:ascii="Times New Roman"/>
          <w:lang w:val="zh-CN"/>
        </w:rPr>
        <w:t>/</w:t>
      </w:r>
      <w:r>
        <w:rPr>
          <w:rFonts w:ascii="Times New Roman"/>
          <w:lang w:val="zh-CN"/>
        </w:rPr>
        <w:t>副本</w:t>
      </w:r>
      <w:bookmarkEnd w:id="457"/>
    </w:p>
    <w:p w:rsidR="00687782" w:rsidRDefault="00374F6E">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rsidR="00687782" w:rsidRDefault="00374F6E">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rsidR="00687782" w:rsidRDefault="00687782">
      <w:pPr>
        <w:tabs>
          <w:tab w:val="left" w:pos="5670"/>
        </w:tabs>
        <w:autoSpaceDE w:val="0"/>
        <w:autoSpaceDN w:val="0"/>
        <w:adjustRightInd w:val="0"/>
        <w:snapToGrid w:val="0"/>
        <w:spacing w:line="360" w:lineRule="auto"/>
        <w:jc w:val="center"/>
        <w:rPr>
          <w:rFonts w:eastAsia="仿宋_GB2312"/>
          <w:sz w:val="19"/>
          <w:szCs w:val="19"/>
        </w:rPr>
      </w:pPr>
    </w:p>
    <w:p w:rsidR="00687782" w:rsidRDefault="00687782">
      <w:pPr>
        <w:tabs>
          <w:tab w:val="left" w:pos="5670"/>
        </w:tabs>
        <w:autoSpaceDE w:val="0"/>
        <w:autoSpaceDN w:val="0"/>
        <w:adjustRightInd w:val="0"/>
        <w:snapToGrid w:val="0"/>
        <w:spacing w:line="360" w:lineRule="auto"/>
        <w:jc w:val="center"/>
        <w:rPr>
          <w:rFonts w:eastAsia="仿宋_GB2312"/>
          <w:sz w:val="19"/>
          <w:szCs w:val="19"/>
        </w:rPr>
      </w:pPr>
    </w:p>
    <w:p w:rsidR="00687782" w:rsidRDefault="00687782">
      <w:pPr>
        <w:tabs>
          <w:tab w:val="left" w:pos="5670"/>
        </w:tabs>
        <w:autoSpaceDE w:val="0"/>
        <w:autoSpaceDN w:val="0"/>
        <w:adjustRightInd w:val="0"/>
        <w:snapToGrid w:val="0"/>
        <w:spacing w:line="360" w:lineRule="auto"/>
        <w:jc w:val="center"/>
        <w:rPr>
          <w:rFonts w:eastAsia="仿宋_GB2312"/>
          <w:sz w:val="19"/>
          <w:szCs w:val="19"/>
        </w:rPr>
      </w:pPr>
    </w:p>
    <w:p w:rsidR="00687782" w:rsidRDefault="00374F6E">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w:t>
      </w:r>
      <w:r>
        <w:rPr>
          <w:rFonts w:eastAsia="仿宋_GB2312"/>
          <w:b/>
          <w:bCs/>
          <w:sz w:val="44"/>
          <w:szCs w:val="44"/>
        </w:rPr>
        <w:t>项目</w:t>
      </w:r>
    </w:p>
    <w:p w:rsidR="00687782" w:rsidRDefault="00687782">
      <w:pPr>
        <w:tabs>
          <w:tab w:val="left" w:pos="5670"/>
        </w:tabs>
        <w:autoSpaceDE w:val="0"/>
        <w:autoSpaceDN w:val="0"/>
        <w:adjustRightInd w:val="0"/>
        <w:snapToGrid w:val="0"/>
        <w:spacing w:line="360" w:lineRule="auto"/>
        <w:jc w:val="center"/>
        <w:rPr>
          <w:rFonts w:eastAsia="仿宋_GB2312"/>
          <w:b/>
          <w:bCs/>
          <w:sz w:val="36"/>
          <w:szCs w:val="36"/>
          <w:lang w:val="zh-CN"/>
        </w:rPr>
      </w:pPr>
    </w:p>
    <w:p w:rsidR="00687782" w:rsidRDefault="00374F6E">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rsidR="00687782" w:rsidRDefault="00374F6E">
      <w:pPr>
        <w:pStyle w:val="afffa"/>
        <w:ind w:firstLineChars="1200" w:firstLine="2891"/>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rsidR="00687782" w:rsidRDefault="00687782"/>
    <w:p w:rsidR="00687782" w:rsidRDefault="00687782">
      <w:pPr>
        <w:pStyle w:val="a9"/>
        <w:rPr>
          <w:rFonts w:ascii="Times New Roman" w:hAnsi="Times New Roman"/>
        </w:rPr>
      </w:pPr>
    </w:p>
    <w:p w:rsidR="00687782" w:rsidRDefault="00687782">
      <w:pPr>
        <w:pStyle w:val="a9"/>
        <w:rPr>
          <w:rFonts w:ascii="Times New Roman" w:hAnsi="Times New Roman"/>
        </w:rPr>
      </w:pPr>
    </w:p>
    <w:p w:rsidR="00687782" w:rsidRDefault="00687782">
      <w:pPr>
        <w:pStyle w:val="a9"/>
        <w:rPr>
          <w:rFonts w:ascii="Times New Roman" w:hAnsi="Times New Roman"/>
        </w:rPr>
      </w:pPr>
    </w:p>
    <w:p w:rsidR="00687782" w:rsidRDefault="00687782">
      <w:pPr>
        <w:autoSpaceDE w:val="0"/>
        <w:autoSpaceDN w:val="0"/>
        <w:adjustRightInd w:val="0"/>
        <w:snapToGrid w:val="0"/>
        <w:spacing w:line="360" w:lineRule="auto"/>
        <w:rPr>
          <w:rFonts w:eastAsia="仿宋_GB2312"/>
          <w:b/>
          <w:bCs/>
          <w:sz w:val="32"/>
          <w:szCs w:val="32"/>
          <w:lang w:val="zh-CN"/>
        </w:rPr>
      </w:pPr>
    </w:p>
    <w:p w:rsidR="00687782" w:rsidRDefault="00687782">
      <w:pPr>
        <w:autoSpaceDE w:val="0"/>
        <w:autoSpaceDN w:val="0"/>
        <w:adjustRightInd w:val="0"/>
        <w:snapToGrid w:val="0"/>
        <w:spacing w:line="360" w:lineRule="auto"/>
        <w:rPr>
          <w:rFonts w:eastAsia="仿宋_GB2312"/>
          <w:b/>
          <w:bCs/>
          <w:sz w:val="32"/>
          <w:szCs w:val="32"/>
          <w:lang w:val="zh-CN"/>
        </w:rPr>
      </w:pPr>
    </w:p>
    <w:p w:rsidR="00687782" w:rsidRDefault="00374F6E">
      <w:pPr>
        <w:autoSpaceDE w:val="0"/>
        <w:autoSpaceDN w:val="0"/>
        <w:adjustRightInd w:val="0"/>
        <w:snapToGrid w:val="0"/>
        <w:spacing w:line="360" w:lineRule="auto"/>
        <w:ind w:firstLineChars="300" w:firstLine="964"/>
        <w:rPr>
          <w:rFonts w:eastAsia="仿宋_GB2312"/>
          <w:b/>
          <w:bCs/>
          <w:sz w:val="32"/>
          <w:szCs w:val="32"/>
        </w:rPr>
      </w:pPr>
      <w:r>
        <w:rPr>
          <w:rFonts w:eastAsia="仿宋_GB2312"/>
          <w:b/>
          <w:bCs/>
          <w:sz w:val="32"/>
          <w:szCs w:val="32"/>
          <w:lang w:val="zh-CN"/>
        </w:rPr>
        <w:t>包</w:t>
      </w:r>
      <w:r>
        <w:rPr>
          <w:rFonts w:eastAsia="仿宋_GB2312"/>
          <w:b/>
          <w:bCs/>
          <w:sz w:val="32"/>
          <w:szCs w:val="32"/>
          <w:lang w:val="zh-CN"/>
        </w:rPr>
        <w:t xml:space="preserve">  </w:t>
      </w:r>
      <w:r>
        <w:rPr>
          <w:rFonts w:eastAsia="仿宋_GB2312"/>
          <w:b/>
          <w:bCs/>
          <w:sz w:val="32"/>
          <w:szCs w:val="32"/>
          <w:lang w:val="zh-CN"/>
        </w:rPr>
        <w:t>号：</w:t>
      </w:r>
      <w:r>
        <w:rPr>
          <w:rFonts w:eastAsia="仿宋_GB2312"/>
          <w:b/>
          <w:bCs/>
          <w:sz w:val="32"/>
          <w:szCs w:val="32"/>
          <w:u w:val="single"/>
        </w:rPr>
        <w:t xml:space="preserve">                </w:t>
      </w:r>
      <w:r>
        <w:rPr>
          <w:rFonts w:eastAsia="仿宋_GB2312"/>
          <w:b/>
          <w:bCs/>
          <w:sz w:val="32"/>
          <w:szCs w:val="32"/>
        </w:rPr>
        <w:t xml:space="preserve">   </w:t>
      </w:r>
    </w:p>
    <w:p w:rsidR="00687782" w:rsidRDefault="00687782">
      <w:pPr>
        <w:autoSpaceDE w:val="0"/>
        <w:autoSpaceDN w:val="0"/>
        <w:adjustRightInd w:val="0"/>
        <w:snapToGrid w:val="0"/>
        <w:spacing w:line="360" w:lineRule="auto"/>
        <w:rPr>
          <w:rFonts w:eastAsia="仿宋_GB2312"/>
          <w:sz w:val="30"/>
          <w:szCs w:val="30"/>
        </w:rPr>
      </w:pPr>
    </w:p>
    <w:p w:rsidR="00687782" w:rsidRDefault="00374F6E">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rsidR="00687782" w:rsidRDefault="00687782">
      <w:pPr>
        <w:autoSpaceDE w:val="0"/>
        <w:autoSpaceDN w:val="0"/>
        <w:adjustRightInd w:val="0"/>
        <w:snapToGrid w:val="0"/>
        <w:spacing w:line="360" w:lineRule="auto"/>
        <w:rPr>
          <w:rFonts w:eastAsia="仿宋_GB2312"/>
          <w:b/>
          <w:bCs/>
          <w:sz w:val="32"/>
          <w:szCs w:val="32"/>
        </w:rPr>
      </w:pPr>
    </w:p>
    <w:p w:rsidR="00687782" w:rsidRDefault="00374F6E">
      <w:pPr>
        <w:autoSpaceDE w:val="0"/>
        <w:autoSpaceDN w:val="0"/>
        <w:adjustRightInd w:val="0"/>
        <w:snapToGrid w:val="0"/>
        <w:spacing w:line="360" w:lineRule="auto"/>
        <w:ind w:firstLineChars="300" w:firstLine="964"/>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rsidR="00687782" w:rsidRDefault="00374F6E">
      <w:pPr>
        <w:pStyle w:val="a9"/>
        <w:rPr>
          <w:rFonts w:ascii="Times New Roman" w:hAnsi="Times New Roman"/>
        </w:rPr>
      </w:pPr>
      <w:r>
        <w:rPr>
          <w:rFonts w:ascii="Times New Roman" w:hAnsi="Times New Roman"/>
        </w:rPr>
        <w:br w:type="page"/>
      </w:r>
    </w:p>
    <w:p w:rsidR="00687782" w:rsidRDefault="00374F6E">
      <w:pPr>
        <w:autoSpaceDE w:val="0"/>
        <w:autoSpaceDN w:val="0"/>
        <w:adjustRightInd w:val="0"/>
        <w:snapToGrid w:val="0"/>
        <w:spacing w:line="360" w:lineRule="auto"/>
        <w:ind w:firstLineChars="300" w:firstLine="964"/>
        <w:rPr>
          <w:rFonts w:eastAsia="仿宋_GB2312"/>
          <w:b/>
          <w:bCs/>
          <w:sz w:val="32"/>
          <w:szCs w:val="32"/>
          <w:u w:val="single"/>
        </w:rPr>
      </w:pPr>
      <w:r>
        <w:rPr>
          <w:rFonts w:eastAsia="仿宋_GB2312"/>
          <w:b/>
          <w:bCs/>
          <w:sz w:val="32"/>
          <w:szCs w:val="32"/>
          <w:u w:val="single"/>
        </w:rPr>
        <w:lastRenderedPageBreak/>
        <w:t xml:space="preserve">                 </w:t>
      </w:r>
    </w:p>
    <w:p w:rsidR="00687782" w:rsidRDefault="00374F6E">
      <w:pPr>
        <w:pStyle w:val="20"/>
        <w:jc w:val="center"/>
        <w:rPr>
          <w:rFonts w:ascii="仿宋_GB2312" w:eastAsia="仿宋_GB2312" w:hAnsi="仿宋_GB2312" w:cs="仿宋_GB2312"/>
          <w:b/>
          <w:bCs/>
        </w:rPr>
      </w:pPr>
      <w:r>
        <w:rPr>
          <w:rFonts w:ascii="仿宋_GB2312" w:eastAsia="仿宋_GB2312" w:hAnsi="仿宋_GB2312" w:cs="仿宋_GB2312" w:hint="eastAsia"/>
          <w:b/>
          <w:bCs/>
        </w:rPr>
        <w:t>第一部分  身份证明文件</w:t>
      </w:r>
    </w:p>
    <w:p w:rsidR="00687782" w:rsidRDefault="00687782">
      <w:pPr>
        <w:spacing w:after="120"/>
        <w:rPr>
          <w:rFonts w:eastAsia="仿宋_GB2312"/>
        </w:rPr>
      </w:pPr>
    </w:p>
    <w:p w:rsidR="00687782" w:rsidRDefault="00374F6E">
      <w:pPr>
        <w:widowControl/>
        <w:jc w:val="center"/>
        <w:rPr>
          <w:rFonts w:eastAsia="仿宋_GB2312"/>
          <w:b/>
          <w:bCs/>
          <w:sz w:val="28"/>
          <w:szCs w:val="28"/>
        </w:rPr>
      </w:pPr>
      <w:r>
        <w:rPr>
          <w:rFonts w:eastAsia="仿宋_GB2312"/>
          <w:b/>
          <w:bCs/>
          <w:sz w:val="28"/>
          <w:szCs w:val="28"/>
          <w:lang w:val="zh-CN"/>
        </w:rPr>
        <w:t>1</w:t>
      </w:r>
      <w:r>
        <w:rPr>
          <w:rFonts w:eastAsia="仿宋_GB2312"/>
          <w:b/>
          <w:bCs/>
          <w:sz w:val="28"/>
          <w:szCs w:val="28"/>
          <w:lang w:val="zh-CN"/>
        </w:rPr>
        <w:t>、法定代表人（或单位负责人）授权</w:t>
      </w:r>
      <w:r>
        <w:rPr>
          <w:rFonts w:eastAsia="仿宋_GB2312" w:hint="eastAsia"/>
          <w:b/>
          <w:bCs/>
          <w:sz w:val="28"/>
          <w:szCs w:val="28"/>
        </w:rPr>
        <w:t>委托</w:t>
      </w:r>
      <w:r>
        <w:rPr>
          <w:rFonts w:eastAsia="仿宋_GB2312"/>
          <w:b/>
          <w:bCs/>
          <w:sz w:val="28"/>
          <w:szCs w:val="28"/>
          <w:lang w:val="zh-CN"/>
        </w:rPr>
        <w:t>书</w:t>
      </w:r>
    </w:p>
    <w:p w:rsidR="00687782" w:rsidRDefault="00687782">
      <w:pPr>
        <w:autoSpaceDE w:val="0"/>
        <w:autoSpaceDN w:val="0"/>
        <w:adjustRightInd w:val="0"/>
        <w:spacing w:line="348" w:lineRule="auto"/>
        <w:ind w:firstLine="400"/>
        <w:rPr>
          <w:rFonts w:eastAsia="仿宋_GB2312"/>
          <w:b/>
          <w:bCs/>
          <w:sz w:val="20"/>
        </w:rPr>
      </w:pPr>
    </w:p>
    <w:p w:rsidR="00687782" w:rsidRDefault="00374F6E">
      <w:pPr>
        <w:autoSpaceDE w:val="0"/>
        <w:autoSpaceDN w:val="0"/>
        <w:adjustRightInd w:val="0"/>
        <w:spacing w:line="348" w:lineRule="auto"/>
        <w:rPr>
          <w:rFonts w:eastAsia="仿宋_GB2312"/>
          <w:sz w:val="24"/>
        </w:rPr>
      </w:pPr>
      <w:r>
        <w:rPr>
          <w:rFonts w:eastAsia="仿宋_GB2312"/>
          <w:sz w:val="24"/>
          <w:lang w:val="zh-CN"/>
        </w:rPr>
        <w:t>陕西省采购招标有限责任公司：</w:t>
      </w:r>
    </w:p>
    <w:p w:rsidR="00687782" w:rsidRDefault="00374F6E">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rsidR="00687782" w:rsidRDefault="00374F6E">
      <w:pPr>
        <w:snapToGrid w:val="0"/>
        <w:spacing w:line="360" w:lineRule="auto"/>
        <w:ind w:firstLineChars="200" w:firstLine="48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hint="eastAsia"/>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rsidR="00687782" w:rsidRDefault="00687782">
      <w:pPr>
        <w:autoSpaceDE w:val="0"/>
        <w:autoSpaceDN w:val="0"/>
        <w:adjustRightInd w:val="0"/>
        <w:spacing w:line="348" w:lineRule="auto"/>
        <w:rPr>
          <w:rFonts w:eastAsia="仿宋_GB2312"/>
          <w:sz w:val="24"/>
        </w:rPr>
      </w:pPr>
    </w:p>
    <w:p w:rsidR="00687782" w:rsidRDefault="00374F6E">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eastAsia="仿宋_GB2312" w:hint="eastAsia"/>
          <w:sz w:val="24"/>
        </w:rPr>
        <w:t xml:space="preserve"> </w:t>
      </w:r>
      <w:r>
        <w:rPr>
          <w:rFonts w:eastAsia="仿宋_GB2312"/>
          <w:sz w:val="24"/>
          <w:lang w:val="zh-CN"/>
        </w:rPr>
        <w:t>性别：</w:t>
      </w:r>
      <w:r>
        <w:rPr>
          <w:rFonts w:eastAsia="仿宋_GB2312"/>
          <w:sz w:val="24"/>
          <w:u w:val="single"/>
        </w:rPr>
        <w:t xml:space="preserve">    </w:t>
      </w:r>
      <w:r>
        <w:rPr>
          <w:rFonts w:eastAsia="仿宋_GB2312" w:hint="eastAsia"/>
          <w:sz w:val="24"/>
        </w:rPr>
        <w:t xml:space="preserve"> </w:t>
      </w:r>
      <w:r>
        <w:rPr>
          <w:rFonts w:eastAsia="仿宋_GB2312"/>
          <w:sz w:val="24"/>
          <w:lang w:val="zh-CN"/>
        </w:rPr>
        <w:t>年龄</w:t>
      </w:r>
      <w:r>
        <w:rPr>
          <w:rFonts w:eastAsia="仿宋_GB2312" w:hint="eastAsia"/>
          <w:sz w:val="24"/>
          <w:lang w:val="zh-CN"/>
        </w:rPr>
        <w:t>：</w:t>
      </w:r>
    </w:p>
    <w:p w:rsidR="00687782" w:rsidRDefault="00374F6E">
      <w:pPr>
        <w:autoSpaceDE w:val="0"/>
        <w:autoSpaceDN w:val="0"/>
        <w:adjustRightInd w:val="0"/>
        <w:spacing w:line="348" w:lineRule="auto"/>
        <w:ind w:firstLineChars="200" w:firstLine="48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rsidR="00687782" w:rsidRDefault="00374F6E">
      <w:pPr>
        <w:autoSpaceDE w:val="0"/>
        <w:autoSpaceDN w:val="0"/>
        <w:adjustRightInd w:val="0"/>
        <w:spacing w:line="348" w:lineRule="auto"/>
        <w:ind w:firstLineChars="200" w:firstLine="480"/>
        <w:rPr>
          <w:rFonts w:eastAsia="仿宋_GB2312"/>
          <w:sz w:val="24"/>
          <w:lang w:val="zh-CN"/>
        </w:rPr>
      </w:pPr>
      <w:r>
        <w:rPr>
          <w:rFonts w:eastAsia="仿宋_GB2312"/>
          <w:sz w:val="24"/>
          <w:lang w:val="zh-CN"/>
        </w:rPr>
        <w:t>通讯地址：</w:t>
      </w:r>
    </w:p>
    <w:p w:rsidR="00687782" w:rsidRDefault="00374F6E">
      <w:pPr>
        <w:autoSpaceDE w:val="0"/>
        <w:autoSpaceDN w:val="0"/>
        <w:adjustRightInd w:val="0"/>
        <w:spacing w:line="348" w:lineRule="auto"/>
        <w:ind w:firstLineChars="200" w:firstLine="480"/>
        <w:rPr>
          <w:rFonts w:eastAsia="仿宋_GB2312"/>
          <w:sz w:val="24"/>
          <w:lang w:val="zh-CN"/>
        </w:rPr>
      </w:pPr>
      <w:r>
        <w:rPr>
          <w:rFonts w:eastAsia="仿宋_GB2312"/>
          <w:sz w:val="24"/>
          <w:lang w:val="zh-CN"/>
        </w:rPr>
        <w:t>邮政编码</w:t>
      </w:r>
      <w:r>
        <w:rPr>
          <w:rFonts w:eastAsia="仿宋_GB2312" w:hint="eastAsia"/>
          <w:sz w:val="24"/>
          <w:lang w:val="zh-CN"/>
        </w:rPr>
        <w:t>：</w:t>
      </w:r>
    </w:p>
    <w:p w:rsidR="00687782" w:rsidRDefault="00374F6E">
      <w:pPr>
        <w:autoSpaceDE w:val="0"/>
        <w:autoSpaceDN w:val="0"/>
        <w:adjustRightInd w:val="0"/>
        <w:spacing w:line="348" w:lineRule="auto"/>
        <w:ind w:firstLineChars="200" w:firstLine="48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eastAsia="仿宋_GB2312" w:hint="eastAsia"/>
          <w:sz w:val="24"/>
        </w:rPr>
        <w:t xml:space="preserve"> </w:t>
      </w:r>
      <w:r>
        <w:rPr>
          <w:rFonts w:eastAsia="仿宋_GB2312"/>
          <w:sz w:val="24"/>
          <w:lang w:val="zh-CN"/>
        </w:rPr>
        <w:t>传真：</w:t>
      </w:r>
      <w:r>
        <w:rPr>
          <w:rFonts w:eastAsia="仿宋_GB2312" w:hint="eastAsia"/>
          <w:sz w:val="24"/>
          <w:lang w:val="zh-CN"/>
        </w:rPr>
        <w:t xml:space="preserve">                     </w:t>
      </w:r>
      <w:r>
        <w:rPr>
          <w:rFonts w:eastAsia="仿宋_GB2312"/>
          <w:sz w:val="24"/>
          <w:u w:val="single"/>
        </w:rPr>
        <w:t xml:space="preserve">           </w:t>
      </w:r>
    </w:p>
    <w:p w:rsidR="00687782" w:rsidRDefault="00687782">
      <w:pPr>
        <w:autoSpaceDE w:val="0"/>
        <w:autoSpaceDN w:val="0"/>
        <w:adjustRightInd w:val="0"/>
        <w:spacing w:line="348" w:lineRule="auto"/>
        <w:rPr>
          <w:rFonts w:eastAsia="仿宋_GB2312"/>
          <w:sz w:val="24"/>
        </w:rPr>
      </w:pPr>
    </w:p>
    <w:p w:rsidR="00687782" w:rsidRDefault="00374F6E">
      <w:pPr>
        <w:autoSpaceDE w:val="0"/>
        <w:autoSpaceDN w:val="0"/>
        <w:adjustRightInd w:val="0"/>
        <w:spacing w:line="348" w:lineRule="auto"/>
        <w:ind w:firstLineChars="200" w:firstLine="48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687782">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687782" w:rsidRDefault="00374F6E">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rsidR="00687782" w:rsidRDefault="00374F6E">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687782" w:rsidRDefault="00374F6E">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rsidR="00687782" w:rsidRDefault="00374F6E">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rsidR="00687782" w:rsidRDefault="00374F6E">
      <w:pPr>
        <w:adjustRightInd w:val="0"/>
        <w:snapToGrid w:val="0"/>
        <w:spacing w:line="360" w:lineRule="auto"/>
        <w:rPr>
          <w:rFonts w:eastAsia="仿宋_GB2312"/>
          <w:sz w:val="24"/>
        </w:rPr>
      </w:pPr>
      <w:r>
        <w:rPr>
          <w:rFonts w:eastAsia="仿宋_GB2312"/>
          <w:sz w:val="24"/>
        </w:rPr>
        <w:t xml:space="preserve">     </w:t>
      </w:r>
    </w:p>
    <w:p w:rsidR="00687782" w:rsidRDefault="00687782">
      <w:pPr>
        <w:adjustRightInd w:val="0"/>
        <w:snapToGrid w:val="0"/>
        <w:spacing w:line="360" w:lineRule="auto"/>
        <w:rPr>
          <w:rFonts w:eastAsia="仿宋_GB2312"/>
          <w:sz w:val="24"/>
        </w:rPr>
      </w:pPr>
    </w:p>
    <w:p w:rsidR="00687782" w:rsidRDefault="00374F6E">
      <w:pPr>
        <w:adjustRightInd w:val="0"/>
        <w:snapToGrid w:val="0"/>
        <w:spacing w:line="360" w:lineRule="auto"/>
        <w:ind w:firstLineChars="200" w:firstLine="480"/>
        <w:rPr>
          <w:rFonts w:eastAsia="仿宋_GB2312"/>
          <w:sz w:val="24"/>
        </w:rPr>
      </w:pPr>
      <w:r>
        <w:rPr>
          <w:rFonts w:eastAsia="仿宋_GB2312"/>
          <w:sz w:val="24"/>
        </w:rPr>
        <w:t>供应商</w:t>
      </w:r>
      <w:r>
        <w:rPr>
          <w:rFonts w:eastAsia="仿宋_GB2312"/>
          <w:sz w:val="24"/>
        </w:rPr>
        <w:t xml:space="preserve"> </w:t>
      </w:r>
      <w:r>
        <w:rPr>
          <w:rFonts w:eastAsia="仿宋_GB2312"/>
          <w:sz w:val="24"/>
        </w:rPr>
        <w:t>（</w:t>
      </w:r>
      <w:r>
        <w:rPr>
          <w:rFonts w:eastAsia="仿宋_GB2312" w:hint="eastAsia"/>
          <w:sz w:val="24"/>
        </w:rPr>
        <w:t>盖</w:t>
      </w:r>
      <w:r>
        <w:rPr>
          <w:rFonts w:eastAsia="仿宋_GB2312"/>
          <w:sz w:val="24"/>
        </w:rPr>
        <w:t>公章）：</w:t>
      </w:r>
      <w:r>
        <w:rPr>
          <w:rFonts w:eastAsia="仿宋_GB2312"/>
          <w:sz w:val="24"/>
        </w:rPr>
        <w:t xml:space="preserve">               </w:t>
      </w:r>
    </w:p>
    <w:p w:rsidR="00687782" w:rsidRDefault="00374F6E">
      <w:pPr>
        <w:adjustRightInd w:val="0"/>
        <w:snapToGrid w:val="0"/>
        <w:spacing w:line="360" w:lineRule="auto"/>
        <w:ind w:firstLineChars="200" w:firstLine="480"/>
        <w:rPr>
          <w:rFonts w:eastAsia="仿宋_GB2312"/>
          <w:sz w:val="24"/>
        </w:rPr>
      </w:pPr>
      <w:r>
        <w:rPr>
          <w:rFonts w:eastAsia="仿宋_GB2312"/>
          <w:sz w:val="24"/>
        </w:rPr>
        <w:t>法定代表人</w:t>
      </w:r>
      <w:r>
        <w:rPr>
          <w:rFonts w:eastAsia="仿宋_GB2312" w:hint="eastAsia"/>
          <w:sz w:val="24"/>
        </w:rPr>
        <w:t>（或单位负责人）</w:t>
      </w:r>
      <w:r>
        <w:rPr>
          <w:rFonts w:eastAsia="仿宋_GB2312"/>
          <w:sz w:val="24"/>
        </w:rPr>
        <w:t>（签字</w:t>
      </w:r>
      <w:r>
        <w:rPr>
          <w:rFonts w:eastAsia="仿宋_GB2312" w:hint="eastAsia"/>
          <w:sz w:val="24"/>
        </w:rPr>
        <w:t>或盖章</w:t>
      </w:r>
      <w:r>
        <w:rPr>
          <w:rFonts w:eastAsia="仿宋_GB2312"/>
          <w:sz w:val="24"/>
        </w:rPr>
        <w:t>）：</w:t>
      </w:r>
    </w:p>
    <w:p w:rsidR="00687782" w:rsidRDefault="00374F6E">
      <w:pPr>
        <w:adjustRightInd w:val="0"/>
        <w:snapToGrid w:val="0"/>
        <w:spacing w:line="360" w:lineRule="auto"/>
        <w:rPr>
          <w:rFonts w:eastAsia="仿宋_GB2312"/>
          <w:sz w:val="24"/>
        </w:rPr>
      </w:pPr>
      <w:r>
        <w:rPr>
          <w:rFonts w:eastAsia="仿宋_GB2312"/>
          <w:sz w:val="24"/>
        </w:rPr>
        <w:t xml:space="preserve">                          </w:t>
      </w:r>
    </w:p>
    <w:p w:rsidR="00687782" w:rsidRDefault="00374F6E">
      <w:pPr>
        <w:spacing w:line="360" w:lineRule="auto"/>
        <w:ind w:firstLineChars="200" w:firstLine="480"/>
        <w:rPr>
          <w:rFonts w:eastAsia="仿宋_GB2312"/>
          <w:sz w:val="24"/>
        </w:rPr>
      </w:pPr>
      <w:r>
        <w:rPr>
          <w:rFonts w:eastAsia="仿宋_GB2312"/>
          <w:sz w:val="24"/>
        </w:rPr>
        <w:t>注：自然人投标的或法定代表人投标的无需提供</w:t>
      </w:r>
    </w:p>
    <w:p w:rsidR="00687782" w:rsidRDefault="00374F6E">
      <w:pPr>
        <w:spacing w:after="120"/>
        <w:rPr>
          <w:rFonts w:eastAsia="仿宋_GB2312"/>
        </w:rPr>
      </w:pPr>
      <w:r>
        <w:rPr>
          <w:rFonts w:eastAsia="仿宋_GB2312"/>
        </w:rPr>
        <w:br w:type="page"/>
      </w:r>
    </w:p>
    <w:p w:rsidR="00687782" w:rsidRDefault="00687782">
      <w:pPr>
        <w:autoSpaceDE w:val="0"/>
        <w:autoSpaceDN w:val="0"/>
        <w:adjustRightInd w:val="0"/>
        <w:jc w:val="center"/>
        <w:rPr>
          <w:rFonts w:eastAsia="仿宋_GB2312"/>
          <w:b/>
          <w:kern w:val="0"/>
          <w:sz w:val="28"/>
          <w:szCs w:val="28"/>
        </w:rPr>
      </w:pPr>
    </w:p>
    <w:p w:rsidR="00687782" w:rsidRDefault="00374F6E">
      <w:pPr>
        <w:autoSpaceDE w:val="0"/>
        <w:autoSpaceDN w:val="0"/>
        <w:adjustRightInd w:val="0"/>
        <w:jc w:val="center"/>
        <w:rPr>
          <w:rFonts w:eastAsia="仿宋_GB2312"/>
          <w:b/>
          <w:kern w:val="0"/>
          <w:sz w:val="28"/>
          <w:szCs w:val="28"/>
        </w:rPr>
      </w:pPr>
      <w:r>
        <w:rPr>
          <w:rFonts w:eastAsia="仿宋_GB2312"/>
          <w:b/>
          <w:kern w:val="0"/>
          <w:sz w:val="28"/>
          <w:szCs w:val="28"/>
        </w:rPr>
        <w:t>2</w:t>
      </w:r>
      <w:r>
        <w:rPr>
          <w:rFonts w:eastAsia="仿宋_GB2312"/>
          <w:b/>
          <w:kern w:val="0"/>
          <w:sz w:val="28"/>
          <w:szCs w:val="28"/>
        </w:rPr>
        <w:t>、法定代表人</w:t>
      </w:r>
      <w:r>
        <w:rPr>
          <w:rFonts w:eastAsia="仿宋_GB2312"/>
          <w:b/>
          <w:bCs/>
          <w:sz w:val="32"/>
          <w:szCs w:val="32"/>
          <w:lang w:val="zh-CN"/>
        </w:rPr>
        <w:t>（单位负责人）</w:t>
      </w:r>
      <w:r>
        <w:rPr>
          <w:rFonts w:eastAsia="仿宋_GB2312"/>
          <w:b/>
          <w:kern w:val="0"/>
          <w:sz w:val="28"/>
          <w:szCs w:val="28"/>
        </w:rPr>
        <w:t>身份证明</w:t>
      </w:r>
    </w:p>
    <w:p w:rsidR="00687782" w:rsidRDefault="00687782">
      <w:pPr>
        <w:autoSpaceDE w:val="0"/>
        <w:autoSpaceDN w:val="0"/>
        <w:adjustRightInd w:val="0"/>
        <w:spacing w:line="360" w:lineRule="auto"/>
        <w:jc w:val="left"/>
        <w:rPr>
          <w:rFonts w:eastAsia="仿宋_GB2312"/>
          <w:kern w:val="0"/>
          <w:sz w:val="24"/>
        </w:rPr>
      </w:pPr>
    </w:p>
    <w:p w:rsidR="00687782" w:rsidRDefault="00687782">
      <w:pPr>
        <w:autoSpaceDE w:val="0"/>
        <w:autoSpaceDN w:val="0"/>
        <w:adjustRightInd w:val="0"/>
        <w:spacing w:line="360" w:lineRule="auto"/>
        <w:jc w:val="left"/>
        <w:rPr>
          <w:rFonts w:eastAsia="仿宋_GB2312"/>
          <w:kern w:val="0"/>
          <w:sz w:val="24"/>
        </w:rPr>
      </w:pPr>
    </w:p>
    <w:p w:rsidR="00687782" w:rsidRDefault="00374F6E">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rsidR="00687782" w:rsidRDefault="00374F6E">
      <w:pPr>
        <w:autoSpaceDE w:val="0"/>
        <w:autoSpaceDN w:val="0"/>
        <w:adjustRightInd w:val="0"/>
        <w:spacing w:line="360" w:lineRule="auto"/>
        <w:jc w:val="left"/>
        <w:rPr>
          <w:rFonts w:eastAsia="仿宋_GB2312"/>
          <w:kern w:val="0"/>
          <w:sz w:val="24"/>
        </w:rPr>
      </w:pPr>
      <w:r>
        <w:rPr>
          <w:rFonts w:eastAsia="仿宋_GB2312"/>
          <w:kern w:val="0"/>
          <w:sz w:val="24"/>
        </w:rPr>
        <w:t>单位性质：</w:t>
      </w:r>
      <w:r>
        <w:rPr>
          <w:rFonts w:eastAsia="仿宋_GB2312"/>
          <w:kern w:val="0"/>
          <w:sz w:val="24"/>
        </w:rPr>
        <w:t xml:space="preserve"> </w:t>
      </w:r>
      <w:r>
        <w:rPr>
          <w:rFonts w:eastAsia="仿宋_GB2312"/>
          <w:kern w:val="0"/>
          <w:sz w:val="24"/>
          <w:u w:val="single"/>
        </w:rPr>
        <w:t xml:space="preserve">                      </w:t>
      </w:r>
      <w:r>
        <w:rPr>
          <w:rFonts w:eastAsia="仿宋_GB2312"/>
          <w:kern w:val="0"/>
          <w:sz w:val="24"/>
        </w:rPr>
        <w:t xml:space="preserve"> </w:t>
      </w:r>
    </w:p>
    <w:p w:rsidR="00687782" w:rsidRDefault="00374F6E">
      <w:pPr>
        <w:autoSpaceDE w:val="0"/>
        <w:autoSpaceDN w:val="0"/>
        <w:adjustRightInd w:val="0"/>
        <w:spacing w:line="360" w:lineRule="auto"/>
        <w:jc w:val="left"/>
        <w:rPr>
          <w:rFonts w:eastAsia="仿宋_GB2312"/>
          <w:kern w:val="0"/>
          <w:sz w:val="24"/>
        </w:rPr>
      </w:pPr>
      <w:r>
        <w:rPr>
          <w:rFonts w:eastAsia="仿宋_GB2312"/>
          <w:kern w:val="0"/>
          <w:sz w:val="24"/>
        </w:rPr>
        <w:t>地</w:t>
      </w:r>
      <w:r>
        <w:rPr>
          <w:rFonts w:eastAsia="仿宋_GB2312"/>
          <w:kern w:val="0"/>
          <w:sz w:val="24"/>
        </w:rPr>
        <w:t xml:space="preserve">    </w:t>
      </w:r>
      <w:r>
        <w:rPr>
          <w:rFonts w:eastAsia="仿宋_GB2312"/>
          <w:kern w:val="0"/>
          <w:sz w:val="24"/>
        </w:rPr>
        <w:t>址：</w:t>
      </w:r>
      <w:r>
        <w:rPr>
          <w:rFonts w:eastAsia="仿宋_GB2312"/>
          <w:kern w:val="0"/>
          <w:sz w:val="24"/>
        </w:rPr>
        <w:t xml:space="preserve"> </w:t>
      </w:r>
      <w:r>
        <w:rPr>
          <w:rFonts w:eastAsia="仿宋_GB2312"/>
          <w:kern w:val="0"/>
          <w:sz w:val="24"/>
          <w:u w:val="single"/>
        </w:rPr>
        <w:t xml:space="preserve">                       </w:t>
      </w:r>
    </w:p>
    <w:p w:rsidR="00687782" w:rsidRDefault="00374F6E">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w:t>
      </w:r>
      <w:r>
        <w:rPr>
          <w:rFonts w:eastAsia="仿宋_GB2312"/>
          <w:kern w:val="0"/>
          <w:sz w:val="24"/>
        </w:rPr>
        <w:t>年</w:t>
      </w:r>
      <w:r>
        <w:rPr>
          <w:rFonts w:eastAsia="仿宋_GB2312"/>
          <w:kern w:val="0"/>
          <w:sz w:val="24"/>
          <w:u w:val="single"/>
        </w:rPr>
        <w:t xml:space="preserve"> </w:t>
      </w:r>
      <w:r>
        <w:rPr>
          <w:rFonts w:eastAsia="仿宋_GB2312" w:hint="eastAsia"/>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hint="eastAsia"/>
          <w:kern w:val="0"/>
          <w:sz w:val="24"/>
          <w:u w:val="single"/>
        </w:rPr>
        <w:t xml:space="preserve">  </w:t>
      </w:r>
      <w:r>
        <w:rPr>
          <w:rFonts w:eastAsia="仿宋_GB2312"/>
          <w:kern w:val="0"/>
          <w:sz w:val="24"/>
          <w:u w:val="single"/>
        </w:rPr>
        <w:t xml:space="preserve"> </w:t>
      </w:r>
      <w:r>
        <w:rPr>
          <w:rFonts w:eastAsia="仿宋_GB2312"/>
          <w:kern w:val="0"/>
          <w:sz w:val="24"/>
        </w:rPr>
        <w:t>日</w:t>
      </w:r>
    </w:p>
    <w:p w:rsidR="00687782" w:rsidRDefault="00374F6E">
      <w:pPr>
        <w:autoSpaceDE w:val="0"/>
        <w:autoSpaceDN w:val="0"/>
        <w:adjustRightInd w:val="0"/>
        <w:spacing w:line="360" w:lineRule="auto"/>
        <w:jc w:val="left"/>
        <w:rPr>
          <w:rFonts w:eastAsia="仿宋_GB2312"/>
          <w:kern w:val="0"/>
          <w:sz w:val="24"/>
        </w:rPr>
      </w:pPr>
      <w:r>
        <w:rPr>
          <w:rFonts w:eastAsia="仿宋_GB2312"/>
          <w:kern w:val="0"/>
          <w:sz w:val="24"/>
        </w:rPr>
        <w:t>经营期限：</w:t>
      </w:r>
    </w:p>
    <w:p w:rsidR="00687782" w:rsidRDefault="00687782">
      <w:pPr>
        <w:autoSpaceDE w:val="0"/>
        <w:autoSpaceDN w:val="0"/>
        <w:adjustRightInd w:val="0"/>
        <w:spacing w:line="360" w:lineRule="auto"/>
        <w:jc w:val="left"/>
        <w:rPr>
          <w:rFonts w:eastAsia="仿宋_GB2312"/>
          <w:kern w:val="0"/>
          <w:sz w:val="24"/>
        </w:rPr>
      </w:pPr>
    </w:p>
    <w:p w:rsidR="00687782" w:rsidRDefault="00687782">
      <w:pPr>
        <w:autoSpaceDE w:val="0"/>
        <w:autoSpaceDN w:val="0"/>
        <w:adjustRightInd w:val="0"/>
        <w:spacing w:line="360" w:lineRule="auto"/>
        <w:jc w:val="left"/>
        <w:rPr>
          <w:rFonts w:eastAsia="仿宋_GB2312"/>
          <w:kern w:val="0"/>
          <w:sz w:val="24"/>
        </w:rPr>
      </w:pPr>
    </w:p>
    <w:p w:rsidR="00687782" w:rsidRDefault="00374F6E">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hint="eastAsia"/>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hint="eastAsia"/>
          <w:kern w:val="0"/>
          <w:sz w:val="24"/>
          <w:u w:val="single"/>
        </w:rPr>
        <w:t xml:space="preserve">  </w:t>
      </w:r>
      <w:r>
        <w:rPr>
          <w:rFonts w:eastAsia="仿宋_GB2312"/>
          <w:kern w:val="0"/>
          <w:sz w:val="24"/>
          <w:u w:val="single"/>
        </w:rPr>
        <w:t xml:space="preserve">  </w:t>
      </w:r>
      <w:r>
        <w:rPr>
          <w:rFonts w:eastAsia="仿宋_GB2312"/>
          <w:kern w:val="0"/>
          <w:sz w:val="24"/>
        </w:rPr>
        <w:t xml:space="preserve"> </w:t>
      </w:r>
      <w:r>
        <w:rPr>
          <w:rFonts w:eastAsia="仿宋_GB2312"/>
          <w:kern w:val="0"/>
          <w:sz w:val="24"/>
        </w:rPr>
        <w:t>职务：</w:t>
      </w:r>
      <w:r>
        <w:rPr>
          <w:rFonts w:eastAsia="仿宋_GB2312"/>
          <w:kern w:val="0"/>
          <w:sz w:val="24"/>
          <w:u w:val="single"/>
        </w:rPr>
        <w:t xml:space="preserve">  </w:t>
      </w:r>
      <w:r>
        <w:rPr>
          <w:rFonts w:eastAsia="仿宋_GB2312" w:hint="eastAsia"/>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hint="eastAsia"/>
          <w:kern w:val="0"/>
          <w:sz w:val="24"/>
          <w:u w:val="single"/>
        </w:rPr>
        <w:t xml:space="preserve">    </w:t>
      </w:r>
      <w:r>
        <w:rPr>
          <w:rFonts w:eastAsia="仿宋_GB2312"/>
          <w:kern w:val="0"/>
          <w:sz w:val="24"/>
          <w:u w:val="single"/>
        </w:rPr>
        <w:t xml:space="preserve">       </w:t>
      </w:r>
      <w:r>
        <w:rPr>
          <w:rFonts w:eastAsia="仿宋_GB2312"/>
          <w:kern w:val="0"/>
          <w:sz w:val="24"/>
        </w:rPr>
        <w:t>（</w:t>
      </w:r>
      <w:r>
        <w:rPr>
          <w:rFonts w:eastAsia="仿宋_GB2312" w:hint="eastAsia"/>
          <w:kern w:val="0"/>
          <w:sz w:val="24"/>
        </w:rPr>
        <w:t>供应商</w:t>
      </w:r>
      <w:r>
        <w:rPr>
          <w:rFonts w:eastAsia="仿宋_GB2312"/>
          <w:kern w:val="0"/>
          <w:sz w:val="24"/>
        </w:rPr>
        <w:t>名称）的法定代表人。</w:t>
      </w:r>
    </w:p>
    <w:p w:rsidR="00687782" w:rsidRDefault="00374F6E">
      <w:pPr>
        <w:autoSpaceDE w:val="0"/>
        <w:autoSpaceDN w:val="0"/>
        <w:adjustRightInd w:val="0"/>
        <w:spacing w:line="360" w:lineRule="auto"/>
        <w:jc w:val="left"/>
        <w:rPr>
          <w:rFonts w:eastAsia="仿宋_GB2312"/>
          <w:kern w:val="0"/>
          <w:sz w:val="24"/>
        </w:rPr>
      </w:pPr>
      <w:r>
        <w:rPr>
          <w:rFonts w:eastAsia="仿宋_GB2312"/>
          <w:kern w:val="0"/>
          <w:sz w:val="24"/>
        </w:rPr>
        <w:t>特此证明。</w:t>
      </w:r>
    </w:p>
    <w:p w:rsidR="00687782" w:rsidRDefault="00687782">
      <w:pPr>
        <w:autoSpaceDE w:val="0"/>
        <w:autoSpaceDN w:val="0"/>
        <w:adjustRightInd w:val="0"/>
        <w:spacing w:line="360" w:lineRule="auto"/>
        <w:jc w:val="left"/>
        <w:rPr>
          <w:rFonts w:eastAsia="仿宋_GB2312"/>
          <w:kern w:val="0"/>
          <w:sz w:val="24"/>
        </w:rPr>
      </w:pPr>
    </w:p>
    <w:p w:rsidR="00687782" w:rsidRDefault="00687782">
      <w:pPr>
        <w:autoSpaceDE w:val="0"/>
        <w:autoSpaceDN w:val="0"/>
        <w:adjustRightInd w:val="0"/>
        <w:spacing w:line="360" w:lineRule="auto"/>
        <w:jc w:val="left"/>
        <w:rPr>
          <w:rFonts w:eastAsia="仿宋_GB2312"/>
          <w:kern w:val="0"/>
          <w:sz w:val="24"/>
        </w:rPr>
      </w:pPr>
    </w:p>
    <w:p w:rsidR="00687782" w:rsidRDefault="00687782">
      <w:pPr>
        <w:autoSpaceDE w:val="0"/>
        <w:autoSpaceDN w:val="0"/>
        <w:adjustRightInd w:val="0"/>
        <w:spacing w:line="360" w:lineRule="auto"/>
        <w:jc w:val="left"/>
        <w:rPr>
          <w:rFonts w:eastAsia="仿宋_GB2312"/>
          <w:kern w:val="0"/>
          <w:sz w:val="24"/>
        </w:rPr>
      </w:pPr>
    </w:p>
    <w:p w:rsidR="00687782" w:rsidRDefault="00687782">
      <w:pPr>
        <w:autoSpaceDE w:val="0"/>
        <w:autoSpaceDN w:val="0"/>
        <w:adjustRightInd w:val="0"/>
        <w:spacing w:line="360" w:lineRule="auto"/>
        <w:jc w:val="left"/>
        <w:rPr>
          <w:rFonts w:eastAsia="仿宋_GB2312"/>
          <w:kern w:val="0"/>
          <w:sz w:val="24"/>
        </w:rPr>
      </w:pPr>
    </w:p>
    <w:p w:rsidR="00687782" w:rsidRDefault="00374F6E">
      <w:pPr>
        <w:autoSpaceDE w:val="0"/>
        <w:autoSpaceDN w:val="0"/>
        <w:adjustRightInd w:val="0"/>
        <w:spacing w:line="360" w:lineRule="auto"/>
        <w:ind w:leftChars="2571" w:left="5399"/>
        <w:jc w:val="left"/>
        <w:rPr>
          <w:rFonts w:eastAsia="仿宋_GB2312"/>
          <w:kern w:val="0"/>
          <w:sz w:val="24"/>
        </w:rPr>
      </w:pPr>
      <w:r>
        <w:rPr>
          <w:rFonts w:eastAsia="仿宋_GB2312" w:hint="eastAsia"/>
          <w:kern w:val="0"/>
          <w:sz w:val="24"/>
        </w:rPr>
        <w:t>供应商</w:t>
      </w:r>
      <w:r>
        <w:rPr>
          <w:rFonts w:eastAsia="仿宋_GB2312"/>
          <w:kern w:val="0"/>
          <w:sz w:val="24"/>
        </w:rPr>
        <w:t>（</w:t>
      </w:r>
      <w:r>
        <w:rPr>
          <w:rFonts w:eastAsia="仿宋_GB2312" w:hint="eastAsia"/>
          <w:kern w:val="0"/>
          <w:sz w:val="24"/>
        </w:rPr>
        <w:t>盖</w:t>
      </w:r>
      <w:r>
        <w:rPr>
          <w:rFonts w:eastAsia="仿宋_GB2312"/>
          <w:kern w:val="0"/>
          <w:sz w:val="24"/>
        </w:rPr>
        <w:t>公章）：</w:t>
      </w:r>
      <w:r>
        <w:rPr>
          <w:rFonts w:eastAsia="仿宋_GB2312"/>
          <w:kern w:val="0"/>
          <w:sz w:val="24"/>
        </w:rPr>
        <w:t xml:space="preserve">           </w:t>
      </w:r>
    </w:p>
    <w:p w:rsidR="00687782" w:rsidRDefault="00687782">
      <w:pPr>
        <w:autoSpaceDE w:val="0"/>
        <w:autoSpaceDN w:val="0"/>
        <w:adjustRightInd w:val="0"/>
        <w:spacing w:line="360" w:lineRule="auto"/>
        <w:ind w:leftChars="2571" w:left="5399"/>
        <w:jc w:val="left"/>
        <w:rPr>
          <w:rFonts w:eastAsia="仿宋_GB2312"/>
          <w:kern w:val="0"/>
          <w:sz w:val="24"/>
        </w:rPr>
      </w:pPr>
    </w:p>
    <w:p w:rsidR="00687782" w:rsidRDefault="00374F6E">
      <w:pPr>
        <w:autoSpaceDE w:val="0"/>
        <w:autoSpaceDN w:val="0"/>
        <w:adjustRightInd w:val="0"/>
        <w:spacing w:line="360" w:lineRule="auto"/>
        <w:ind w:leftChars="3171" w:left="6659"/>
        <w:jc w:val="left"/>
        <w:rPr>
          <w:rFonts w:eastAsia="仿宋_GB2312"/>
          <w:kern w:val="0"/>
          <w:sz w:val="24"/>
        </w:rPr>
      </w:pPr>
      <w:r>
        <w:rPr>
          <w:rFonts w:eastAsia="仿宋_GB2312"/>
          <w:kern w:val="0"/>
          <w:sz w:val="24"/>
        </w:rPr>
        <w:t>年</w:t>
      </w:r>
      <w:r>
        <w:rPr>
          <w:rFonts w:eastAsia="仿宋_GB2312"/>
          <w:kern w:val="0"/>
          <w:sz w:val="24"/>
        </w:rPr>
        <w:t xml:space="preserve">  </w:t>
      </w:r>
      <w:r>
        <w:rPr>
          <w:rFonts w:eastAsia="仿宋_GB2312"/>
          <w:kern w:val="0"/>
          <w:sz w:val="24"/>
        </w:rPr>
        <w:t>月</w:t>
      </w:r>
      <w:r>
        <w:rPr>
          <w:rFonts w:eastAsia="仿宋_GB2312"/>
          <w:kern w:val="0"/>
          <w:sz w:val="24"/>
        </w:rPr>
        <w:t xml:space="preserve">  </w:t>
      </w:r>
      <w:r>
        <w:rPr>
          <w:rFonts w:eastAsia="仿宋_GB2312"/>
          <w:kern w:val="0"/>
          <w:sz w:val="24"/>
        </w:rPr>
        <w:t>日</w:t>
      </w:r>
    </w:p>
    <w:p w:rsidR="00687782" w:rsidRDefault="00374F6E">
      <w:pPr>
        <w:rPr>
          <w:rFonts w:eastAsia="仿宋_GB2312"/>
        </w:rPr>
      </w:pPr>
      <w:r>
        <w:rPr>
          <w:rFonts w:eastAsia="仿宋_GB2312"/>
        </w:rPr>
        <w:br w:type="page"/>
      </w:r>
    </w:p>
    <w:p w:rsidR="00687782" w:rsidRDefault="00374F6E">
      <w:pPr>
        <w:jc w:val="center"/>
        <w:rPr>
          <w:rFonts w:ascii="仿宋_GB2312" w:eastAsia="仿宋_GB2312" w:hAnsi="仿宋_GB2312" w:cs="仿宋_GB2312"/>
          <w:b/>
          <w:sz w:val="28"/>
          <w:szCs w:val="28"/>
        </w:rPr>
      </w:pPr>
      <w:bookmarkStart w:id="458" w:name="_Toc60929129"/>
      <w:r>
        <w:rPr>
          <w:rFonts w:ascii="仿宋_GB2312" w:eastAsia="仿宋_GB2312" w:hAnsi="仿宋_GB2312" w:cs="仿宋_GB2312" w:hint="eastAsia"/>
          <w:b/>
          <w:sz w:val="28"/>
          <w:szCs w:val="28"/>
        </w:rPr>
        <w:lastRenderedPageBreak/>
        <w:t>3、授权代表本单位证明</w:t>
      </w:r>
      <w:bookmarkEnd w:id="458"/>
    </w:p>
    <w:p w:rsidR="00687782" w:rsidRDefault="00687782">
      <w:pPr>
        <w:spacing w:after="120"/>
      </w:pPr>
    </w:p>
    <w:p w:rsidR="00687782" w:rsidRDefault="00374F6E">
      <w:pPr>
        <w:autoSpaceDE w:val="0"/>
        <w:autoSpaceDN w:val="0"/>
        <w:adjustRightInd w:val="0"/>
        <w:spacing w:line="348" w:lineRule="auto"/>
        <w:jc w:val="center"/>
        <w:rPr>
          <w:rFonts w:ascii="仿宋" w:eastAsia="仿宋" w:hAnsi="仿宋"/>
          <w:sz w:val="28"/>
          <w:szCs w:val="28"/>
          <w:lang w:val="zh-CN"/>
        </w:rPr>
      </w:pPr>
      <w:r>
        <w:rPr>
          <w:rFonts w:ascii="仿宋" w:eastAsia="仿宋" w:hAnsi="仿宋" w:hint="eastAsia"/>
          <w:sz w:val="28"/>
          <w:szCs w:val="28"/>
          <w:lang w:val="zh-CN"/>
        </w:rPr>
        <w:t>（</w:t>
      </w:r>
      <w:r>
        <w:rPr>
          <w:rFonts w:ascii="仿宋" w:eastAsia="仿宋" w:hAnsi="仿宋" w:hint="eastAsia"/>
          <w:sz w:val="28"/>
          <w:szCs w:val="28"/>
        </w:rPr>
        <w:t>养老保险缴纳证明或劳动合同复印件</w:t>
      </w:r>
      <w:r>
        <w:rPr>
          <w:rFonts w:ascii="仿宋" w:eastAsia="仿宋" w:hAnsi="仿宋" w:hint="eastAsia"/>
          <w:sz w:val="28"/>
          <w:szCs w:val="28"/>
          <w:lang w:val="zh-CN"/>
        </w:rPr>
        <w:t>）</w:t>
      </w:r>
    </w:p>
    <w:p w:rsidR="00687782" w:rsidRDefault="00687782">
      <w:pPr>
        <w:autoSpaceDE w:val="0"/>
        <w:autoSpaceDN w:val="0"/>
        <w:adjustRightInd w:val="0"/>
        <w:spacing w:line="348" w:lineRule="auto"/>
        <w:jc w:val="center"/>
        <w:rPr>
          <w:rFonts w:ascii="仿宋" w:eastAsia="仿宋" w:hAnsi="仿宋"/>
          <w:sz w:val="28"/>
          <w:szCs w:val="28"/>
          <w:lang w:val="zh-CN"/>
        </w:rPr>
      </w:pPr>
    </w:p>
    <w:p w:rsidR="00687782" w:rsidRDefault="00687782">
      <w:pPr>
        <w:autoSpaceDE w:val="0"/>
        <w:autoSpaceDN w:val="0"/>
        <w:adjustRightInd w:val="0"/>
        <w:spacing w:line="348" w:lineRule="auto"/>
        <w:jc w:val="center"/>
        <w:rPr>
          <w:rFonts w:ascii="仿宋" w:eastAsia="仿宋" w:hAnsi="仿宋"/>
          <w:sz w:val="28"/>
          <w:szCs w:val="28"/>
          <w:lang w:val="zh-CN"/>
        </w:rPr>
      </w:pPr>
    </w:p>
    <w:p w:rsidR="00687782" w:rsidRDefault="00687782">
      <w:pPr>
        <w:autoSpaceDE w:val="0"/>
        <w:autoSpaceDN w:val="0"/>
        <w:adjustRightInd w:val="0"/>
        <w:spacing w:line="348" w:lineRule="auto"/>
        <w:jc w:val="center"/>
        <w:rPr>
          <w:rFonts w:ascii="仿宋" w:eastAsia="仿宋" w:hAnsi="仿宋"/>
          <w:sz w:val="28"/>
          <w:szCs w:val="28"/>
          <w:lang w:val="zh-CN"/>
        </w:rPr>
      </w:pPr>
    </w:p>
    <w:p w:rsidR="00687782" w:rsidRDefault="00687782">
      <w:pPr>
        <w:pStyle w:val="a9"/>
      </w:pPr>
    </w:p>
    <w:p w:rsidR="00687782" w:rsidRDefault="00374F6E">
      <w:pPr>
        <w:widowControl/>
        <w:ind w:firstLineChars="50" w:firstLine="161"/>
        <w:jc w:val="left"/>
        <w:rPr>
          <w:rFonts w:eastAsia="仿宋_GB2312"/>
          <w:b/>
          <w:bCs/>
          <w:sz w:val="32"/>
          <w:szCs w:val="32"/>
          <w:lang w:val="zh-CN"/>
        </w:rPr>
      </w:pPr>
      <w:r>
        <w:rPr>
          <w:rFonts w:eastAsia="仿宋_GB2312"/>
          <w:b/>
          <w:bCs/>
          <w:sz w:val="32"/>
          <w:szCs w:val="32"/>
          <w:lang w:val="zh-CN"/>
        </w:rPr>
        <w:t xml:space="preserve"> </w:t>
      </w:r>
    </w:p>
    <w:p w:rsidR="00687782" w:rsidRDefault="00374F6E">
      <w:pPr>
        <w:rPr>
          <w:rFonts w:eastAsia="仿宋_GB2312"/>
          <w:b/>
          <w:bCs/>
          <w:sz w:val="32"/>
          <w:szCs w:val="32"/>
          <w:lang w:val="zh-CN"/>
        </w:rPr>
      </w:pPr>
      <w:r>
        <w:rPr>
          <w:rFonts w:eastAsia="仿宋_GB2312"/>
          <w:b/>
          <w:bCs/>
          <w:sz w:val="32"/>
          <w:szCs w:val="32"/>
          <w:lang w:val="zh-CN"/>
        </w:rPr>
        <w:br w:type="page"/>
      </w:r>
    </w:p>
    <w:p w:rsidR="00687782" w:rsidRDefault="00687782">
      <w:pPr>
        <w:pStyle w:val="a9"/>
      </w:pPr>
    </w:p>
    <w:p w:rsidR="00687782" w:rsidRDefault="00374F6E">
      <w:pPr>
        <w:pStyle w:val="20"/>
        <w:jc w:val="center"/>
        <w:rPr>
          <w:rFonts w:ascii="仿宋_GB2312" w:eastAsia="仿宋_GB2312" w:hAnsi="仿宋_GB2312" w:cs="仿宋_GB2312"/>
          <w:b/>
          <w:bCs/>
        </w:rPr>
      </w:pPr>
      <w:r>
        <w:rPr>
          <w:rFonts w:ascii="仿宋_GB2312" w:eastAsia="仿宋_GB2312" w:hAnsi="仿宋_GB2312" w:cs="仿宋_GB2312"/>
          <w:b/>
          <w:bCs/>
        </w:rPr>
        <w:t>第二部分  资格证明文件</w:t>
      </w:r>
    </w:p>
    <w:p w:rsidR="00687782" w:rsidRDefault="00374F6E">
      <w:pPr>
        <w:tabs>
          <w:tab w:val="left" w:pos="993"/>
          <w:tab w:val="left" w:pos="1030"/>
          <w:tab w:val="left" w:pos="8364"/>
        </w:tabs>
        <w:snapToGrid w:val="0"/>
        <w:spacing w:afterLines="50" w:after="120" w:line="360" w:lineRule="auto"/>
        <w:ind w:left="420" w:rightChars="-27" w:right="-57"/>
        <w:jc w:val="left"/>
        <w:rPr>
          <w:rFonts w:eastAsia="仿宋_GB2312"/>
          <w:sz w:val="24"/>
        </w:rPr>
      </w:pPr>
      <w:r>
        <w:rPr>
          <w:rFonts w:eastAsia="仿宋_GB2312" w:hint="eastAsia"/>
          <w:sz w:val="24"/>
        </w:rPr>
        <w:t xml:space="preserve">1. </w:t>
      </w:r>
      <w:r>
        <w:rPr>
          <w:rFonts w:eastAsia="仿宋_GB2312"/>
          <w:sz w:val="24"/>
        </w:rPr>
        <w:t>供应商的企业法人营业执照副本复印件（格式要求见附件</w:t>
      </w:r>
      <w:r>
        <w:rPr>
          <w:rFonts w:eastAsia="仿宋_GB2312"/>
          <w:sz w:val="24"/>
        </w:rPr>
        <w:t>6-1</w:t>
      </w:r>
      <w:r>
        <w:rPr>
          <w:rFonts w:eastAsia="仿宋_GB2312"/>
          <w:sz w:val="24"/>
        </w:rPr>
        <w:t>）；</w:t>
      </w:r>
    </w:p>
    <w:p w:rsidR="00687782" w:rsidRDefault="00374F6E">
      <w:pPr>
        <w:tabs>
          <w:tab w:val="left" w:pos="993"/>
          <w:tab w:val="left" w:pos="1030"/>
          <w:tab w:val="left" w:pos="8364"/>
        </w:tabs>
        <w:snapToGrid w:val="0"/>
        <w:spacing w:afterLines="50" w:after="120" w:line="360" w:lineRule="auto"/>
        <w:ind w:left="420" w:rightChars="-27" w:right="-57"/>
        <w:jc w:val="left"/>
        <w:rPr>
          <w:rFonts w:eastAsia="仿宋_GB2312"/>
          <w:sz w:val="24"/>
        </w:rPr>
      </w:pPr>
      <w:r w:rsidRPr="009066DD">
        <w:rPr>
          <w:rFonts w:eastAsia="仿宋_GB2312" w:hint="eastAsia"/>
          <w:sz w:val="24"/>
        </w:rPr>
        <w:t xml:space="preserve">2. </w:t>
      </w:r>
      <w:r w:rsidRPr="009066DD">
        <w:rPr>
          <w:rFonts w:eastAsia="仿宋_GB2312"/>
          <w:sz w:val="24"/>
        </w:rPr>
        <w:t>供应商</w:t>
      </w:r>
      <w:r w:rsidR="00A65260" w:rsidRPr="009066DD">
        <w:rPr>
          <w:rFonts w:eastAsia="仿宋_GB2312" w:hint="eastAsia"/>
          <w:sz w:val="24"/>
        </w:rPr>
        <w:t>2022</w:t>
      </w:r>
      <w:r w:rsidRPr="009066DD">
        <w:rPr>
          <w:rFonts w:eastAsia="仿宋_GB2312"/>
          <w:sz w:val="24"/>
        </w:rPr>
        <w:t>经审计的财务报表复印件（包括资产负债表、现金流量表、利润表），或</w:t>
      </w:r>
      <w:r w:rsidR="00A65260" w:rsidRPr="009066DD">
        <w:rPr>
          <w:rFonts w:eastAsia="仿宋_GB2312" w:hint="eastAsia"/>
          <w:sz w:val="24"/>
        </w:rPr>
        <w:t>2023</w:t>
      </w:r>
      <w:r w:rsidRPr="009066DD">
        <w:rPr>
          <w:rFonts w:eastAsia="仿宋_GB2312"/>
          <w:sz w:val="24"/>
        </w:rPr>
        <w:t>年度基本开户银行出具的资信证明（格式要求见附件</w:t>
      </w:r>
      <w:r w:rsidRPr="009066DD">
        <w:rPr>
          <w:rFonts w:eastAsia="仿宋_GB2312"/>
          <w:sz w:val="24"/>
        </w:rPr>
        <w:t>6-2</w:t>
      </w:r>
      <w:r w:rsidRPr="009066DD">
        <w:rPr>
          <w:rFonts w:eastAsia="仿宋_GB2312"/>
          <w:sz w:val="24"/>
        </w:rPr>
        <w:t>）；</w:t>
      </w:r>
    </w:p>
    <w:p w:rsidR="00687782" w:rsidRDefault="00374F6E">
      <w:pPr>
        <w:tabs>
          <w:tab w:val="left" w:pos="993"/>
          <w:tab w:val="left" w:pos="1030"/>
          <w:tab w:val="left" w:pos="8364"/>
        </w:tabs>
        <w:snapToGrid w:val="0"/>
        <w:spacing w:afterLines="50" w:after="120" w:line="360" w:lineRule="auto"/>
        <w:ind w:left="420" w:rightChars="-27" w:right="-57"/>
        <w:jc w:val="left"/>
        <w:rPr>
          <w:rFonts w:eastAsia="仿宋_GB2312"/>
          <w:sz w:val="24"/>
        </w:rPr>
      </w:pPr>
      <w:r>
        <w:rPr>
          <w:rFonts w:eastAsia="仿宋_GB2312" w:hint="eastAsia"/>
          <w:sz w:val="24"/>
        </w:rPr>
        <w:t xml:space="preserve">3. </w:t>
      </w:r>
      <w:r>
        <w:rPr>
          <w:rFonts w:eastAsia="仿宋_GB2312"/>
          <w:sz w:val="24"/>
        </w:rPr>
        <w:t>依法缴纳税收和社会保障资金的证明材料复印件（格式见附件</w:t>
      </w:r>
      <w:r>
        <w:rPr>
          <w:rFonts w:eastAsia="仿宋_GB2312"/>
          <w:sz w:val="24"/>
        </w:rPr>
        <w:t>6-3</w:t>
      </w:r>
      <w:r>
        <w:rPr>
          <w:rFonts w:eastAsia="仿宋_GB2312"/>
          <w:sz w:val="24"/>
        </w:rPr>
        <w:t>、</w:t>
      </w:r>
      <w:r>
        <w:rPr>
          <w:rFonts w:eastAsia="仿宋_GB2312"/>
          <w:sz w:val="24"/>
        </w:rPr>
        <w:t>6-4</w:t>
      </w:r>
      <w:r>
        <w:rPr>
          <w:rFonts w:eastAsia="仿宋_GB2312"/>
          <w:sz w:val="24"/>
        </w:rPr>
        <w:t>）</w:t>
      </w:r>
      <w:r>
        <w:rPr>
          <w:rFonts w:eastAsia="仿宋_GB2312" w:hint="eastAsia"/>
          <w:sz w:val="24"/>
        </w:rPr>
        <w:t>；</w:t>
      </w:r>
    </w:p>
    <w:p w:rsidR="00687782" w:rsidRDefault="00374F6E">
      <w:pPr>
        <w:tabs>
          <w:tab w:val="left" w:pos="993"/>
          <w:tab w:val="left" w:pos="1030"/>
          <w:tab w:val="left" w:pos="8364"/>
        </w:tabs>
        <w:snapToGrid w:val="0"/>
        <w:spacing w:afterLines="50" w:after="120" w:line="360" w:lineRule="auto"/>
        <w:ind w:left="420" w:rightChars="-27" w:right="-57"/>
        <w:jc w:val="left"/>
        <w:rPr>
          <w:rFonts w:eastAsia="仿宋_GB2312"/>
          <w:sz w:val="24"/>
        </w:rPr>
      </w:pPr>
      <w:r>
        <w:rPr>
          <w:rFonts w:eastAsia="仿宋_GB2312" w:hint="eastAsia"/>
          <w:sz w:val="24"/>
        </w:rPr>
        <w:t xml:space="preserve">4. </w:t>
      </w:r>
      <w:r>
        <w:rPr>
          <w:rFonts w:eastAsia="仿宋_GB2312"/>
          <w:sz w:val="24"/>
        </w:rPr>
        <w:t>具备履行合同所必需的设备和专业技术能力的承诺原件（格式见附件</w:t>
      </w:r>
      <w:r>
        <w:rPr>
          <w:rFonts w:eastAsia="仿宋_GB2312"/>
          <w:sz w:val="24"/>
        </w:rPr>
        <w:t>6-5</w:t>
      </w:r>
      <w:r>
        <w:rPr>
          <w:rFonts w:eastAsia="仿宋_GB2312"/>
          <w:sz w:val="24"/>
        </w:rPr>
        <w:t>）；</w:t>
      </w:r>
    </w:p>
    <w:p w:rsidR="00687782" w:rsidRDefault="00374F6E">
      <w:pPr>
        <w:tabs>
          <w:tab w:val="left" w:pos="993"/>
          <w:tab w:val="left" w:pos="1030"/>
          <w:tab w:val="left" w:pos="8364"/>
        </w:tabs>
        <w:snapToGrid w:val="0"/>
        <w:spacing w:afterLines="50" w:after="120" w:line="360" w:lineRule="auto"/>
        <w:ind w:left="420" w:rightChars="-27" w:right="-57"/>
        <w:jc w:val="left"/>
        <w:rPr>
          <w:rFonts w:eastAsia="仿宋_GB2312"/>
          <w:sz w:val="24"/>
        </w:rPr>
      </w:pPr>
      <w:r>
        <w:rPr>
          <w:rFonts w:eastAsia="仿宋_GB2312" w:hint="eastAsia"/>
          <w:sz w:val="24"/>
        </w:rPr>
        <w:t xml:space="preserve">5. </w:t>
      </w:r>
      <w:r>
        <w:rPr>
          <w:rFonts w:eastAsia="仿宋_GB2312"/>
          <w:sz w:val="24"/>
        </w:rPr>
        <w:t>供应商参加政府采购活动前</w:t>
      </w:r>
      <w:r>
        <w:rPr>
          <w:rFonts w:eastAsia="仿宋_GB2312"/>
          <w:sz w:val="24"/>
        </w:rPr>
        <w:t>3</w:t>
      </w:r>
      <w:r>
        <w:rPr>
          <w:rFonts w:eastAsia="仿宋_GB2312"/>
          <w:sz w:val="24"/>
        </w:rPr>
        <w:t>年内在经营活动中没有重大违法记录的书面声明原件（格式见附件</w:t>
      </w:r>
      <w:r>
        <w:rPr>
          <w:rFonts w:eastAsia="仿宋_GB2312"/>
          <w:sz w:val="24"/>
        </w:rPr>
        <w:t>6-6</w:t>
      </w:r>
      <w:r>
        <w:rPr>
          <w:rFonts w:eastAsia="仿宋_GB2312"/>
          <w:sz w:val="24"/>
        </w:rPr>
        <w:t>）</w:t>
      </w:r>
      <w:r>
        <w:rPr>
          <w:rFonts w:eastAsia="仿宋_GB2312" w:hint="eastAsia"/>
          <w:sz w:val="24"/>
        </w:rPr>
        <w:t>；</w:t>
      </w:r>
    </w:p>
    <w:p w:rsidR="00687782" w:rsidRDefault="00374F6E">
      <w:pPr>
        <w:tabs>
          <w:tab w:val="left" w:pos="993"/>
          <w:tab w:val="left" w:pos="1030"/>
          <w:tab w:val="left" w:pos="8364"/>
        </w:tabs>
        <w:snapToGrid w:val="0"/>
        <w:spacing w:afterLines="50" w:after="120" w:line="360" w:lineRule="auto"/>
        <w:ind w:left="420" w:rightChars="-27" w:right="-57"/>
        <w:jc w:val="left"/>
        <w:rPr>
          <w:rFonts w:eastAsia="仿宋_GB2312"/>
          <w:sz w:val="24"/>
        </w:rPr>
      </w:pPr>
      <w:r>
        <w:rPr>
          <w:rFonts w:eastAsia="仿宋_GB2312" w:hint="eastAsia"/>
          <w:sz w:val="24"/>
        </w:rPr>
        <w:t xml:space="preserve">6. </w:t>
      </w:r>
      <w:r>
        <w:rPr>
          <w:rFonts w:eastAsia="仿宋_GB2312"/>
          <w:sz w:val="24"/>
        </w:rPr>
        <w:t>供应商控股股东名称、控股公司的名称和存在管理、被管理关系的单位名称说明（格式见附件</w:t>
      </w:r>
      <w:r>
        <w:rPr>
          <w:rFonts w:eastAsia="仿宋_GB2312"/>
          <w:sz w:val="24"/>
        </w:rPr>
        <w:t>6-7</w:t>
      </w:r>
      <w:r>
        <w:rPr>
          <w:rFonts w:eastAsia="仿宋_GB2312" w:hint="eastAsia"/>
          <w:sz w:val="24"/>
        </w:rPr>
        <w:t>）；</w:t>
      </w:r>
    </w:p>
    <w:p w:rsidR="00687782" w:rsidRDefault="00374F6E">
      <w:pPr>
        <w:tabs>
          <w:tab w:val="left" w:pos="993"/>
          <w:tab w:val="left" w:pos="1030"/>
          <w:tab w:val="left" w:pos="8364"/>
        </w:tabs>
        <w:snapToGrid w:val="0"/>
        <w:spacing w:afterLines="50" w:after="120" w:line="360" w:lineRule="auto"/>
        <w:ind w:left="420" w:rightChars="-27" w:right="-57"/>
        <w:jc w:val="left"/>
        <w:rPr>
          <w:rFonts w:eastAsia="仿宋_GB2312"/>
          <w:sz w:val="24"/>
        </w:rPr>
      </w:pPr>
      <w:r>
        <w:rPr>
          <w:rFonts w:eastAsia="仿宋_GB2312" w:hint="eastAsia"/>
          <w:sz w:val="24"/>
        </w:rPr>
        <w:t xml:space="preserve">7. </w:t>
      </w:r>
      <w:r>
        <w:rPr>
          <w:rFonts w:eastAsia="仿宋_GB2312"/>
          <w:sz w:val="24"/>
        </w:rPr>
        <w:t>供应商是否属于为本项目提供整体设计、规范编制或者项目管理、监理、检测等服务的供应商声明原件（格式见附件</w:t>
      </w:r>
      <w:r>
        <w:rPr>
          <w:rFonts w:eastAsia="仿宋_GB2312"/>
          <w:sz w:val="24"/>
        </w:rPr>
        <w:t>6-8</w:t>
      </w:r>
      <w:r>
        <w:rPr>
          <w:rFonts w:eastAsia="仿宋_GB2312" w:hint="eastAsia"/>
          <w:sz w:val="24"/>
        </w:rPr>
        <w:t>）；</w:t>
      </w:r>
    </w:p>
    <w:p w:rsidR="00687782" w:rsidRDefault="002C0C7E" w:rsidP="002C0C7E">
      <w:pPr>
        <w:pStyle w:val="a9"/>
        <w:ind w:firstLineChars="200" w:firstLine="480"/>
        <w:rPr>
          <w:rFonts w:ascii="Times New Roman" w:eastAsia="仿宋_GB2312" w:hAnsi="Times New Roman"/>
          <w:sz w:val="24"/>
        </w:rPr>
      </w:pPr>
      <w:r>
        <w:rPr>
          <w:rFonts w:ascii="Times New Roman" w:eastAsia="仿宋_GB2312" w:hAnsi="Times New Roman" w:hint="eastAsia"/>
          <w:sz w:val="24"/>
        </w:rPr>
        <w:t>8.</w:t>
      </w:r>
      <w:r w:rsidRPr="002C0C7E">
        <w:rPr>
          <w:rFonts w:hint="eastAsia"/>
        </w:rPr>
        <w:t xml:space="preserve"> </w:t>
      </w:r>
      <w:r w:rsidRPr="002C0C7E">
        <w:rPr>
          <w:rFonts w:ascii="Times New Roman" w:eastAsia="仿宋_GB2312" w:hAnsi="Times New Roman" w:hint="eastAsia"/>
          <w:sz w:val="24"/>
        </w:rPr>
        <w:t>中小企业、监狱企业、残疾人福利单位声明函或证明</w:t>
      </w:r>
    </w:p>
    <w:p w:rsidR="00687782" w:rsidRDefault="00374F6E">
      <w:pPr>
        <w:adjustRightInd w:val="0"/>
        <w:spacing w:line="360" w:lineRule="auto"/>
        <w:ind w:firstLineChars="200" w:firstLine="480"/>
        <w:jc w:val="left"/>
        <w:textAlignment w:val="baseline"/>
        <w:rPr>
          <w:rFonts w:eastAsia="仿宋_GB2312"/>
          <w:sz w:val="24"/>
        </w:rPr>
      </w:pPr>
      <w:r>
        <w:rPr>
          <w:rFonts w:eastAsia="仿宋_GB2312"/>
          <w:sz w:val="24"/>
        </w:rPr>
        <w:t>以上提供的扫描件、复印件必须加盖供应商公章。</w:t>
      </w:r>
    </w:p>
    <w:p w:rsidR="00687782" w:rsidRDefault="00687782">
      <w:pPr>
        <w:adjustRightInd w:val="0"/>
        <w:spacing w:line="360" w:lineRule="auto"/>
        <w:ind w:firstLineChars="200" w:firstLine="480"/>
        <w:jc w:val="left"/>
        <w:textAlignment w:val="baseline"/>
        <w:rPr>
          <w:rFonts w:eastAsia="仿宋_GB2312"/>
          <w:sz w:val="24"/>
        </w:rPr>
      </w:pPr>
    </w:p>
    <w:p w:rsidR="00687782" w:rsidRDefault="00374F6E">
      <w:pPr>
        <w:spacing w:after="120"/>
        <w:rPr>
          <w:rFonts w:eastAsia="仿宋_GB2312"/>
        </w:rPr>
      </w:pPr>
      <w:r>
        <w:rPr>
          <w:rFonts w:eastAsia="仿宋_GB2312"/>
        </w:rPr>
        <w:br w:type="page"/>
      </w:r>
    </w:p>
    <w:p w:rsidR="00687782" w:rsidRDefault="00687782">
      <w:pPr>
        <w:adjustRightInd w:val="0"/>
        <w:spacing w:line="360" w:lineRule="auto"/>
        <w:ind w:firstLineChars="200" w:firstLine="480"/>
        <w:jc w:val="left"/>
        <w:textAlignment w:val="baseline"/>
        <w:rPr>
          <w:rFonts w:eastAsia="仿宋_GB2312"/>
          <w:sz w:val="24"/>
        </w:rPr>
      </w:pPr>
    </w:p>
    <w:p w:rsidR="00687782" w:rsidRDefault="00374F6E">
      <w:pPr>
        <w:jc w:val="left"/>
        <w:outlineLvl w:val="2"/>
        <w:rPr>
          <w:rFonts w:eastAsia="仿宋_GB2312"/>
          <w:b/>
          <w:sz w:val="24"/>
        </w:rPr>
      </w:pPr>
      <w:bookmarkStart w:id="459" w:name="_Toc7005120"/>
      <w:r>
        <w:rPr>
          <w:rFonts w:eastAsia="仿宋_GB2312"/>
          <w:b/>
          <w:sz w:val="24"/>
        </w:rPr>
        <w:t xml:space="preserve">6-1  </w:t>
      </w:r>
      <w:r>
        <w:rPr>
          <w:rFonts w:eastAsia="仿宋_GB2312"/>
          <w:b/>
          <w:sz w:val="24"/>
        </w:rPr>
        <w:t>供应商的企业法人营业执照副本复印件（加盖公章）</w:t>
      </w:r>
      <w:bookmarkEnd w:id="459"/>
    </w:p>
    <w:p w:rsidR="00687782" w:rsidRDefault="00687782">
      <w:pPr>
        <w:jc w:val="left"/>
        <w:rPr>
          <w:rFonts w:eastAsia="仿宋_GB2312"/>
          <w:sz w:val="24"/>
        </w:rPr>
      </w:pPr>
    </w:p>
    <w:p w:rsidR="00687782" w:rsidRDefault="00374F6E">
      <w:pPr>
        <w:tabs>
          <w:tab w:val="left" w:pos="993"/>
          <w:tab w:val="left" w:pos="1030"/>
          <w:tab w:val="left" w:pos="8364"/>
        </w:tabs>
        <w:snapToGrid w:val="0"/>
        <w:spacing w:afterLines="50" w:after="120"/>
        <w:ind w:rightChars="-27" w:right="-57"/>
        <w:rPr>
          <w:rFonts w:eastAsia="仿宋_GB2312"/>
          <w:sz w:val="24"/>
        </w:rPr>
      </w:pPr>
      <w:r>
        <w:rPr>
          <w:rFonts w:eastAsia="仿宋_GB2312"/>
          <w:sz w:val="24"/>
        </w:rPr>
        <w:t>（注：根据项目实际情况，本项内容可能要求提供</w:t>
      </w:r>
      <w:r>
        <w:rPr>
          <w:rFonts w:eastAsia="仿宋_GB2312"/>
          <w:sz w:val="24"/>
        </w:rPr>
        <w:t>“</w:t>
      </w:r>
      <w:r>
        <w:rPr>
          <w:rFonts w:eastAsia="仿宋_GB2312"/>
          <w:sz w:val="24"/>
        </w:rPr>
        <w:t>事业单位法人证书</w:t>
      </w:r>
      <w:r>
        <w:rPr>
          <w:rFonts w:eastAsia="仿宋_GB2312"/>
          <w:sz w:val="24"/>
        </w:rPr>
        <w:t>”</w:t>
      </w:r>
      <w:r>
        <w:rPr>
          <w:rFonts w:eastAsia="仿宋_GB2312"/>
          <w:sz w:val="24"/>
        </w:rPr>
        <w:t>、执业许可证、自然人身份证明等证明材料）</w:t>
      </w:r>
    </w:p>
    <w:p w:rsidR="00687782" w:rsidRDefault="00687782">
      <w:pPr>
        <w:adjustRightInd w:val="0"/>
        <w:spacing w:line="360" w:lineRule="atLeast"/>
        <w:jc w:val="left"/>
        <w:textAlignment w:val="baseline"/>
        <w:rPr>
          <w:rFonts w:eastAsia="仿宋_GB2312"/>
          <w:b/>
          <w:sz w:val="28"/>
        </w:rPr>
      </w:pPr>
    </w:p>
    <w:p w:rsidR="00687782" w:rsidRDefault="00374F6E">
      <w:pPr>
        <w:adjustRightInd w:val="0"/>
        <w:spacing w:line="360" w:lineRule="atLeast"/>
        <w:jc w:val="left"/>
        <w:textAlignment w:val="baseline"/>
        <w:rPr>
          <w:rFonts w:eastAsia="仿宋_GB2312"/>
          <w:b/>
          <w:sz w:val="28"/>
        </w:rPr>
      </w:pPr>
      <w:r>
        <w:rPr>
          <w:rFonts w:eastAsia="仿宋_GB2312"/>
          <w:b/>
          <w:sz w:val="28"/>
        </w:rPr>
        <w:t xml:space="preserve"> </w:t>
      </w:r>
    </w:p>
    <w:p w:rsidR="00687782" w:rsidRDefault="00374F6E">
      <w:pPr>
        <w:jc w:val="left"/>
        <w:outlineLvl w:val="2"/>
        <w:rPr>
          <w:rFonts w:eastAsia="仿宋_GB2312"/>
          <w:b/>
          <w:sz w:val="24"/>
        </w:rPr>
      </w:pPr>
      <w:bookmarkStart w:id="460" w:name="_Ref527015333"/>
      <w:bookmarkStart w:id="461" w:name="_Toc7005121"/>
      <w:r>
        <w:rPr>
          <w:rFonts w:eastAsia="仿宋_GB2312"/>
          <w:b/>
          <w:sz w:val="24"/>
        </w:rPr>
        <w:t>6-</w:t>
      </w:r>
      <w:r>
        <w:rPr>
          <w:rFonts w:eastAsia="仿宋_GB2312" w:hint="eastAsia"/>
          <w:b/>
          <w:sz w:val="24"/>
        </w:rPr>
        <w:t xml:space="preserve">2  </w:t>
      </w:r>
      <w:r>
        <w:rPr>
          <w:rFonts w:eastAsia="仿宋_GB2312"/>
          <w:b/>
          <w:sz w:val="24"/>
        </w:rPr>
        <w:t>上一年度经审计的财务报表</w:t>
      </w:r>
      <w:bookmarkEnd w:id="460"/>
      <w:bookmarkEnd w:id="461"/>
    </w:p>
    <w:p w:rsidR="00687782" w:rsidRDefault="00687782">
      <w:pPr>
        <w:spacing w:line="360" w:lineRule="auto"/>
        <w:rPr>
          <w:rFonts w:eastAsia="仿宋_GB2312"/>
          <w:szCs w:val="21"/>
        </w:rPr>
      </w:pPr>
    </w:p>
    <w:p w:rsidR="00687782" w:rsidRDefault="00374F6E">
      <w:pPr>
        <w:tabs>
          <w:tab w:val="left" w:pos="993"/>
          <w:tab w:val="left" w:pos="1030"/>
          <w:tab w:val="left" w:pos="8364"/>
        </w:tabs>
        <w:snapToGrid w:val="0"/>
        <w:spacing w:afterLines="50" w:after="120"/>
        <w:ind w:rightChars="-27" w:right="-57"/>
        <w:rPr>
          <w:rFonts w:eastAsia="仿宋_GB2312"/>
          <w:sz w:val="24"/>
        </w:rPr>
      </w:pPr>
      <w:r>
        <w:rPr>
          <w:rFonts w:eastAsia="仿宋_GB2312"/>
          <w:sz w:val="24"/>
        </w:rPr>
        <w:t>提供供应商上一年度经审计的财务报表（包括资产负债表、现金流量表、利润表）复印件或扫描件</w:t>
      </w:r>
      <w:r>
        <w:rPr>
          <w:rFonts w:eastAsia="仿宋_GB2312" w:hint="eastAsia"/>
          <w:sz w:val="24"/>
        </w:rPr>
        <w:t>，</w:t>
      </w:r>
      <w:r>
        <w:rPr>
          <w:rFonts w:eastAsia="仿宋_GB2312"/>
          <w:sz w:val="24"/>
        </w:rPr>
        <w:t>所有复印件或扫描件需加盖单位公章。</w:t>
      </w:r>
    </w:p>
    <w:p w:rsidR="00687782" w:rsidRDefault="00687782">
      <w:pPr>
        <w:spacing w:line="360" w:lineRule="auto"/>
        <w:rPr>
          <w:rFonts w:eastAsia="仿宋_GB2312"/>
          <w:szCs w:val="21"/>
        </w:rPr>
      </w:pPr>
    </w:p>
    <w:p w:rsidR="00687782" w:rsidRDefault="00687782">
      <w:pPr>
        <w:tabs>
          <w:tab w:val="left" w:pos="993"/>
          <w:tab w:val="left" w:pos="1030"/>
          <w:tab w:val="left" w:pos="8364"/>
        </w:tabs>
        <w:snapToGrid w:val="0"/>
        <w:spacing w:afterLines="50" w:after="120"/>
        <w:ind w:left="420" w:rightChars="-27" w:right="-57"/>
        <w:jc w:val="left"/>
        <w:rPr>
          <w:rFonts w:eastAsia="仿宋_GB2312"/>
          <w:b/>
          <w:spacing w:val="20"/>
          <w:sz w:val="24"/>
        </w:rPr>
      </w:pPr>
    </w:p>
    <w:p w:rsidR="00687782" w:rsidRDefault="00374F6E">
      <w:pPr>
        <w:jc w:val="left"/>
        <w:outlineLvl w:val="2"/>
        <w:rPr>
          <w:rFonts w:eastAsia="仿宋_GB2312"/>
          <w:b/>
          <w:sz w:val="24"/>
        </w:rPr>
      </w:pPr>
      <w:bookmarkStart w:id="462" w:name="_Toc7005122"/>
      <w:r>
        <w:rPr>
          <w:rFonts w:eastAsia="仿宋_GB2312"/>
          <w:b/>
          <w:sz w:val="24"/>
        </w:rPr>
        <w:t>或</w:t>
      </w:r>
      <w:r>
        <w:rPr>
          <w:rFonts w:eastAsia="仿宋_GB2312"/>
          <w:b/>
          <w:sz w:val="24"/>
        </w:rPr>
        <w:t xml:space="preserve">  6-2 </w:t>
      </w:r>
      <w:r>
        <w:rPr>
          <w:rFonts w:eastAsia="仿宋_GB2312"/>
          <w:b/>
          <w:sz w:val="24"/>
        </w:rPr>
        <w:t>本年度基本开户银行出具的资信证明</w:t>
      </w:r>
      <w:bookmarkEnd w:id="462"/>
    </w:p>
    <w:p w:rsidR="00687782" w:rsidRDefault="00687782">
      <w:pPr>
        <w:spacing w:line="360" w:lineRule="auto"/>
        <w:rPr>
          <w:rFonts w:eastAsia="仿宋_GB2312"/>
          <w:szCs w:val="21"/>
        </w:rPr>
      </w:pPr>
    </w:p>
    <w:p w:rsidR="00687782" w:rsidRDefault="00687782">
      <w:pPr>
        <w:widowControl/>
        <w:jc w:val="left"/>
        <w:rPr>
          <w:rFonts w:eastAsia="仿宋_GB2312"/>
          <w:b/>
          <w:spacing w:val="20"/>
          <w:sz w:val="24"/>
        </w:rPr>
      </w:pPr>
    </w:p>
    <w:p w:rsidR="00687782" w:rsidRDefault="00687782">
      <w:pPr>
        <w:tabs>
          <w:tab w:val="left" w:pos="5580"/>
        </w:tabs>
        <w:spacing w:before="120" w:line="360" w:lineRule="auto"/>
        <w:ind w:firstLineChars="200" w:firstLine="480"/>
        <w:rPr>
          <w:rFonts w:eastAsia="仿宋_GB2312"/>
          <w:sz w:val="24"/>
        </w:rPr>
      </w:pPr>
    </w:p>
    <w:p w:rsidR="00687782" w:rsidRDefault="00374F6E">
      <w:pPr>
        <w:jc w:val="left"/>
        <w:outlineLvl w:val="2"/>
        <w:rPr>
          <w:rFonts w:eastAsia="仿宋_GB2312"/>
          <w:b/>
          <w:sz w:val="24"/>
        </w:rPr>
      </w:pPr>
      <w:bookmarkStart w:id="463" w:name="_Toc7005123"/>
      <w:r>
        <w:rPr>
          <w:rFonts w:eastAsia="仿宋_GB2312"/>
          <w:b/>
          <w:sz w:val="24"/>
        </w:rPr>
        <w:t>6-3</w:t>
      </w:r>
      <w:r>
        <w:rPr>
          <w:rFonts w:eastAsia="仿宋_GB2312" w:hint="eastAsia"/>
          <w:b/>
          <w:sz w:val="24"/>
        </w:rPr>
        <w:t xml:space="preserve">  </w:t>
      </w:r>
      <w:r>
        <w:rPr>
          <w:rFonts w:eastAsia="仿宋_GB2312"/>
          <w:b/>
          <w:sz w:val="24"/>
        </w:rPr>
        <w:t>依法缴纳税收的证明</w:t>
      </w:r>
      <w:bookmarkEnd w:id="463"/>
    </w:p>
    <w:p w:rsidR="00687782" w:rsidRDefault="00687782">
      <w:pPr>
        <w:tabs>
          <w:tab w:val="left" w:pos="993"/>
          <w:tab w:val="left" w:pos="1030"/>
          <w:tab w:val="left" w:pos="8364"/>
        </w:tabs>
        <w:snapToGrid w:val="0"/>
        <w:spacing w:afterLines="50" w:after="120"/>
        <w:ind w:left="420" w:rightChars="-27" w:right="-57" w:firstLineChars="200" w:firstLine="480"/>
        <w:jc w:val="left"/>
        <w:rPr>
          <w:rFonts w:eastAsia="仿宋_GB2312"/>
          <w:sz w:val="24"/>
        </w:rPr>
      </w:pPr>
    </w:p>
    <w:p w:rsidR="00687782" w:rsidRDefault="00374F6E">
      <w:pPr>
        <w:tabs>
          <w:tab w:val="left" w:pos="993"/>
          <w:tab w:val="left" w:pos="1030"/>
          <w:tab w:val="left" w:pos="8364"/>
        </w:tabs>
        <w:snapToGrid w:val="0"/>
        <w:spacing w:afterLines="50" w:after="120"/>
        <w:ind w:rightChars="-27" w:right="-57" w:firstLineChars="200" w:firstLine="480"/>
        <w:jc w:val="left"/>
        <w:rPr>
          <w:rFonts w:eastAsia="仿宋_GB2312"/>
          <w:sz w:val="24"/>
        </w:rPr>
      </w:pPr>
      <w:r>
        <w:rPr>
          <w:rFonts w:eastAsia="仿宋_GB2312"/>
          <w:sz w:val="24"/>
        </w:rPr>
        <w:t>说明：</w:t>
      </w:r>
    </w:p>
    <w:p w:rsidR="00687782" w:rsidRDefault="00374F6E">
      <w:pPr>
        <w:tabs>
          <w:tab w:val="left" w:pos="993"/>
          <w:tab w:val="left" w:pos="1030"/>
          <w:tab w:val="left" w:pos="8364"/>
        </w:tabs>
        <w:snapToGrid w:val="0"/>
        <w:spacing w:afterLines="50" w:after="120"/>
        <w:ind w:leftChars="228" w:left="479" w:rightChars="-27" w:right="-57"/>
        <w:jc w:val="left"/>
        <w:rPr>
          <w:rFonts w:eastAsia="仿宋_GB2312"/>
          <w:sz w:val="24"/>
        </w:rPr>
      </w:pPr>
      <w:r>
        <w:rPr>
          <w:rFonts w:eastAsia="仿宋_GB2312"/>
          <w:sz w:val="24"/>
        </w:rPr>
        <w:t>1</w:t>
      </w:r>
      <w:r>
        <w:rPr>
          <w:rFonts w:eastAsia="仿宋_GB2312" w:hint="eastAsia"/>
          <w:sz w:val="24"/>
        </w:rPr>
        <w:t xml:space="preserve">. </w:t>
      </w:r>
      <w:r>
        <w:rPr>
          <w:rFonts w:eastAsia="仿宋_GB2312"/>
          <w:sz w:val="24"/>
        </w:rPr>
        <w:t>供应商应提供</w:t>
      </w:r>
      <w:r>
        <w:rPr>
          <w:rFonts w:eastAsia="仿宋_GB2312" w:hint="eastAsia"/>
          <w:sz w:val="24"/>
        </w:rPr>
        <w:t>自磋商响应文件递交截止时间前</w:t>
      </w:r>
      <w:r>
        <w:rPr>
          <w:rFonts w:eastAsia="仿宋_GB2312"/>
          <w:sz w:val="24"/>
        </w:rPr>
        <w:t>近六个月中任何一个月缴纳增值税和企业所得税的凭证</w:t>
      </w:r>
      <w:r>
        <w:rPr>
          <w:rFonts w:eastAsia="仿宋_GB2312" w:hint="eastAsia"/>
          <w:sz w:val="24"/>
        </w:rPr>
        <w:t>，时间以税款所属时期为准</w:t>
      </w:r>
      <w:r>
        <w:rPr>
          <w:rFonts w:eastAsia="仿宋_GB2312"/>
          <w:sz w:val="24"/>
        </w:rPr>
        <w:t>（银行出具的缴税凭证或税务机关出具的证明的复印件，并加盖本单位公章）。</w:t>
      </w:r>
    </w:p>
    <w:p w:rsidR="00687782" w:rsidRDefault="00374F6E">
      <w:pPr>
        <w:tabs>
          <w:tab w:val="left" w:pos="993"/>
          <w:tab w:val="left" w:pos="1030"/>
          <w:tab w:val="left" w:pos="8364"/>
        </w:tabs>
        <w:snapToGrid w:val="0"/>
        <w:spacing w:afterLines="50" w:after="120"/>
        <w:ind w:leftChars="228" w:left="479" w:rightChars="-27" w:right="-57"/>
        <w:jc w:val="left"/>
      </w:pPr>
      <w:r>
        <w:rPr>
          <w:rFonts w:eastAsia="仿宋_GB2312" w:hint="eastAsia"/>
          <w:sz w:val="24"/>
        </w:rPr>
        <w:t>供应商采用汇算清缴方式缴纳企业所得税的，应提供自响应文件递交截止时间前近六个月中任何一个月缴纳增值税和最近一期缴纳企业所得税的凭证，时间以税款所属时期为准（银行出具的缴税凭证或税务机关出具的证明的复印件，并加盖本单位公章）。</w:t>
      </w:r>
    </w:p>
    <w:p w:rsidR="00687782" w:rsidRDefault="00374F6E">
      <w:pPr>
        <w:tabs>
          <w:tab w:val="left" w:pos="993"/>
          <w:tab w:val="left" w:pos="1030"/>
          <w:tab w:val="left" w:pos="8364"/>
        </w:tabs>
        <w:snapToGrid w:val="0"/>
        <w:spacing w:afterLines="50" w:after="120"/>
        <w:ind w:rightChars="-27" w:right="-57" w:firstLineChars="200" w:firstLine="480"/>
        <w:jc w:val="left"/>
        <w:rPr>
          <w:rFonts w:eastAsia="仿宋_GB2312"/>
          <w:sz w:val="24"/>
        </w:rPr>
      </w:pPr>
      <w:r>
        <w:rPr>
          <w:rFonts w:eastAsia="仿宋_GB2312"/>
          <w:sz w:val="24"/>
        </w:rPr>
        <w:t>2</w:t>
      </w:r>
      <w:r>
        <w:rPr>
          <w:rFonts w:eastAsia="仿宋_GB2312" w:hint="eastAsia"/>
          <w:sz w:val="24"/>
        </w:rPr>
        <w:t xml:space="preserve">. </w:t>
      </w:r>
      <w:r>
        <w:rPr>
          <w:rFonts w:eastAsia="仿宋_GB2312"/>
          <w:sz w:val="24"/>
        </w:rPr>
        <w:t>依法免税的供应商，应提供相应文件证明其依法免税。</w:t>
      </w:r>
    </w:p>
    <w:p w:rsidR="00687782" w:rsidRDefault="00687782">
      <w:pPr>
        <w:tabs>
          <w:tab w:val="left" w:pos="993"/>
          <w:tab w:val="left" w:pos="1030"/>
          <w:tab w:val="left" w:pos="8364"/>
        </w:tabs>
        <w:snapToGrid w:val="0"/>
        <w:spacing w:afterLines="50" w:after="120"/>
        <w:ind w:rightChars="-27" w:right="-57"/>
        <w:jc w:val="left"/>
        <w:rPr>
          <w:rFonts w:eastAsia="仿宋_GB2312"/>
          <w:sz w:val="24"/>
        </w:rPr>
      </w:pPr>
    </w:p>
    <w:p w:rsidR="00687782" w:rsidRDefault="00374F6E">
      <w:pPr>
        <w:jc w:val="left"/>
        <w:outlineLvl w:val="2"/>
        <w:rPr>
          <w:rFonts w:eastAsia="仿宋_GB2312"/>
          <w:b/>
          <w:sz w:val="24"/>
        </w:rPr>
      </w:pPr>
      <w:bookmarkStart w:id="464" w:name="_Toc7005124"/>
      <w:r>
        <w:rPr>
          <w:rFonts w:eastAsia="仿宋_GB2312"/>
          <w:b/>
          <w:sz w:val="24"/>
        </w:rPr>
        <w:t>6-4</w:t>
      </w:r>
      <w:r>
        <w:rPr>
          <w:rFonts w:eastAsia="仿宋_GB2312" w:hint="eastAsia"/>
          <w:b/>
          <w:sz w:val="24"/>
        </w:rPr>
        <w:t xml:space="preserve">  </w:t>
      </w:r>
      <w:r>
        <w:rPr>
          <w:rFonts w:eastAsia="仿宋_GB2312"/>
          <w:b/>
          <w:sz w:val="24"/>
        </w:rPr>
        <w:t>社会保障资金缴纳记录</w:t>
      </w:r>
      <w:bookmarkEnd w:id="464"/>
    </w:p>
    <w:p w:rsidR="00687782" w:rsidRDefault="00374F6E">
      <w:pPr>
        <w:tabs>
          <w:tab w:val="left" w:pos="993"/>
          <w:tab w:val="left" w:pos="1030"/>
          <w:tab w:val="left" w:pos="8364"/>
        </w:tabs>
        <w:snapToGrid w:val="0"/>
        <w:spacing w:afterLines="50" w:after="120"/>
        <w:ind w:leftChars="200" w:left="420" w:rightChars="-27" w:right="-57"/>
        <w:jc w:val="left"/>
        <w:rPr>
          <w:rFonts w:eastAsia="仿宋_GB2312"/>
          <w:sz w:val="24"/>
        </w:rPr>
      </w:pPr>
      <w:r>
        <w:rPr>
          <w:rFonts w:eastAsia="仿宋_GB2312"/>
          <w:sz w:val="24"/>
        </w:rPr>
        <w:cr/>
      </w:r>
    </w:p>
    <w:p w:rsidR="00687782" w:rsidRDefault="00374F6E">
      <w:pPr>
        <w:tabs>
          <w:tab w:val="left" w:pos="993"/>
          <w:tab w:val="left" w:pos="1030"/>
          <w:tab w:val="left" w:pos="8364"/>
        </w:tabs>
        <w:snapToGrid w:val="0"/>
        <w:spacing w:afterLines="50" w:after="120"/>
        <w:ind w:leftChars="200" w:left="420" w:rightChars="-27" w:right="-57"/>
        <w:jc w:val="left"/>
        <w:rPr>
          <w:rFonts w:eastAsia="仿宋_GB2312"/>
          <w:sz w:val="24"/>
        </w:rPr>
      </w:pPr>
      <w:r>
        <w:rPr>
          <w:rFonts w:eastAsia="仿宋_GB2312"/>
          <w:sz w:val="24"/>
        </w:rPr>
        <w:t>说明：</w:t>
      </w:r>
    </w:p>
    <w:p w:rsidR="00687782" w:rsidRDefault="00374F6E">
      <w:pPr>
        <w:tabs>
          <w:tab w:val="left" w:pos="993"/>
          <w:tab w:val="left" w:pos="1030"/>
          <w:tab w:val="left" w:pos="8364"/>
        </w:tabs>
        <w:snapToGrid w:val="0"/>
        <w:spacing w:afterLines="50" w:after="120"/>
        <w:ind w:leftChars="219" w:left="460" w:rightChars="-27" w:right="-57" w:firstLineChars="8" w:firstLine="19"/>
        <w:jc w:val="left"/>
        <w:rPr>
          <w:rFonts w:eastAsia="仿宋_GB2312"/>
          <w:sz w:val="24"/>
        </w:rPr>
      </w:pPr>
      <w:r>
        <w:rPr>
          <w:rFonts w:eastAsia="仿宋_GB2312" w:hint="eastAsia"/>
          <w:sz w:val="24"/>
        </w:rPr>
        <w:t xml:space="preserve">1. </w:t>
      </w:r>
      <w:r>
        <w:rPr>
          <w:rFonts w:eastAsia="仿宋_GB2312"/>
          <w:sz w:val="24"/>
        </w:rPr>
        <w:t>供应商应提供</w:t>
      </w:r>
      <w:r>
        <w:rPr>
          <w:rFonts w:eastAsia="仿宋_GB2312" w:hint="eastAsia"/>
          <w:sz w:val="24"/>
        </w:rPr>
        <w:t>自磋商响应文件递交截止时间前近</w:t>
      </w:r>
      <w:r>
        <w:rPr>
          <w:rFonts w:eastAsia="仿宋_GB2312"/>
          <w:sz w:val="24"/>
        </w:rPr>
        <w:t>六个月中至少一个月的社会缴纳社会保险的凭据（专用收据或社会保险缴纳清单），并加盖本单位公章。</w:t>
      </w:r>
    </w:p>
    <w:p w:rsidR="00687782" w:rsidRDefault="00374F6E">
      <w:pPr>
        <w:tabs>
          <w:tab w:val="left" w:pos="993"/>
          <w:tab w:val="left" w:pos="1030"/>
          <w:tab w:val="left" w:pos="8364"/>
        </w:tabs>
        <w:snapToGrid w:val="0"/>
        <w:spacing w:afterLines="50" w:after="120"/>
        <w:ind w:leftChars="228" w:left="479" w:rightChars="-27" w:right="-57"/>
        <w:jc w:val="left"/>
        <w:rPr>
          <w:rFonts w:eastAsia="仿宋_GB2312"/>
          <w:sz w:val="24"/>
        </w:rPr>
      </w:pPr>
      <w:r>
        <w:rPr>
          <w:rFonts w:eastAsia="仿宋_GB2312" w:hint="eastAsia"/>
          <w:sz w:val="24"/>
        </w:rPr>
        <w:t xml:space="preserve">2. </w:t>
      </w:r>
      <w:r>
        <w:rPr>
          <w:rFonts w:eastAsia="仿宋_GB2312"/>
          <w:sz w:val="24"/>
        </w:rPr>
        <w:t>不需要缴纳社会保障资金的供应商，应提供相应文件证明其不需要缴纳社会保障资金。</w:t>
      </w:r>
    </w:p>
    <w:p w:rsidR="00687782" w:rsidRDefault="00687782">
      <w:pPr>
        <w:rPr>
          <w:rFonts w:eastAsia="仿宋_GB2312"/>
          <w:b/>
          <w:bCs/>
          <w:sz w:val="24"/>
        </w:rPr>
      </w:pPr>
      <w:bookmarkStart w:id="465" w:name="_Toc7005125"/>
    </w:p>
    <w:p w:rsidR="00687782" w:rsidRDefault="00687782">
      <w:pPr>
        <w:pStyle w:val="a9"/>
      </w:pPr>
    </w:p>
    <w:p w:rsidR="00687782" w:rsidRDefault="00374F6E">
      <w:pPr>
        <w:jc w:val="left"/>
        <w:outlineLvl w:val="2"/>
        <w:rPr>
          <w:rFonts w:eastAsia="仿宋_GB2312"/>
          <w:b/>
          <w:sz w:val="24"/>
        </w:rPr>
      </w:pPr>
      <w:r>
        <w:rPr>
          <w:rFonts w:eastAsia="仿宋_GB2312"/>
          <w:b/>
          <w:bCs/>
          <w:sz w:val="24"/>
        </w:rPr>
        <w:t>6-5</w:t>
      </w:r>
      <w:r>
        <w:rPr>
          <w:rFonts w:eastAsia="仿宋_GB2312" w:hint="eastAsia"/>
          <w:b/>
          <w:bCs/>
          <w:sz w:val="24"/>
        </w:rPr>
        <w:t xml:space="preserve">  </w:t>
      </w:r>
      <w:r>
        <w:rPr>
          <w:rFonts w:eastAsia="仿宋_GB2312"/>
          <w:b/>
          <w:sz w:val="24"/>
        </w:rPr>
        <w:t>具备履行合同所必需的设备和专业技术能力承诺书</w:t>
      </w:r>
      <w:bookmarkEnd w:id="465"/>
      <w:r>
        <w:rPr>
          <w:rFonts w:eastAsia="仿宋_GB2312"/>
          <w:b/>
          <w:sz w:val="24"/>
        </w:rPr>
        <w:t xml:space="preserve">                                                                                                                                                                                                                                                                                                                                                                                                                                                                                                                                                                                                                                                                                                      </w:t>
      </w:r>
    </w:p>
    <w:p w:rsidR="00687782" w:rsidRDefault="00687782">
      <w:pPr>
        <w:ind w:firstLine="480"/>
        <w:rPr>
          <w:rFonts w:eastAsia="仿宋_GB2312"/>
          <w:kern w:val="0"/>
          <w:sz w:val="24"/>
        </w:rPr>
      </w:pPr>
    </w:p>
    <w:p w:rsidR="00687782" w:rsidRDefault="00687782">
      <w:pPr>
        <w:ind w:firstLine="480"/>
        <w:rPr>
          <w:rFonts w:eastAsia="仿宋_GB2312"/>
          <w:kern w:val="0"/>
          <w:sz w:val="24"/>
        </w:rPr>
      </w:pPr>
    </w:p>
    <w:p w:rsidR="00687782" w:rsidRDefault="00374F6E">
      <w:pPr>
        <w:rPr>
          <w:rFonts w:eastAsia="仿宋_GB2312"/>
          <w:kern w:val="0"/>
          <w:sz w:val="24"/>
          <w:u w:val="single"/>
        </w:rPr>
      </w:pPr>
      <w:r>
        <w:rPr>
          <w:rFonts w:eastAsia="仿宋_GB2312"/>
          <w:kern w:val="0"/>
          <w:sz w:val="24"/>
        </w:rPr>
        <w:t>陕西省采购招标有限责任公司：</w:t>
      </w:r>
      <w:r>
        <w:rPr>
          <w:rFonts w:eastAsia="仿宋_GB2312"/>
          <w:kern w:val="0"/>
          <w:sz w:val="24"/>
        </w:rPr>
        <w:t xml:space="preserve">  </w:t>
      </w:r>
      <w:r>
        <w:rPr>
          <w:rFonts w:eastAsia="仿宋_GB2312"/>
          <w:kern w:val="0"/>
          <w:sz w:val="24"/>
          <w:u w:val="single"/>
        </w:rPr>
        <w:t xml:space="preserve"> </w:t>
      </w:r>
    </w:p>
    <w:p w:rsidR="00687782" w:rsidRDefault="00687782">
      <w:pPr>
        <w:ind w:firstLine="480"/>
        <w:rPr>
          <w:rFonts w:eastAsia="仿宋_GB2312"/>
          <w:kern w:val="0"/>
          <w:sz w:val="24"/>
        </w:rPr>
      </w:pPr>
    </w:p>
    <w:p w:rsidR="00687782" w:rsidRDefault="00374F6E">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rsidR="00687782" w:rsidRDefault="00687782">
      <w:pPr>
        <w:ind w:firstLine="480"/>
        <w:rPr>
          <w:rFonts w:eastAsia="仿宋_GB2312"/>
          <w:b/>
          <w:sz w:val="24"/>
        </w:rPr>
      </w:pPr>
    </w:p>
    <w:p w:rsidR="00687782" w:rsidRDefault="00687782">
      <w:pPr>
        <w:ind w:firstLine="480"/>
        <w:rPr>
          <w:rFonts w:eastAsia="仿宋_GB2312"/>
          <w:b/>
          <w:sz w:val="24"/>
        </w:rPr>
      </w:pPr>
    </w:p>
    <w:p w:rsidR="00687782" w:rsidRDefault="00687782">
      <w:pPr>
        <w:ind w:firstLine="480"/>
        <w:rPr>
          <w:rFonts w:eastAsia="仿宋_GB2312"/>
          <w:b/>
          <w:sz w:val="24"/>
        </w:rPr>
      </w:pPr>
    </w:p>
    <w:p w:rsidR="00687782" w:rsidRDefault="00374F6E">
      <w:pPr>
        <w:spacing w:before="120" w:after="120" w:line="360" w:lineRule="auto"/>
        <w:ind w:firstLineChars="200" w:firstLine="48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687782" w:rsidRDefault="00374F6E">
      <w:pPr>
        <w:spacing w:before="120" w:after="120" w:line="360" w:lineRule="auto"/>
        <w:ind w:firstLineChars="200" w:firstLine="48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687782" w:rsidRDefault="00687782">
      <w:pPr>
        <w:ind w:right="280"/>
        <w:rPr>
          <w:rFonts w:eastAsia="仿宋_GB2312"/>
          <w:sz w:val="24"/>
        </w:rPr>
      </w:pPr>
    </w:p>
    <w:p w:rsidR="00687782" w:rsidRDefault="00687782">
      <w:pPr>
        <w:tabs>
          <w:tab w:val="left" w:pos="5580"/>
        </w:tabs>
        <w:spacing w:before="120" w:line="360" w:lineRule="auto"/>
        <w:ind w:firstLineChars="200" w:firstLine="480"/>
        <w:rPr>
          <w:rFonts w:eastAsia="仿宋_GB2312"/>
          <w:sz w:val="24"/>
        </w:rPr>
      </w:pPr>
    </w:p>
    <w:p w:rsidR="00687782" w:rsidRDefault="00687782">
      <w:pPr>
        <w:widowControl/>
        <w:jc w:val="left"/>
        <w:rPr>
          <w:rFonts w:eastAsia="仿宋_GB2312"/>
          <w:b/>
          <w:sz w:val="24"/>
        </w:rPr>
      </w:pPr>
    </w:p>
    <w:p w:rsidR="00687782" w:rsidRDefault="00374F6E">
      <w:pPr>
        <w:jc w:val="left"/>
        <w:outlineLvl w:val="2"/>
        <w:rPr>
          <w:rFonts w:eastAsia="仿宋_GB2312"/>
          <w:b/>
          <w:sz w:val="24"/>
          <w:szCs w:val="22"/>
        </w:rPr>
      </w:pPr>
      <w:bookmarkStart w:id="466" w:name="_Toc7005126"/>
      <w:r>
        <w:rPr>
          <w:rFonts w:eastAsia="仿宋_GB2312" w:hint="eastAsia"/>
          <w:b/>
          <w:sz w:val="24"/>
          <w:szCs w:val="22"/>
        </w:rPr>
        <w:t xml:space="preserve">6-6  </w:t>
      </w:r>
      <w:r>
        <w:rPr>
          <w:rFonts w:eastAsia="仿宋_GB2312"/>
          <w:b/>
          <w:sz w:val="24"/>
          <w:szCs w:val="22"/>
        </w:rPr>
        <w:t>供应商参加政府采购活动前</w:t>
      </w:r>
      <w:r>
        <w:rPr>
          <w:rFonts w:eastAsia="仿宋_GB2312"/>
          <w:b/>
          <w:sz w:val="24"/>
          <w:szCs w:val="22"/>
        </w:rPr>
        <w:t>3</w:t>
      </w:r>
      <w:r>
        <w:rPr>
          <w:rFonts w:eastAsia="仿宋_GB2312"/>
          <w:b/>
          <w:sz w:val="24"/>
          <w:szCs w:val="22"/>
        </w:rPr>
        <w:t>年内在经营活动中没有重大违法记录的书面声明（格式）</w:t>
      </w:r>
      <w:bookmarkEnd w:id="466"/>
    </w:p>
    <w:p w:rsidR="00687782" w:rsidRDefault="00687782">
      <w:pPr>
        <w:jc w:val="center"/>
        <w:rPr>
          <w:rFonts w:eastAsia="仿宋_GB2312"/>
          <w:sz w:val="24"/>
        </w:rPr>
      </w:pPr>
    </w:p>
    <w:p w:rsidR="00687782" w:rsidRDefault="00374F6E">
      <w:pPr>
        <w:jc w:val="center"/>
        <w:rPr>
          <w:rFonts w:eastAsia="仿宋_GB2312"/>
          <w:b/>
          <w:sz w:val="24"/>
        </w:rPr>
      </w:pPr>
      <w:r>
        <w:rPr>
          <w:rFonts w:eastAsia="仿宋_GB2312"/>
          <w:b/>
          <w:sz w:val="24"/>
        </w:rPr>
        <w:t>声明函</w:t>
      </w:r>
    </w:p>
    <w:p w:rsidR="00687782" w:rsidRDefault="00687782">
      <w:pPr>
        <w:jc w:val="center"/>
        <w:rPr>
          <w:rFonts w:eastAsia="仿宋_GB2312"/>
          <w:sz w:val="24"/>
        </w:rPr>
      </w:pPr>
    </w:p>
    <w:p w:rsidR="00687782" w:rsidRDefault="00374F6E">
      <w:pPr>
        <w:tabs>
          <w:tab w:val="left" w:pos="5580"/>
        </w:tabs>
        <w:spacing w:before="120" w:line="360" w:lineRule="auto"/>
        <w:rPr>
          <w:rFonts w:eastAsia="仿宋_GB2312"/>
          <w:sz w:val="24"/>
        </w:rPr>
      </w:pPr>
      <w:r>
        <w:rPr>
          <w:rFonts w:eastAsia="仿宋_GB2312"/>
          <w:sz w:val="24"/>
        </w:rPr>
        <w:t>陕西省采购招标有限责任公司：</w:t>
      </w:r>
      <w:r>
        <w:rPr>
          <w:rFonts w:eastAsia="仿宋_GB2312"/>
          <w:sz w:val="24"/>
        </w:rPr>
        <w:t xml:space="preserve">  </w:t>
      </w:r>
    </w:p>
    <w:p w:rsidR="00687782" w:rsidRDefault="00374F6E">
      <w:pPr>
        <w:tabs>
          <w:tab w:val="left" w:pos="5580"/>
        </w:tabs>
        <w:spacing w:before="120" w:line="360" w:lineRule="auto"/>
        <w:ind w:firstLineChars="200" w:firstLine="480"/>
        <w:rPr>
          <w:rFonts w:eastAsia="仿宋_GB2312"/>
          <w:sz w:val="24"/>
        </w:rPr>
      </w:pPr>
      <w:r>
        <w:rPr>
          <w:rFonts w:eastAsia="仿宋_GB2312"/>
          <w:sz w:val="24"/>
        </w:rPr>
        <w:t>我公司郑重承诺在参加本项目政府采购活动前三年内，在经营活动中无重大违法记录。公司</w:t>
      </w:r>
      <w:r>
        <w:rPr>
          <w:rFonts w:eastAsia="仿宋_GB2312" w:hint="eastAsia"/>
          <w:sz w:val="24"/>
        </w:rPr>
        <w:t>未因违法经营受到刑事处罚或者责令停产停业、吊销许可证或者执照、较大数额罚款等行政处罚</w:t>
      </w:r>
      <w:r>
        <w:rPr>
          <w:rFonts w:eastAsia="仿宋_GB2312"/>
          <w:sz w:val="24"/>
        </w:rPr>
        <w:t>；未处于财产被接管、冻结、破产状况。</w:t>
      </w:r>
    </w:p>
    <w:p w:rsidR="00687782" w:rsidRDefault="00374F6E">
      <w:pPr>
        <w:tabs>
          <w:tab w:val="left" w:pos="5580"/>
        </w:tabs>
        <w:spacing w:before="120" w:line="360" w:lineRule="auto"/>
        <w:ind w:firstLineChars="200" w:firstLine="480"/>
        <w:rPr>
          <w:rFonts w:eastAsia="仿宋_GB2312"/>
          <w:sz w:val="24"/>
        </w:rPr>
      </w:pPr>
      <w:r>
        <w:rPr>
          <w:rFonts w:eastAsia="仿宋_GB2312"/>
          <w:sz w:val="24"/>
        </w:rPr>
        <w:t>特此声明。</w:t>
      </w:r>
    </w:p>
    <w:p w:rsidR="00687782" w:rsidRDefault="00687782">
      <w:pPr>
        <w:tabs>
          <w:tab w:val="left" w:pos="5580"/>
        </w:tabs>
        <w:spacing w:before="120" w:line="360" w:lineRule="auto"/>
        <w:ind w:firstLineChars="200" w:firstLine="480"/>
        <w:rPr>
          <w:rFonts w:eastAsia="仿宋_GB2312"/>
          <w:sz w:val="24"/>
        </w:rPr>
      </w:pPr>
    </w:p>
    <w:p w:rsidR="00687782" w:rsidRDefault="00374F6E">
      <w:pPr>
        <w:spacing w:before="120" w:after="120" w:line="360" w:lineRule="auto"/>
        <w:ind w:firstLineChars="200" w:firstLine="48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687782" w:rsidRDefault="00374F6E">
      <w:pPr>
        <w:spacing w:before="120" w:after="120" w:line="360" w:lineRule="auto"/>
        <w:ind w:firstLineChars="200" w:firstLine="48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spacing w:after="120"/>
        <w:ind w:firstLineChars="200" w:firstLine="480"/>
        <w:rPr>
          <w:rFonts w:eastAsia="仿宋_GB2312"/>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687782" w:rsidRDefault="00374F6E">
      <w:pPr>
        <w:rPr>
          <w:rFonts w:eastAsia="仿宋_GB2312"/>
        </w:rPr>
      </w:pPr>
      <w:r>
        <w:rPr>
          <w:rFonts w:eastAsia="仿宋_GB2312"/>
        </w:rPr>
        <w:br w:type="page"/>
      </w:r>
    </w:p>
    <w:p w:rsidR="00687782" w:rsidRDefault="00374F6E">
      <w:pPr>
        <w:jc w:val="left"/>
        <w:outlineLvl w:val="2"/>
        <w:rPr>
          <w:rFonts w:eastAsia="仿宋_GB2312"/>
          <w:b/>
          <w:sz w:val="24"/>
          <w:szCs w:val="22"/>
        </w:rPr>
      </w:pPr>
      <w:bookmarkStart w:id="467" w:name="_Toc7005127"/>
      <w:r>
        <w:rPr>
          <w:rFonts w:eastAsia="仿宋_GB2312" w:hint="eastAsia"/>
          <w:b/>
          <w:sz w:val="24"/>
          <w:szCs w:val="22"/>
        </w:rPr>
        <w:lastRenderedPageBreak/>
        <w:t xml:space="preserve">6-7  </w:t>
      </w:r>
      <w:r>
        <w:rPr>
          <w:rFonts w:eastAsia="仿宋_GB2312"/>
          <w:b/>
          <w:sz w:val="24"/>
          <w:szCs w:val="22"/>
        </w:rPr>
        <w:t>供应商控股股东名称、控股公司的名称和存在管理、被管理关系的单位名称说明</w:t>
      </w:r>
      <w:bookmarkEnd w:id="467"/>
    </w:p>
    <w:p w:rsidR="00687782" w:rsidRDefault="00687782">
      <w:pPr>
        <w:ind w:firstLine="420"/>
        <w:rPr>
          <w:rFonts w:eastAsia="仿宋_GB2312"/>
          <w:szCs w:val="21"/>
        </w:rPr>
      </w:pPr>
    </w:p>
    <w:p w:rsidR="00687782" w:rsidRDefault="00687782">
      <w:pPr>
        <w:rPr>
          <w:rFonts w:eastAsia="仿宋_GB2312"/>
          <w:sz w:val="24"/>
        </w:rPr>
      </w:pPr>
    </w:p>
    <w:p w:rsidR="00687782" w:rsidRDefault="00374F6E">
      <w:pPr>
        <w:rPr>
          <w:rFonts w:eastAsia="仿宋_GB2312"/>
          <w:sz w:val="24"/>
        </w:rPr>
      </w:pPr>
      <w:r>
        <w:rPr>
          <w:rFonts w:eastAsia="仿宋_GB2312"/>
          <w:sz w:val="24"/>
        </w:rPr>
        <w:t>陕西省采购招标有限责任公司：</w:t>
      </w:r>
    </w:p>
    <w:p w:rsidR="00687782" w:rsidRDefault="00687782">
      <w:pPr>
        <w:spacing w:after="120"/>
        <w:rPr>
          <w:rFonts w:eastAsia="仿宋_GB2312"/>
        </w:rPr>
      </w:pPr>
    </w:p>
    <w:p w:rsidR="00687782" w:rsidRDefault="00374F6E">
      <w:pPr>
        <w:ind w:firstLine="426"/>
        <w:rPr>
          <w:rFonts w:eastAsia="仿宋_GB2312"/>
          <w:sz w:val="24"/>
        </w:rPr>
      </w:pPr>
      <w:r>
        <w:rPr>
          <w:rFonts w:eastAsia="仿宋_GB2312"/>
          <w:sz w:val="24"/>
        </w:rPr>
        <w:t>与我方的法定代表人（单位负责人）为同一人的企业如下：</w:t>
      </w:r>
    </w:p>
    <w:p w:rsidR="00687782" w:rsidRDefault="00687782">
      <w:pPr>
        <w:ind w:firstLine="426"/>
        <w:rPr>
          <w:rFonts w:eastAsia="仿宋_GB2312"/>
          <w:sz w:val="24"/>
        </w:rPr>
      </w:pPr>
    </w:p>
    <w:p w:rsidR="00687782" w:rsidRDefault="00374F6E">
      <w:pPr>
        <w:ind w:firstLine="426"/>
        <w:rPr>
          <w:rFonts w:eastAsia="仿宋_GB2312"/>
          <w:sz w:val="24"/>
        </w:rPr>
      </w:pPr>
      <w:r>
        <w:rPr>
          <w:rFonts w:eastAsia="仿宋_GB2312"/>
          <w:sz w:val="24"/>
        </w:rPr>
        <w:t>我方的控股股东如下：</w:t>
      </w:r>
    </w:p>
    <w:p w:rsidR="00687782" w:rsidRDefault="00687782">
      <w:pPr>
        <w:ind w:firstLine="426"/>
        <w:rPr>
          <w:rFonts w:eastAsia="仿宋_GB2312"/>
          <w:sz w:val="24"/>
        </w:rPr>
      </w:pPr>
    </w:p>
    <w:p w:rsidR="00687782" w:rsidRDefault="00374F6E">
      <w:pPr>
        <w:ind w:firstLine="426"/>
        <w:rPr>
          <w:rFonts w:eastAsia="仿宋_GB2312"/>
          <w:sz w:val="24"/>
        </w:rPr>
      </w:pPr>
      <w:r>
        <w:rPr>
          <w:rFonts w:eastAsia="仿宋_GB2312"/>
          <w:sz w:val="24"/>
        </w:rPr>
        <w:t>我方直接控股的企业如下：</w:t>
      </w:r>
    </w:p>
    <w:p w:rsidR="00687782" w:rsidRDefault="00687782">
      <w:pPr>
        <w:ind w:firstLine="426"/>
        <w:rPr>
          <w:rFonts w:eastAsia="仿宋_GB2312"/>
          <w:sz w:val="24"/>
        </w:rPr>
      </w:pPr>
    </w:p>
    <w:p w:rsidR="00687782" w:rsidRDefault="00374F6E">
      <w:pPr>
        <w:ind w:firstLine="426"/>
        <w:rPr>
          <w:rFonts w:eastAsia="仿宋_GB2312"/>
          <w:sz w:val="24"/>
        </w:rPr>
      </w:pPr>
      <w:r>
        <w:rPr>
          <w:rFonts w:eastAsia="仿宋_GB2312"/>
          <w:sz w:val="24"/>
        </w:rPr>
        <w:t>与我方存在管理、被管理关系的单位名称如下：</w:t>
      </w:r>
    </w:p>
    <w:p w:rsidR="00687782" w:rsidRDefault="00687782">
      <w:pPr>
        <w:ind w:firstLine="426"/>
        <w:rPr>
          <w:rFonts w:eastAsia="仿宋_GB2312"/>
          <w:sz w:val="24"/>
        </w:rPr>
      </w:pPr>
    </w:p>
    <w:p w:rsidR="00687782" w:rsidRDefault="00687782">
      <w:pPr>
        <w:ind w:firstLine="426"/>
        <w:rPr>
          <w:rFonts w:eastAsia="仿宋_GB2312"/>
          <w:szCs w:val="21"/>
        </w:rPr>
      </w:pPr>
    </w:p>
    <w:p w:rsidR="00687782" w:rsidRDefault="00374F6E">
      <w:pPr>
        <w:spacing w:before="120" w:after="120" w:line="360" w:lineRule="auto"/>
        <w:ind w:firstLineChars="200" w:firstLine="48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687782" w:rsidRDefault="00374F6E">
      <w:pPr>
        <w:spacing w:before="120" w:after="120" w:line="360" w:lineRule="auto"/>
        <w:ind w:firstLineChars="200" w:firstLine="48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687782" w:rsidRDefault="00687782">
      <w:pPr>
        <w:pStyle w:val="a9"/>
      </w:pPr>
    </w:p>
    <w:p w:rsidR="00687782" w:rsidRDefault="00687782">
      <w:pPr>
        <w:ind w:firstLineChars="200" w:firstLine="420"/>
        <w:rPr>
          <w:rFonts w:eastAsia="仿宋_GB2312"/>
          <w:szCs w:val="21"/>
        </w:rPr>
      </w:pPr>
    </w:p>
    <w:p w:rsidR="00687782" w:rsidRDefault="00687782">
      <w:pPr>
        <w:ind w:firstLineChars="200" w:firstLine="420"/>
        <w:rPr>
          <w:rFonts w:eastAsia="仿宋_GB2312"/>
          <w:szCs w:val="21"/>
        </w:rPr>
      </w:pPr>
    </w:p>
    <w:p w:rsidR="00687782" w:rsidRDefault="00374F6E">
      <w:pPr>
        <w:jc w:val="left"/>
        <w:outlineLvl w:val="2"/>
        <w:rPr>
          <w:rFonts w:eastAsia="仿宋_GB2312"/>
          <w:b/>
          <w:sz w:val="24"/>
          <w:szCs w:val="22"/>
        </w:rPr>
      </w:pPr>
      <w:bookmarkStart w:id="468" w:name="_Toc7005128"/>
      <w:r>
        <w:rPr>
          <w:rFonts w:eastAsia="仿宋_GB2312" w:hint="eastAsia"/>
          <w:b/>
          <w:sz w:val="24"/>
          <w:szCs w:val="22"/>
        </w:rPr>
        <w:t xml:space="preserve">6-8  </w:t>
      </w:r>
      <w:r>
        <w:rPr>
          <w:rFonts w:eastAsia="仿宋_GB2312"/>
          <w:b/>
          <w:sz w:val="24"/>
          <w:szCs w:val="22"/>
        </w:rPr>
        <w:t>供应商是否属于为本项目提供整体设计、规范编制或者项目管理、监理、检测等服务的供应商声明</w:t>
      </w:r>
      <w:bookmarkEnd w:id="468"/>
    </w:p>
    <w:p w:rsidR="00687782" w:rsidRDefault="00687782">
      <w:pPr>
        <w:ind w:firstLine="420"/>
        <w:rPr>
          <w:rFonts w:eastAsia="仿宋_GB2312"/>
          <w:szCs w:val="21"/>
        </w:rPr>
      </w:pPr>
    </w:p>
    <w:p w:rsidR="00687782" w:rsidRDefault="00687782">
      <w:pPr>
        <w:spacing w:line="360" w:lineRule="auto"/>
        <w:rPr>
          <w:rFonts w:eastAsia="仿宋_GB2312"/>
          <w:szCs w:val="21"/>
        </w:rPr>
      </w:pPr>
    </w:p>
    <w:p w:rsidR="00687782" w:rsidRDefault="00374F6E">
      <w:pPr>
        <w:spacing w:line="360" w:lineRule="auto"/>
        <w:rPr>
          <w:rFonts w:eastAsia="仿宋_GB2312"/>
          <w:sz w:val="24"/>
        </w:rPr>
      </w:pPr>
      <w:r>
        <w:rPr>
          <w:rFonts w:eastAsia="仿宋_GB2312"/>
          <w:sz w:val="24"/>
        </w:rPr>
        <w:t>陕西省采购招标有限责任公司：</w:t>
      </w:r>
    </w:p>
    <w:p w:rsidR="00687782" w:rsidRDefault="00374F6E">
      <w:pPr>
        <w:spacing w:line="360" w:lineRule="auto"/>
        <w:ind w:firstLineChars="200" w:firstLine="480"/>
        <w:rPr>
          <w:rFonts w:eastAsia="仿宋_GB2312"/>
          <w:sz w:val="24"/>
        </w:rPr>
      </w:pPr>
      <w:r>
        <w:rPr>
          <w:rFonts w:eastAsia="仿宋_GB2312"/>
          <w:sz w:val="24"/>
        </w:rPr>
        <w:t>我方</w:t>
      </w:r>
      <w:r>
        <w:rPr>
          <w:rFonts w:eastAsia="仿宋_GB2312"/>
          <w:sz w:val="24"/>
          <w:u w:val="single"/>
        </w:rPr>
        <w:t xml:space="preserve"> </w:t>
      </w:r>
      <w:r>
        <w:rPr>
          <w:rFonts w:eastAsia="仿宋_GB2312"/>
          <w:sz w:val="24"/>
          <w:u w:val="single"/>
        </w:rPr>
        <w:t>不属于</w:t>
      </w:r>
      <w:r>
        <w:rPr>
          <w:rFonts w:eastAsia="仿宋_GB2312"/>
          <w:sz w:val="24"/>
          <w:u w:val="single"/>
        </w:rPr>
        <w:t xml:space="preserve"> </w:t>
      </w:r>
      <w:r>
        <w:rPr>
          <w:rFonts w:eastAsia="仿宋_GB2312"/>
          <w:sz w:val="24"/>
        </w:rPr>
        <w:t>为本项目提供整体设计、规范编制或者项目管理、监理、检测等服务的供应商。</w:t>
      </w:r>
    </w:p>
    <w:p w:rsidR="00687782" w:rsidRDefault="00687782">
      <w:pPr>
        <w:ind w:firstLine="426"/>
        <w:rPr>
          <w:rFonts w:eastAsia="仿宋_GB2312"/>
          <w:sz w:val="24"/>
        </w:rPr>
      </w:pPr>
    </w:p>
    <w:p w:rsidR="00687782" w:rsidRDefault="00687782">
      <w:pPr>
        <w:ind w:firstLine="426"/>
        <w:rPr>
          <w:rFonts w:eastAsia="仿宋_GB2312"/>
          <w:szCs w:val="21"/>
        </w:rPr>
      </w:pPr>
    </w:p>
    <w:p w:rsidR="00687782" w:rsidRDefault="00374F6E">
      <w:pPr>
        <w:spacing w:before="120" w:after="120" w:line="360" w:lineRule="auto"/>
        <w:ind w:firstLineChars="200" w:firstLine="48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687782" w:rsidRDefault="00374F6E">
      <w:pPr>
        <w:spacing w:before="120" w:after="120" w:line="360" w:lineRule="auto"/>
        <w:ind w:firstLineChars="200" w:firstLine="48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widowControl/>
        <w:ind w:firstLineChars="200" w:firstLine="480"/>
        <w:jc w:val="left"/>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687782" w:rsidRDefault="00687782">
      <w:pPr>
        <w:pStyle w:val="a9"/>
        <w:rPr>
          <w:rFonts w:eastAsia="仿宋_GB2312"/>
          <w:sz w:val="24"/>
        </w:rPr>
      </w:pPr>
    </w:p>
    <w:p w:rsidR="00687782" w:rsidRDefault="00687782" w:rsidP="002C0C7E">
      <w:pPr>
        <w:ind w:firstLineChars="200" w:firstLine="480"/>
        <w:rPr>
          <w:rFonts w:eastAsia="仿宋_GB2312"/>
          <w:sz w:val="24"/>
        </w:rPr>
      </w:pPr>
    </w:p>
    <w:p w:rsidR="002C0C7E" w:rsidRDefault="002C0C7E" w:rsidP="002C0C7E">
      <w:pPr>
        <w:pStyle w:val="a9"/>
      </w:pPr>
    </w:p>
    <w:p w:rsidR="002C0C7E" w:rsidRDefault="002C0C7E" w:rsidP="002C0C7E">
      <w:pPr>
        <w:pStyle w:val="20"/>
        <w:jc w:val="center"/>
        <w:rPr>
          <w:rFonts w:ascii="Times New Roman" w:hAnsi="Times New Roman"/>
          <w:b/>
          <w:kern w:val="0"/>
          <w:sz w:val="24"/>
          <w:szCs w:val="24"/>
        </w:rPr>
      </w:pPr>
    </w:p>
    <w:p w:rsidR="002C0C7E" w:rsidRDefault="002C0C7E" w:rsidP="002C0C7E">
      <w:pPr>
        <w:pStyle w:val="20"/>
        <w:jc w:val="center"/>
        <w:rPr>
          <w:rFonts w:ascii="Times New Roman" w:hAnsi="Times New Roman"/>
          <w:b/>
          <w:kern w:val="0"/>
          <w:sz w:val="24"/>
          <w:szCs w:val="24"/>
        </w:rPr>
      </w:pPr>
    </w:p>
    <w:p w:rsidR="002C0C7E" w:rsidRPr="002C0C7E" w:rsidRDefault="002C0C7E" w:rsidP="002C0C7E">
      <w:pPr>
        <w:pStyle w:val="20"/>
        <w:jc w:val="left"/>
        <w:rPr>
          <w:rFonts w:ascii="Times New Roman" w:eastAsia="仿宋_GB2312" w:hAnsi="Times New Roman"/>
          <w:b/>
          <w:sz w:val="24"/>
          <w:szCs w:val="22"/>
        </w:rPr>
      </w:pPr>
      <w:r w:rsidRPr="002C0C7E">
        <w:rPr>
          <w:rFonts w:ascii="Times New Roman" w:eastAsia="仿宋_GB2312" w:hAnsi="Times New Roman" w:hint="eastAsia"/>
          <w:b/>
          <w:sz w:val="24"/>
          <w:szCs w:val="22"/>
        </w:rPr>
        <w:t>6-9</w:t>
      </w:r>
      <w:r w:rsidRPr="002C0C7E">
        <w:rPr>
          <w:rFonts w:ascii="Times New Roman" w:eastAsia="仿宋_GB2312" w:hAnsi="Times New Roman" w:hint="eastAsia"/>
          <w:b/>
          <w:sz w:val="24"/>
          <w:szCs w:val="22"/>
        </w:rPr>
        <w:t>中小</w:t>
      </w:r>
      <w:r w:rsidRPr="002C0C7E">
        <w:rPr>
          <w:rFonts w:ascii="Times New Roman" w:eastAsia="仿宋_GB2312" w:hAnsi="Times New Roman"/>
          <w:b/>
          <w:sz w:val="24"/>
          <w:szCs w:val="22"/>
        </w:rPr>
        <w:t>企业、监狱企业、残疾人福利单位声明函或证明</w:t>
      </w:r>
    </w:p>
    <w:p w:rsidR="002C0C7E" w:rsidRDefault="002C0C7E" w:rsidP="002C0C7E">
      <w:pPr>
        <w:pStyle w:val="afffa"/>
        <w:rPr>
          <w:rFonts w:ascii="Times New Roman" w:eastAsia="仿宋"/>
          <w:b/>
          <w:bCs/>
          <w:sz w:val="32"/>
          <w:szCs w:val="32"/>
        </w:rPr>
      </w:pPr>
    </w:p>
    <w:p w:rsidR="002C0C7E" w:rsidRPr="005C733D" w:rsidRDefault="002C0C7E" w:rsidP="002C0C7E">
      <w:pPr>
        <w:pStyle w:val="3"/>
        <w:jc w:val="center"/>
        <w:rPr>
          <w:rFonts w:ascii="Times New Roman" w:eastAsia="仿宋_GB2312" w:hAnsi="Times New Roman"/>
        </w:rPr>
      </w:pPr>
      <w:r>
        <w:rPr>
          <w:rFonts w:ascii="仿宋_GB2312" w:eastAsia="仿宋_GB2312" w:hAnsi="仿宋_GB2312" w:cs="仿宋_GB2312" w:hint="eastAsia"/>
          <w:b/>
          <w:bCs/>
          <w:sz w:val="28"/>
          <w:szCs w:val="36"/>
        </w:rPr>
        <w:t>一、</w:t>
      </w:r>
      <w:r>
        <w:rPr>
          <w:rFonts w:ascii="仿宋_GB2312" w:eastAsia="仿宋_GB2312" w:hAnsi="仿宋_GB2312" w:cs="仿宋_GB2312"/>
          <w:b/>
          <w:bCs/>
          <w:sz w:val="28"/>
          <w:szCs w:val="36"/>
        </w:rPr>
        <w:t>中小企业声明函</w:t>
      </w:r>
      <w:r>
        <w:rPr>
          <w:rFonts w:ascii="仿宋_GB2312" w:eastAsia="仿宋_GB2312" w:hAnsi="仿宋_GB2312" w:cs="仿宋_GB2312" w:hint="eastAsia"/>
          <w:b/>
          <w:bCs/>
          <w:sz w:val="28"/>
          <w:szCs w:val="36"/>
        </w:rPr>
        <w:t>（</w:t>
      </w:r>
      <w:r>
        <w:rPr>
          <w:rFonts w:ascii="仿宋_GB2312" w:eastAsia="仿宋_GB2312" w:hAnsi="仿宋_GB2312" w:cs="仿宋_GB2312"/>
          <w:b/>
          <w:bCs/>
          <w:sz w:val="28"/>
          <w:szCs w:val="36"/>
        </w:rPr>
        <w:t>服务</w:t>
      </w:r>
      <w:r>
        <w:rPr>
          <w:rFonts w:ascii="仿宋_GB2312" w:eastAsia="仿宋_GB2312" w:hAnsi="仿宋_GB2312" w:cs="仿宋_GB2312" w:hint="eastAsia"/>
          <w:b/>
          <w:bCs/>
          <w:sz w:val="28"/>
          <w:szCs w:val="36"/>
        </w:rPr>
        <w:t>）</w:t>
      </w:r>
    </w:p>
    <w:p w:rsidR="002C0C7E" w:rsidRDefault="002C0C7E" w:rsidP="002C0C7E">
      <w:pPr>
        <w:rPr>
          <w:rFonts w:eastAsia="仿宋_GB2312"/>
          <w:kern w:val="0"/>
          <w:sz w:val="30"/>
          <w:szCs w:val="30"/>
        </w:rPr>
      </w:pPr>
    </w:p>
    <w:p w:rsidR="002C0C7E" w:rsidRDefault="002C0C7E" w:rsidP="002C0C7E">
      <w:pPr>
        <w:spacing w:line="560" w:lineRule="exact"/>
        <w:ind w:firstLineChars="200" w:firstLine="480"/>
        <w:rPr>
          <w:rFonts w:eastAsia="仿宋_GB2312"/>
          <w:kern w:val="0"/>
          <w:sz w:val="24"/>
        </w:rPr>
      </w:pPr>
      <w:r>
        <w:rPr>
          <w:rFonts w:eastAsia="仿宋_GB2312"/>
          <w:kern w:val="0"/>
          <w:sz w:val="24"/>
        </w:rPr>
        <w:t>本公司</w:t>
      </w:r>
      <w:r>
        <w:rPr>
          <w:rFonts w:eastAsia="仿宋_GB2312" w:hint="eastAsia"/>
          <w:kern w:val="0"/>
          <w:sz w:val="24"/>
        </w:rPr>
        <w:t>（</w:t>
      </w:r>
      <w:r>
        <w:rPr>
          <w:rFonts w:eastAsia="仿宋_GB2312"/>
          <w:kern w:val="0"/>
          <w:sz w:val="24"/>
        </w:rPr>
        <w:t>联合体</w:t>
      </w:r>
      <w:r>
        <w:rPr>
          <w:rFonts w:eastAsia="仿宋_GB2312" w:hint="eastAsia"/>
          <w:kern w:val="0"/>
          <w:sz w:val="24"/>
        </w:rPr>
        <w:t>）</w:t>
      </w:r>
      <w:r>
        <w:rPr>
          <w:rFonts w:eastAsia="仿宋_GB2312"/>
          <w:kern w:val="0"/>
          <w:sz w:val="24"/>
        </w:rPr>
        <w:t>郑重声明，根据《政府采购促进中小企业发展管理办法》</w:t>
      </w:r>
      <w:r>
        <w:rPr>
          <w:rFonts w:eastAsia="仿宋_GB2312" w:hint="eastAsia"/>
          <w:kern w:val="0"/>
          <w:sz w:val="24"/>
        </w:rPr>
        <w:t>（</w:t>
      </w:r>
      <w:r>
        <w:rPr>
          <w:rFonts w:eastAsia="仿宋_GB2312"/>
          <w:kern w:val="0"/>
          <w:sz w:val="24"/>
        </w:rPr>
        <w:t>财库</w:t>
      </w:r>
      <w:r>
        <w:rPr>
          <w:rFonts w:eastAsia="仿宋_GB2312" w:hint="eastAsia"/>
          <w:kern w:val="0"/>
          <w:sz w:val="24"/>
        </w:rPr>
        <w:t>﹝</w:t>
      </w:r>
      <w:r>
        <w:rPr>
          <w:rFonts w:eastAsia="仿宋_GB2312"/>
          <w:kern w:val="0"/>
          <w:sz w:val="24"/>
        </w:rPr>
        <w:t>2020</w:t>
      </w:r>
      <w:r>
        <w:rPr>
          <w:rFonts w:eastAsia="仿宋_GB2312" w:hint="eastAsia"/>
          <w:kern w:val="0"/>
          <w:sz w:val="24"/>
        </w:rPr>
        <w:t>﹞</w:t>
      </w:r>
      <w:r>
        <w:rPr>
          <w:rFonts w:eastAsia="仿宋_GB2312"/>
          <w:kern w:val="0"/>
          <w:sz w:val="24"/>
        </w:rPr>
        <w:t>46</w:t>
      </w:r>
      <w:r>
        <w:rPr>
          <w:rFonts w:eastAsia="仿宋_GB2312"/>
          <w:kern w:val="0"/>
          <w:sz w:val="24"/>
        </w:rPr>
        <w:t>号</w:t>
      </w:r>
      <w:r>
        <w:rPr>
          <w:rFonts w:eastAsia="仿宋_GB2312" w:hint="eastAsia"/>
          <w:kern w:val="0"/>
          <w:sz w:val="24"/>
        </w:rPr>
        <w:t>）</w:t>
      </w:r>
      <w:r>
        <w:rPr>
          <w:rFonts w:eastAsia="仿宋_GB2312"/>
          <w:kern w:val="0"/>
          <w:sz w:val="24"/>
        </w:rPr>
        <w:t>的规定，本公司</w:t>
      </w:r>
      <w:r>
        <w:rPr>
          <w:rFonts w:eastAsia="仿宋_GB2312" w:hint="eastAsia"/>
          <w:kern w:val="0"/>
          <w:sz w:val="24"/>
        </w:rPr>
        <w:t>（</w:t>
      </w:r>
      <w:r>
        <w:rPr>
          <w:rFonts w:eastAsia="仿宋_GB2312"/>
          <w:kern w:val="0"/>
          <w:sz w:val="24"/>
        </w:rPr>
        <w:t>联合体</w:t>
      </w:r>
      <w:r>
        <w:rPr>
          <w:rFonts w:eastAsia="仿宋_GB2312" w:hint="eastAsia"/>
          <w:kern w:val="0"/>
          <w:sz w:val="24"/>
        </w:rPr>
        <w:t>）</w:t>
      </w:r>
      <w:r>
        <w:rPr>
          <w:rFonts w:eastAsia="仿宋_GB2312"/>
          <w:kern w:val="0"/>
          <w:sz w:val="24"/>
        </w:rPr>
        <w:t>参加</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单位名称</w:t>
      </w:r>
      <w:r>
        <w:rPr>
          <w:rFonts w:eastAsia="仿宋_GB2312" w:hint="eastAsia"/>
          <w:kern w:val="0"/>
          <w:sz w:val="24"/>
          <w:u w:val="single"/>
        </w:rPr>
        <w:t>）</w:t>
      </w:r>
      <w:r>
        <w:rPr>
          <w:rFonts w:eastAsia="仿宋_GB2312"/>
          <w:kern w:val="0"/>
          <w:sz w:val="24"/>
          <w:u w:val="single"/>
        </w:rPr>
        <w:t xml:space="preserve"> </w:t>
      </w:r>
      <w:r>
        <w:rPr>
          <w:rFonts w:eastAsia="仿宋_GB2312"/>
          <w:kern w:val="0"/>
          <w:sz w:val="24"/>
        </w:rPr>
        <w:t xml:space="preserve"> </w:t>
      </w:r>
      <w:r>
        <w:rPr>
          <w:rFonts w:eastAsia="仿宋_GB2312"/>
          <w:kern w:val="0"/>
          <w:sz w:val="24"/>
        </w:rPr>
        <w:t>的</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项目名称</w:t>
      </w:r>
      <w:r>
        <w:rPr>
          <w:rFonts w:eastAsia="仿宋_GB2312" w:hint="eastAsia"/>
          <w:kern w:val="0"/>
          <w:sz w:val="24"/>
          <w:u w:val="single"/>
        </w:rPr>
        <w:t>）</w:t>
      </w:r>
      <w:r>
        <w:rPr>
          <w:rFonts w:eastAsia="仿宋_GB2312"/>
          <w:kern w:val="0"/>
          <w:sz w:val="24"/>
          <w:u w:val="single"/>
        </w:rPr>
        <w:t xml:space="preserve"> </w:t>
      </w:r>
      <w:r>
        <w:rPr>
          <w:rFonts w:eastAsia="仿宋_GB2312"/>
          <w:kern w:val="0"/>
          <w:sz w:val="24"/>
          <w:u w:val="single"/>
        </w:rPr>
        <w:t>采购</w:t>
      </w:r>
      <w:r>
        <w:rPr>
          <w:rFonts w:eastAsia="仿宋_GB2312"/>
          <w:kern w:val="0"/>
          <w:sz w:val="24"/>
        </w:rPr>
        <w:t>活动，工程的施工单位全部为符合政策要求的中小企业</w:t>
      </w:r>
      <w:r>
        <w:rPr>
          <w:rFonts w:eastAsia="仿宋_GB2312" w:hint="eastAsia"/>
          <w:kern w:val="0"/>
          <w:sz w:val="24"/>
        </w:rPr>
        <w:t>（</w:t>
      </w:r>
      <w:r>
        <w:rPr>
          <w:rFonts w:eastAsia="仿宋_GB2312"/>
          <w:kern w:val="0"/>
          <w:sz w:val="24"/>
        </w:rPr>
        <w:t>或者</w:t>
      </w:r>
      <w:r>
        <w:rPr>
          <w:rFonts w:eastAsia="仿宋_GB2312" w:hint="eastAsia"/>
          <w:kern w:val="0"/>
          <w:sz w:val="24"/>
        </w:rPr>
        <w:t>：</w:t>
      </w:r>
      <w:r>
        <w:rPr>
          <w:rFonts w:eastAsia="仿宋_GB2312"/>
          <w:kern w:val="0"/>
          <w:sz w:val="24"/>
        </w:rPr>
        <w:t>服务全部由符合政策要求的中小企业承接</w:t>
      </w:r>
      <w:r>
        <w:rPr>
          <w:rFonts w:eastAsia="仿宋_GB2312" w:hint="eastAsia"/>
          <w:kern w:val="0"/>
          <w:sz w:val="24"/>
        </w:rPr>
        <w:t>）</w:t>
      </w:r>
      <w:r>
        <w:rPr>
          <w:rFonts w:eastAsia="仿宋_GB2312"/>
          <w:kern w:val="0"/>
          <w:sz w:val="24"/>
        </w:rPr>
        <w:t>。相关企业</w:t>
      </w:r>
      <w:r>
        <w:rPr>
          <w:rFonts w:eastAsia="仿宋_GB2312" w:hint="eastAsia"/>
          <w:kern w:val="0"/>
          <w:sz w:val="24"/>
        </w:rPr>
        <w:t>（</w:t>
      </w:r>
      <w:r>
        <w:rPr>
          <w:rFonts w:eastAsia="仿宋_GB2312"/>
          <w:kern w:val="0"/>
          <w:sz w:val="24"/>
        </w:rPr>
        <w:t>含联合体中的中小企业、签订分包意向协议的中小企业</w:t>
      </w:r>
      <w:r>
        <w:rPr>
          <w:rFonts w:eastAsia="仿宋_GB2312" w:hint="eastAsia"/>
          <w:kern w:val="0"/>
          <w:sz w:val="24"/>
        </w:rPr>
        <w:t>）</w:t>
      </w:r>
      <w:r>
        <w:rPr>
          <w:rFonts w:eastAsia="仿宋_GB2312"/>
          <w:kern w:val="0"/>
          <w:sz w:val="24"/>
        </w:rPr>
        <w:t>的具体情况如下：</w:t>
      </w:r>
    </w:p>
    <w:p w:rsidR="002C0C7E" w:rsidRDefault="002C0C7E" w:rsidP="002C0C7E">
      <w:pPr>
        <w:pStyle w:val="aff8"/>
        <w:numPr>
          <w:ilvl w:val="0"/>
          <w:numId w:val="14"/>
        </w:numPr>
        <w:spacing w:line="560" w:lineRule="exact"/>
        <w:ind w:left="0" w:firstLineChars="0" w:firstLine="600"/>
        <w:rPr>
          <w:rFonts w:ascii="Times New Roman" w:eastAsia="仿宋_GB2312" w:hAnsi="Times New Roman"/>
          <w:kern w:val="0"/>
          <w:sz w:val="24"/>
          <w:szCs w:val="24"/>
        </w:rPr>
      </w:pP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标的名称</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，属于</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采购文件中明确的所属行业</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；承建</w:t>
      </w:r>
      <w:r>
        <w:rPr>
          <w:rFonts w:ascii="Times New Roman" w:eastAsia="仿宋_GB2312" w:hAnsi="Times New Roman" w:hint="eastAsia"/>
          <w:kern w:val="0"/>
          <w:sz w:val="24"/>
          <w:szCs w:val="24"/>
        </w:rPr>
        <w:t>（</w:t>
      </w:r>
      <w:r>
        <w:rPr>
          <w:rFonts w:ascii="Times New Roman" w:eastAsia="仿宋_GB2312" w:hAnsi="Times New Roman"/>
          <w:kern w:val="0"/>
          <w:sz w:val="24"/>
          <w:szCs w:val="24"/>
        </w:rPr>
        <w:t>承接</w:t>
      </w:r>
      <w:r>
        <w:rPr>
          <w:rFonts w:ascii="Times New Roman" w:eastAsia="仿宋_GB2312" w:hAnsi="Times New Roman" w:hint="eastAsia"/>
          <w:kern w:val="0"/>
          <w:sz w:val="24"/>
          <w:szCs w:val="24"/>
        </w:rPr>
        <w:t>）</w:t>
      </w:r>
      <w:r>
        <w:rPr>
          <w:rFonts w:ascii="Times New Roman" w:eastAsia="仿宋_GB2312" w:hAnsi="Times New Roman"/>
          <w:kern w:val="0"/>
          <w:sz w:val="24"/>
          <w:szCs w:val="24"/>
        </w:rPr>
        <w:t>企业为</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企业名称</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，从业人员</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人，营业收入为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万元，资产总额为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万元，属于</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中型</w:t>
      </w:r>
      <w:r>
        <w:rPr>
          <w:rFonts w:ascii="Times New Roman" w:eastAsia="仿宋_GB2312" w:hAnsi="Times New Roman" w:hint="eastAsia"/>
          <w:kern w:val="0"/>
          <w:sz w:val="24"/>
          <w:szCs w:val="24"/>
          <w:u w:val="single"/>
        </w:rPr>
        <w:t>企业</w:t>
      </w:r>
      <w:r>
        <w:rPr>
          <w:rFonts w:ascii="Times New Roman" w:eastAsia="仿宋_GB2312" w:hAnsi="Times New Roman"/>
          <w:kern w:val="0"/>
          <w:sz w:val="24"/>
          <w:szCs w:val="24"/>
          <w:u w:val="single"/>
        </w:rPr>
        <w:t>、小型企业、微型企业</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w:t>
      </w:r>
    </w:p>
    <w:p w:rsidR="002C0C7E" w:rsidRDefault="002C0C7E" w:rsidP="002C0C7E">
      <w:pPr>
        <w:spacing w:line="560" w:lineRule="exact"/>
        <w:ind w:leftChars="8" w:left="17" w:firstLineChars="192" w:firstLine="461"/>
        <w:rPr>
          <w:rFonts w:eastAsia="仿宋_GB2312"/>
          <w:kern w:val="0"/>
          <w:sz w:val="24"/>
        </w:rPr>
      </w:pPr>
      <w:r>
        <w:rPr>
          <w:rFonts w:eastAsia="仿宋_GB2312"/>
          <w:kern w:val="0"/>
          <w:sz w:val="24"/>
        </w:rPr>
        <w:t>2.</w:t>
      </w:r>
      <w:r>
        <w:rPr>
          <w:rFonts w:eastAsia="仿宋_GB2312" w:hint="eastAsia"/>
          <w:kern w:val="0"/>
          <w:sz w:val="24"/>
        </w:rPr>
        <w:t xml:space="preserve"> </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标的名称</w:t>
      </w:r>
      <w:r>
        <w:rPr>
          <w:rFonts w:eastAsia="仿宋_GB2312" w:hint="eastAsia"/>
          <w:kern w:val="0"/>
          <w:sz w:val="24"/>
          <w:u w:val="single"/>
        </w:rPr>
        <w:t>）</w:t>
      </w:r>
      <w:r>
        <w:rPr>
          <w:rFonts w:eastAsia="仿宋_GB2312"/>
          <w:kern w:val="0"/>
          <w:sz w:val="24"/>
          <w:u w:val="single"/>
        </w:rPr>
        <w:t xml:space="preserve"> </w:t>
      </w:r>
      <w:r>
        <w:rPr>
          <w:rFonts w:eastAsia="仿宋_GB2312"/>
          <w:kern w:val="0"/>
          <w:sz w:val="24"/>
        </w:rPr>
        <w:t>，属于</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采购文件中</w:t>
      </w:r>
      <w:r>
        <w:rPr>
          <w:rFonts w:eastAsia="仿宋_GB2312" w:hint="eastAsia"/>
          <w:kern w:val="0"/>
          <w:sz w:val="24"/>
          <w:u w:val="single"/>
        </w:rPr>
        <w:t>明确</w:t>
      </w:r>
      <w:r>
        <w:rPr>
          <w:rFonts w:eastAsia="仿宋_GB2312"/>
          <w:kern w:val="0"/>
          <w:sz w:val="24"/>
          <w:u w:val="single"/>
        </w:rPr>
        <w:t>的所属行业</w:t>
      </w:r>
      <w:r>
        <w:rPr>
          <w:rFonts w:eastAsia="仿宋_GB2312" w:hint="eastAsia"/>
          <w:kern w:val="0"/>
          <w:sz w:val="24"/>
          <w:u w:val="single"/>
        </w:rPr>
        <w:t>）</w:t>
      </w:r>
      <w:r>
        <w:rPr>
          <w:rFonts w:eastAsia="仿宋_GB2312"/>
          <w:kern w:val="0"/>
          <w:sz w:val="24"/>
          <w:u w:val="single"/>
        </w:rPr>
        <w:t xml:space="preserve"> </w:t>
      </w:r>
      <w:r>
        <w:rPr>
          <w:rFonts w:eastAsia="仿宋_GB2312"/>
          <w:kern w:val="0"/>
          <w:sz w:val="24"/>
        </w:rPr>
        <w:t>；承建</w:t>
      </w:r>
      <w:r>
        <w:rPr>
          <w:rFonts w:eastAsia="仿宋_GB2312" w:hint="eastAsia"/>
          <w:kern w:val="0"/>
          <w:sz w:val="24"/>
        </w:rPr>
        <w:t>（</w:t>
      </w:r>
      <w:r>
        <w:rPr>
          <w:rFonts w:eastAsia="仿宋_GB2312"/>
          <w:kern w:val="0"/>
          <w:sz w:val="24"/>
        </w:rPr>
        <w:t>承接</w:t>
      </w:r>
      <w:r>
        <w:rPr>
          <w:rFonts w:eastAsia="仿宋_GB2312" w:hint="eastAsia"/>
          <w:kern w:val="0"/>
          <w:sz w:val="24"/>
        </w:rPr>
        <w:t>）</w:t>
      </w:r>
      <w:r>
        <w:rPr>
          <w:rFonts w:eastAsia="仿宋_GB2312"/>
          <w:kern w:val="0"/>
          <w:sz w:val="24"/>
        </w:rPr>
        <w:t>企业为</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企业名称</w:t>
      </w:r>
      <w:r>
        <w:rPr>
          <w:rFonts w:eastAsia="仿宋_GB2312" w:hint="eastAsia"/>
          <w:kern w:val="0"/>
          <w:sz w:val="24"/>
          <w:u w:val="single"/>
        </w:rPr>
        <w:t>）</w:t>
      </w:r>
      <w:r>
        <w:rPr>
          <w:rFonts w:eastAsia="仿宋_GB2312"/>
          <w:kern w:val="0"/>
          <w:sz w:val="24"/>
          <w:u w:val="single"/>
        </w:rPr>
        <w:t xml:space="preserve">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中型</w:t>
      </w:r>
      <w:r>
        <w:rPr>
          <w:rFonts w:eastAsia="仿宋_GB2312" w:hint="eastAsia"/>
          <w:kern w:val="0"/>
          <w:sz w:val="24"/>
          <w:u w:val="single"/>
        </w:rPr>
        <w:t>企业</w:t>
      </w:r>
      <w:r>
        <w:rPr>
          <w:rFonts w:eastAsia="仿宋_GB2312"/>
          <w:kern w:val="0"/>
          <w:sz w:val="24"/>
          <w:u w:val="single"/>
        </w:rPr>
        <w:t>、小型企业、微型企业</w:t>
      </w:r>
      <w:r>
        <w:rPr>
          <w:rFonts w:eastAsia="仿宋_GB2312" w:hint="eastAsia"/>
          <w:kern w:val="0"/>
          <w:sz w:val="24"/>
          <w:u w:val="single"/>
        </w:rPr>
        <w:t>）</w:t>
      </w:r>
      <w:r>
        <w:rPr>
          <w:rFonts w:eastAsia="仿宋_GB2312"/>
          <w:kern w:val="0"/>
          <w:sz w:val="24"/>
          <w:u w:val="single"/>
        </w:rPr>
        <w:t xml:space="preserve"> </w:t>
      </w:r>
      <w:r>
        <w:rPr>
          <w:rFonts w:eastAsia="仿宋_GB2312"/>
          <w:kern w:val="0"/>
          <w:sz w:val="24"/>
        </w:rPr>
        <w:t>；</w:t>
      </w:r>
    </w:p>
    <w:p w:rsidR="002C0C7E" w:rsidRDefault="002C0C7E" w:rsidP="002C0C7E">
      <w:pPr>
        <w:spacing w:line="560" w:lineRule="exact"/>
        <w:ind w:firstLineChars="200" w:firstLine="480"/>
        <w:rPr>
          <w:rFonts w:eastAsia="仿宋_GB2312"/>
          <w:kern w:val="0"/>
          <w:sz w:val="24"/>
        </w:rPr>
      </w:pPr>
      <w:r>
        <w:rPr>
          <w:rFonts w:eastAsia="仿宋_GB2312"/>
          <w:kern w:val="0"/>
          <w:sz w:val="24"/>
        </w:rPr>
        <w:t>……</w:t>
      </w:r>
    </w:p>
    <w:p w:rsidR="002C0C7E" w:rsidRDefault="002C0C7E" w:rsidP="002C0C7E">
      <w:pPr>
        <w:spacing w:line="560" w:lineRule="exact"/>
        <w:ind w:firstLineChars="200" w:firstLine="48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rsidR="002C0C7E" w:rsidRDefault="002C0C7E" w:rsidP="002C0C7E">
      <w:pPr>
        <w:spacing w:line="560" w:lineRule="exact"/>
        <w:ind w:firstLineChars="200" w:firstLine="480"/>
        <w:rPr>
          <w:rFonts w:eastAsia="仿宋_GB2312"/>
          <w:kern w:val="0"/>
          <w:sz w:val="24"/>
        </w:rPr>
      </w:pPr>
      <w:r>
        <w:rPr>
          <w:rFonts w:eastAsia="仿宋_GB2312"/>
          <w:kern w:val="0"/>
          <w:sz w:val="24"/>
        </w:rPr>
        <w:t>本企业对上述声明内容的真实性负责。如有虚假，将依法承担相应责任。</w:t>
      </w:r>
    </w:p>
    <w:p w:rsidR="002C0C7E" w:rsidRDefault="002C0C7E" w:rsidP="002C0C7E">
      <w:pPr>
        <w:spacing w:line="560" w:lineRule="exact"/>
        <w:rPr>
          <w:rFonts w:eastAsia="仿宋_GB2312"/>
          <w:kern w:val="0"/>
          <w:sz w:val="24"/>
        </w:rPr>
      </w:pPr>
      <w:r>
        <w:rPr>
          <w:rFonts w:eastAsia="仿宋_GB2312"/>
          <w:kern w:val="0"/>
          <w:sz w:val="24"/>
        </w:rPr>
        <w:t xml:space="preserve">                                  </w:t>
      </w:r>
    </w:p>
    <w:p w:rsidR="002C0C7E" w:rsidRDefault="002C0C7E" w:rsidP="002C0C7E">
      <w:pPr>
        <w:spacing w:line="560" w:lineRule="exact"/>
        <w:ind w:firstLineChars="1800" w:firstLine="4320"/>
        <w:rPr>
          <w:rFonts w:eastAsia="仿宋_GB2312"/>
          <w:kern w:val="0"/>
          <w:sz w:val="24"/>
        </w:rPr>
      </w:pPr>
      <w:r>
        <w:rPr>
          <w:rFonts w:eastAsia="仿宋_GB2312"/>
          <w:kern w:val="0"/>
          <w:sz w:val="24"/>
        </w:rPr>
        <w:t>企业名称</w:t>
      </w:r>
      <w:r>
        <w:rPr>
          <w:rFonts w:eastAsia="仿宋_GB2312" w:hint="eastAsia"/>
          <w:kern w:val="0"/>
          <w:sz w:val="24"/>
        </w:rPr>
        <w:t>（</w:t>
      </w:r>
      <w:r>
        <w:rPr>
          <w:rFonts w:eastAsia="仿宋_GB2312"/>
          <w:kern w:val="0"/>
          <w:sz w:val="24"/>
        </w:rPr>
        <w:t>盖章</w:t>
      </w:r>
      <w:r>
        <w:rPr>
          <w:rFonts w:eastAsia="仿宋_GB2312" w:hint="eastAsia"/>
          <w:kern w:val="0"/>
          <w:sz w:val="24"/>
        </w:rPr>
        <w:t>）：</w:t>
      </w:r>
    </w:p>
    <w:p w:rsidR="002C0C7E" w:rsidRDefault="002C0C7E" w:rsidP="002C0C7E">
      <w:pPr>
        <w:spacing w:line="560" w:lineRule="exact"/>
        <w:ind w:firstLineChars="1800" w:firstLine="4320"/>
        <w:rPr>
          <w:rFonts w:eastAsia="仿宋_GB2312"/>
          <w:kern w:val="0"/>
          <w:sz w:val="24"/>
        </w:rPr>
      </w:pPr>
      <w:r>
        <w:rPr>
          <w:rFonts w:eastAsia="仿宋_GB2312"/>
          <w:kern w:val="0"/>
          <w:sz w:val="24"/>
        </w:rPr>
        <w:t>日期：</w:t>
      </w:r>
    </w:p>
    <w:p w:rsidR="002C0C7E" w:rsidRDefault="002C0C7E" w:rsidP="002C0C7E">
      <w:pPr>
        <w:spacing w:line="560" w:lineRule="exact"/>
        <w:ind w:firstLineChars="1800" w:firstLine="5400"/>
        <w:rPr>
          <w:rFonts w:eastAsia="仿宋_GB2312"/>
          <w:kern w:val="0"/>
          <w:sz w:val="30"/>
          <w:szCs w:val="30"/>
        </w:rPr>
      </w:pPr>
    </w:p>
    <w:p w:rsidR="002C0C7E" w:rsidRDefault="002C0C7E" w:rsidP="002C0C7E">
      <w:pPr>
        <w:rPr>
          <w:rFonts w:eastAsia="仿宋_GB2312"/>
          <w:kern w:val="0"/>
          <w:sz w:val="30"/>
          <w:szCs w:val="30"/>
          <w:u w:val="single"/>
        </w:rPr>
      </w:pPr>
      <w:r>
        <w:rPr>
          <w:rFonts w:eastAsia="仿宋_GB2312"/>
          <w:kern w:val="0"/>
          <w:sz w:val="30"/>
          <w:szCs w:val="30"/>
        </w:rPr>
        <w:lastRenderedPageBreak/>
        <w:t xml:space="preserve"> </w:t>
      </w:r>
      <w:r>
        <w:rPr>
          <w:rFonts w:eastAsia="仿宋_GB2312"/>
          <w:kern w:val="0"/>
          <w:sz w:val="30"/>
          <w:szCs w:val="30"/>
          <w:u w:val="single"/>
        </w:rPr>
        <w:t xml:space="preserve">                                                   </w:t>
      </w:r>
    </w:p>
    <w:p w:rsidR="002C0C7E" w:rsidRDefault="002C0C7E" w:rsidP="002C0C7E">
      <w:pPr>
        <w:ind w:firstLineChars="50" w:firstLine="105"/>
        <w:rPr>
          <w:rFonts w:eastAsia="仿宋_GB2312"/>
          <w:kern w:val="0"/>
          <w:szCs w:val="21"/>
        </w:rPr>
      </w:pPr>
      <w:r>
        <w:rPr>
          <w:rFonts w:eastAsia="仿宋_GB2312"/>
          <w:kern w:val="0"/>
          <w:szCs w:val="21"/>
        </w:rPr>
        <w:t>（从业人员、营业收入、资产总额填报上一年度数据，无上一年度数据的新成立企业可不填报）</w:t>
      </w:r>
    </w:p>
    <w:p w:rsidR="002C0C7E" w:rsidRDefault="002C0C7E" w:rsidP="002C0C7E">
      <w:pPr>
        <w:rPr>
          <w:rFonts w:eastAsia="仿宋_GB2312"/>
          <w:b/>
          <w:sz w:val="28"/>
          <w:szCs w:val="28"/>
        </w:rPr>
      </w:pPr>
    </w:p>
    <w:p w:rsidR="002C0C7E" w:rsidRDefault="002C0C7E" w:rsidP="002C0C7E">
      <w:pPr>
        <w:pStyle w:val="3"/>
        <w:jc w:val="center"/>
        <w:rPr>
          <w:rFonts w:ascii="仿宋_GB2312" w:eastAsia="仿宋_GB2312" w:hAnsi="仿宋_GB2312" w:cs="仿宋_GB2312"/>
          <w:b/>
          <w:bCs/>
          <w:sz w:val="28"/>
          <w:szCs w:val="36"/>
        </w:rPr>
      </w:pPr>
    </w:p>
    <w:p w:rsidR="002C0C7E" w:rsidRDefault="002C0C7E" w:rsidP="002C0C7E">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t>二、监狱企业声明函</w:t>
      </w:r>
    </w:p>
    <w:p w:rsidR="002C0C7E" w:rsidRDefault="002C0C7E" w:rsidP="002C0C7E">
      <w:pPr>
        <w:spacing w:line="360" w:lineRule="auto"/>
        <w:rPr>
          <w:rFonts w:eastAsia="仿宋_GB2312"/>
          <w:b/>
          <w:kern w:val="0"/>
          <w:sz w:val="24"/>
          <w:szCs w:val="20"/>
        </w:rPr>
      </w:pPr>
    </w:p>
    <w:p w:rsidR="002C0C7E" w:rsidRDefault="002C0C7E" w:rsidP="002C0C7E">
      <w:pPr>
        <w:widowControl/>
        <w:spacing w:before="100" w:beforeAutospacing="1" w:after="100" w:afterAutospacing="1" w:line="360" w:lineRule="auto"/>
        <w:ind w:firstLineChars="200" w:firstLine="480"/>
        <w:jc w:val="left"/>
        <w:rPr>
          <w:rFonts w:eastAsia="仿宋_GB2312"/>
          <w:kern w:val="0"/>
          <w:sz w:val="24"/>
        </w:rPr>
      </w:pPr>
      <w:r>
        <w:rPr>
          <w:rFonts w:eastAsia="仿宋_GB2312"/>
          <w:kern w:val="0"/>
          <w:sz w:val="24"/>
        </w:rPr>
        <w:t>本单位郑重声明下列事项（按照实际情况勾选或填空）：</w:t>
      </w:r>
    </w:p>
    <w:p w:rsidR="002C0C7E" w:rsidRDefault="002C0C7E" w:rsidP="002C0C7E">
      <w:pPr>
        <w:widowControl/>
        <w:spacing w:before="100" w:beforeAutospacing="1" w:after="100" w:afterAutospacing="1" w:line="360" w:lineRule="auto"/>
        <w:ind w:firstLineChars="200" w:firstLine="480"/>
        <w:jc w:val="left"/>
        <w:rPr>
          <w:rFonts w:eastAsia="仿宋_GB2312"/>
          <w:kern w:val="0"/>
          <w:sz w:val="24"/>
        </w:rPr>
      </w:pPr>
      <w:r>
        <w:rPr>
          <w:rFonts w:eastAsia="仿宋_GB2312"/>
          <w:kern w:val="0"/>
          <w:sz w:val="24"/>
        </w:rPr>
        <w:t>本单位为直接供应商，提供本单位</w:t>
      </w:r>
      <w:r>
        <w:rPr>
          <w:rFonts w:eastAsia="仿宋_GB2312" w:hint="eastAsia"/>
          <w:kern w:val="0"/>
          <w:sz w:val="24"/>
        </w:rPr>
        <w:t>的服务</w:t>
      </w:r>
      <w:r>
        <w:rPr>
          <w:rFonts w:eastAsia="仿宋_GB2312"/>
          <w:kern w:val="0"/>
          <w:sz w:val="24"/>
        </w:rPr>
        <w:t>。</w:t>
      </w:r>
    </w:p>
    <w:p w:rsidR="002C0C7E" w:rsidRDefault="002C0C7E" w:rsidP="002C0C7E">
      <w:pPr>
        <w:widowControl/>
        <w:spacing w:before="100" w:beforeAutospacing="1" w:after="100" w:afterAutospacing="1" w:line="360" w:lineRule="auto"/>
        <w:ind w:firstLineChars="150" w:firstLine="360"/>
        <w:jc w:val="left"/>
        <w:rPr>
          <w:rFonts w:eastAsia="仿宋_GB2312"/>
          <w:kern w:val="0"/>
          <w:sz w:val="24"/>
        </w:rPr>
      </w:pPr>
      <w:r>
        <w:rPr>
          <w:rFonts w:eastAsia="仿宋_GB2312"/>
          <w:kern w:val="0"/>
          <w:sz w:val="24"/>
        </w:rPr>
        <w:t>（</w:t>
      </w:r>
      <w:r>
        <w:rPr>
          <w:rFonts w:eastAsia="仿宋_GB2312"/>
          <w:kern w:val="0"/>
          <w:sz w:val="24"/>
        </w:rPr>
        <w:t>1</w:t>
      </w:r>
      <w:r>
        <w:rPr>
          <w:rFonts w:eastAsia="仿宋_GB2312"/>
          <w:kern w:val="0"/>
          <w:sz w:val="24"/>
        </w:rPr>
        <w:t>）本企业（单位）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rsidR="002C0C7E" w:rsidRDefault="002C0C7E" w:rsidP="002C0C7E">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w:t>
      </w:r>
      <w:r>
        <w:rPr>
          <w:rFonts w:eastAsia="仿宋_GB2312"/>
          <w:kern w:val="0"/>
          <w:sz w:val="24"/>
        </w:rPr>
        <w:t>2</w:t>
      </w:r>
      <w:r>
        <w:rPr>
          <w:rFonts w:eastAsia="仿宋_GB2312"/>
          <w:kern w:val="0"/>
          <w:sz w:val="24"/>
        </w:rPr>
        <w:t>）本企业（单位）</w:t>
      </w:r>
      <w:r>
        <w:rPr>
          <w:rFonts w:eastAsia="仿宋_GB2312"/>
          <w:kern w:val="0"/>
          <w:sz w:val="24"/>
          <w:u w:val="single"/>
        </w:rPr>
        <w:t xml:space="preserve">        </w:t>
      </w:r>
      <w:r>
        <w:rPr>
          <w:rFonts w:eastAsia="仿宋_GB2312"/>
          <w:kern w:val="0"/>
          <w:sz w:val="24"/>
        </w:rPr>
        <w:t>（请填写：是、不是）为联合体一方，提供本企业（单位）</w:t>
      </w:r>
      <w:r>
        <w:rPr>
          <w:rFonts w:eastAsia="仿宋_GB2312" w:hint="eastAsia"/>
          <w:kern w:val="0"/>
          <w:sz w:val="24"/>
        </w:rPr>
        <w:t>的服务</w:t>
      </w:r>
      <w:r>
        <w:rPr>
          <w:rFonts w:eastAsia="仿宋_GB2312"/>
          <w:kern w:val="0"/>
          <w:sz w:val="24"/>
        </w:rPr>
        <w:t>，由本企业（单位）承担工程、提供服务。本企业（单位）提供协议合同金额占到共同投标协议合同总金额的比例为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rsidR="002C0C7E" w:rsidRDefault="002C0C7E" w:rsidP="002C0C7E">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本企业（单位）对上述声明的真实性负责。如有虚假，将依法承担相应责任。</w:t>
      </w:r>
    </w:p>
    <w:p w:rsidR="002C0C7E" w:rsidRDefault="002C0C7E" w:rsidP="002C0C7E">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xml:space="preserve">　</w:t>
      </w:r>
      <w:r>
        <w:rPr>
          <w:rFonts w:eastAsia="仿宋_GB2312"/>
          <w:b/>
          <w:kern w:val="0"/>
          <w:sz w:val="24"/>
          <w:szCs w:val="20"/>
        </w:rPr>
        <w:t xml:space="preserve">　</w:t>
      </w:r>
    </w:p>
    <w:p w:rsidR="002C0C7E" w:rsidRDefault="002C0C7E" w:rsidP="002C0C7E">
      <w:pPr>
        <w:spacing w:line="360" w:lineRule="auto"/>
        <w:ind w:firstLineChars="800" w:firstLine="1920"/>
        <w:rPr>
          <w:rFonts w:eastAsia="仿宋_GB2312"/>
          <w:sz w:val="24"/>
        </w:rPr>
      </w:pPr>
      <w:r>
        <w:rPr>
          <w:rFonts w:eastAsia="仿宋_GB2312" w:hint="eastAsia"/>
          <w:sz w:val="24"/>
        </w:rPr>
        <w:t>供应商</w:t>
      </w:r>
      <w:r>
        <w:rPr>
          <w:rFonts w:eastAsia="仿宋_GB2312"/>
          <w:sz w:val="24"/>
        </w:rPr>
        <w:t>（盖</w:t>
      </w:r>
      <w:r>
        <w:rPr>
          <w:rFonts w:eastAsia="仿宋_GB2312" w:hint="eastAsia"/>
          <w:sz w:val="24"/>
        </w:rPr>
        <w:t>公</w:t>
      </w:r>
      <w:r>
        <w:rPr>
          <w:rFonts w:eastAsia="仿宋_GB2312"/>
          <w:sz w:val="24"/>
        </w:rPr>
        <w:t>章）：</w:t>
      </w:r>
      <w:r>
        <w:rPr>
          <w:rFonts w:eastAsia="仿宋_GB2312"/>
          <w:sz w:val="24"/>
          <w:u w:val="single"/>
        </w:rPr>
        <w:t xml:space="preserve">                   </w:t>
      </w:r>
      <w:r>
        <w:rPr>
          <w:rFonts w:eastAsia="仿宋_GB2312" w:hint="eastAsia"/>
          <w:sz w:val="24"/>
          <w:u w:val="single"/>
        </w:rPr>
        <w:t xml:space="preserve">    </w:t>
      </w:r>
    </w:p>
    <w:p w:rsidR="002C0C7E" w:rsidRDefault="002C0C7E" w:rsidP="002C0C7E">
      <w:pPr>
        <w:spacing w:line="360" w:lineRule="auto"/>
        <w:ind w:firstLineChars="800" w:firstLine="1920"/>
        <w:rPr>
          <w:rFonts w:eastAsia="仿宋_GB2312"/>
          <w:sz w:val="24"/>
          <w:u w:val="single"/>
        </w:rPr>
      </w:pPr>
      <w:r>
        <w:rPr>
          <w:rFonts w:eastAsia="仿宋_GB2312"/>
          <w:sz w:val="24"/>
        </w:rPr>
        <w:t>法定代表人或授权代表（签字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2C0C7E" w:rsidRDefault="002C0C7E" w:rsidP="002C0C7E">
      <w:pPr>
        <w:spacing w:line="360" w:lineRule="auto"/>
        <w:ind w:firstLineChars="800" w:firstLine="192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32"/>
          <w:u w:val="single"/>
        </w:rPr>
        <w:t xml:space="preserve">           </w:t>
      </w:r>
    </w:p>
    <w:p w:rsidR="002C0C7E" w:rsidRDefault="002C0C7E" w:rsidP="002C0C7E">
      <w:pPr>
        <w:widowControl/>
        <w:spacing w:before="100" w:beforeAutospacing="1" w:after="100" w:afterAutospacing="1" w:line="360" w:lineRule="auto"/>
        <w:jc w:val="left"/>
        <w:rPr>
          <w:rFonts w:eastAsia="仿宋_GB2312"/>
          <w:kern w:val="0"/>
          <w:sz w:val="24"/>
          <w:u w:val="single"/>
        </w:rPr>
      </w:pPr>
    </w:p>
    <w:p w:rsidR="002C0C7E" w:rsidRDefault="002C0C7E" w:rsidP="002C0C7E">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rsidR="002C0C7E" w:rsidRDefault="002C0C7E" w:rsidP="002C0C7E">
      <w:pPr>
        <w:rPr>
          <w:rFonts w:eastAsia="仿宋_GB2312"/>
          <w:sz w:val="32"/>
          <w:szCs w:val="32"/>
        </w:rPr>
      </w:pPr>
    </w:p>
    <w:p w:rsidR="002C0C7E" w:rsidRDefault="002C0C7E" w:rsidP="002C0C7E">
      <w:pPr>
        <w:pStyle w:val="3"/>
        <w:jc w:val="center"/>
        <w:rPr>
          <w:rFonts w:ascii="Times New Roman" w:eastAsia="仿宋_GB2312" w:hAnsi="Times New Roman"/>
          <w:b/>
          <w:sz w:val="32"/>
          <w:szCs w:val="32"/>
        </w:rPr>
      </w:pPr>
      <w:r>
        <w:rPr>
          <w:rFonts w:ascii="Times New Roman" w:eastAsia="仿宋_GB2312" w:hAnsi="Times New Roman"/>
          <w:sz w:val="32"/>
          <w:szCs w:val="32"/>
        </w:rPr>
        <w:br w:type="page"/>
      </w:r>
      <w:r>
        <w:rPr>
          <w:rFonts w:ascii="仿宋_GB2312" w:eastAsia="仿宋_GB2312" w:hAnsi="仿宋_GB2312" w:cs="仿宋_GB2312"/>
          <w:b/>
          <w:bCs/>
          <w:sz w:val="28"/>
          <w:szCs w:val="36"/>
        </w:rPr>
        <w:lastRenderedPageBreak/>
        <w:t>三、残疾人福利性单位声明函</w:t>
      </w:r>
    </w:p>
    <w:p w:rsidR="002C0C7E" w:rsidRDefault="002C0C7E" w:rsidP="002C0C7E">
      <w:pPr>
        <w:spacing w:after="120"/>
        <w:rPr>
          <w:rFonts w:eastAsia="仿宋_GB2312"/>
        </w:rPr>
      </w:pPr>
    </w:p>
    <w:p w:rsidR="002C0C7E" w:rsidRDefault="002C0C7E" w:rsidP="002C0C7E">
      <w:pPr>
        <w:jc w:val="center"/>
        <w:rPr>
          <w:rFonts w:eastAsia="仿宋_GB2312"/>
          <w:sz w:val="24"/>
        </w:rPr>
      </w:pPr>
      <w:r>
        <w:rPr>
          <w:rFonts w:eastAsia="仿宋_GB2312"/>
          <w:sz w:val="24"/>
        </w:rPr>
        <w:t>（注：符合条件的残疾人福利性单位请提供本函，不符合的不提供本函）</w:t>
      </w:r>
    </w:p>
    <w:p w:rsidR="002C0C7E" w:rsidRDefault="002C0C7E" w:rsidP="002C0C7E">
      <w:pPr>
        <w:rPr>
          <w:rFonts w:eastAsia="仿宋_GB2312"/>
          <w:sz w:val="24"/>
        </w:rPr>
      </w:pPr>
    </w:p>
    <w:p w:rsidR="002C0C7E" w:rsidRDefault="002C0C7E" w:rsidP="002C0C7E">
      <w:pPr>
        <w:spacing w:line="360" w:lineRule="auto"/>
        <w:rPr>
          <w:rFonts w:eastAsia="仿宋_GB2312"/>
          <w:sz w:val="24"/>
        </w:rPr>
      </w:pPr>
    </w:p>
    <w:p w:rsidR="002C0C7E" w:rsidRDefault="002C0C7E" w:rsidP="002C0C7E">
      <w:pPr>
        <w:spacing w:line="360" w:lineRule="auto"/>
        <w:ind w:firstLineChars="200" w:firstLine="480"/>
        <w:rPr>
          <w:rFonts w:eastAsia="仿宋_GB2312"/>
          <w:sz w:val="24"/>
        </w:rPr>
      </w:pPr>
      <w:r>
        <w:rPr>
          <w:rFonts w:eastAsia="仿宋_GB2312"/>
          <w:sz w:val="24"/>
        </w:rPr>
        <w:t>本单位郑重声明，根据《财政部</w:t>
      </w:r>
      <w:r>
        <w:rPr>
          <w:rFonts w:eastAsia="仿宋_GB2312"/>
          <w:sz w:val="24"/>
        </w:rPr>
        <w:t xml:space="preserve"> </w:t>
      </w:r>
      <w:r>
        <w:rPr>
          <w:rFonts w:eastAsia="仿宋_GB2312"/>
          <w:sz w:val="24"/>
        </w:rPr>
        <w:t>民政部</w:t>
      </w:r>
      <w:r>
        <w:rPr>
          <w:rFonts w:eastAsia="仿宋_GB2312"/>
          <w:sz w:val="24"/>
        </w:rPr>
        <w:t xml:space="preserve"> </w:t>
      </w:r>
      <w:r>
        <w:rPr>
          <w:rFonts w:eastAsia="仿宋_GB2312"/>
          <w:sz w:val="24"/>
        </w:rPr>
        <w:t>中国残疾人联合会关于促进残疾人就业政府采购政策的通知》（财库〔</w:t>
      </w:r>
      <w:r>
        <w:rPr>
          <w:rFonts w:eastAsia="仿宋_GB2312"/>
          <w:sz w:val="24"/>
        </w:rPr>
        <w:t>2017</w:t>
      </w:r>
      <w:r>
        <w:rPr>
          <w:rFonts w:eastAsia="仿宋_GB2312"/>
          <w:sz w:val="24"/>
        </w:rPr>
        <w:t>〕</w:t>
      </w:r>
      <w:r>
        <w:rPr>
          <w:rFonts w:eastAsia="仿宋_GB2312"/>
          <w:sz w:val="24"/>
        </w:rPr>
        <w:t>141</w:t>
      </w:r>
      <w:r>
        <w:rPr>
          <w:rFonts w:eastAsia="仿宋_GB2312"/>
          <w:sz w:val="24"/>
        </w:rPr>
        <w:t>号）的规定，本单位为符合条件的残疾人福利性单位，且本单位参加</w:t>
      </w:r>
      <w:r>
        <w:rPr>
          <w:rFonts w:eastAsia="仿宋_GB2312"/>
          <w:sz w:val="24"/>
        </w:rPr>
        <w:t>______</w:t>
      </w:r>
      <w:r>
        <w:rPr>
          <w:rFonts w:eastAsia="仿宋_GB2312"/>
          <w:sz w:val="24"/>
        </w:rPr>
        <w:t>单位的</w:t>
      </w:r>
      <w:r>
        <w:rPr>
          <w:rFonts w:eastAsia="仿宋_GB2312"/>
          <w:sz w:val="24"/>
        </w:rPr>
        <w:t>______</w:t>
      </w:r>
      <w:r>
        <w:rPr>
          <w:rFonts w:eastAsia="仿宋_GB2312"/>
          <w:sz w:val="24"/>
        </w:rPr>
        <w:t>项目采购活动提供本单位</w:t>
      </w:r>
      <w:r>
        <w:rPr>
          <w:rFonts w:eastAsia="仿宋_GB2312" w:hint="eastAsia"/>
          <w:sz w:val="24"/>
        </w:rPr>
        <w:t>的服务</w:t>
      </w:r>
      <w:r>
        <w:rPr>
          <w:rFonts w:eastAsia="仿宋_GB2312"/>
          <w:sz w:val="24"/>
        </w:rPr>
        <w:t>（由本单位承担工程</w:t>
      </w:r>
      <w:r>
        <w:rPr>
          <w:rFonts w:eastAsia="仿宋_GB2312"/>
          <w:sz w:val="24"/>
        </w:rPr>
        <w:t>/</w:t>
      </w:r>
      <w:r>
        <w:rPr>
          <w:rFonts w:eastAsia="仿宋_GB2312"/>
          <w:sz w:val="24"/>
        </w:rPr>
        <w:t>提供服务）。</w:t>
      </w:r>
    </w:p>
    <w:p w:rsidR="002C0C7E" w:rsidRDefault="002C0C7E" w:rsidP="002C0C7E">
      <w:pPr>
        <w:spacing w:line="360" w:lineRule="auto"/>
        <w:ind w:firstLineChars="150" w:firstLine="360"/>
        <w:rPr>
          <w:rFonts w:eastAsia="仿宋_GB2312"/>
          <w:sz w:val="24"/>
        </w:rPr>
      </w:pPr>
      <w:r>
        <w:rPr>
          <w:rFonts w:eastAsia="仿宋_GB2312"/>
          <w:sz w:val="24"/>
        </w:rPr>
        <w:t>本单位对上述声明的真实性负责。如有虚假，将依法承担相应责任。</w:t>
      </w:r>
    </w:p>
    <w:p w:rsidR="002C0C7E" w:rsidRDefault="002C0C7E" w:rsidP="002C0C7E">
      <w:pPr>
        <w:spacing w:line="360" w:lineRule="auto"/>
        <w:rPr>
          <w:rFonts w:eastAsia="仿宋_GB2312"/>
          <w:sz w:val="24"/>
        </w:rPr>
      </w:pPr>
    </w:p>
    <w:p w:rsidR="002C0C7E" w:rsidRDefault="002C0C7E" w:rsidP="002C0C7E">
      <w:pPr>
        <w:rPr>
          <w:rFonts w:eastAsia="仿宋_GB2312"/>
          <w:sz w:val="24"/>
        </w:rPr>
      </w:pPr>
      <w:r>
        <w:rPr>
          <w:rFonts w:eastAsia="仿宋_GB2312"/>
          <w:sz w:val="24"/>
        </w:rPr>
        <w:t xml:space="preserve"> </w:t>
      </w:r>
    </w:p>
    <w:p w:rsidR="002C0C7E" w:rsidRDefault="002C0C7E" w:rsidP="002C0C7E">
      <w:pPr>
        <w:rPr>
          <w:rFonts w:eastAsia="仿宋_GB2312"/>
          <w:sz w:val="24"/>
        </w:rPr>
      </w:pPr>
    </w:p>
    <w:p w:rsidR="002C0C7E" w:rsidRDefault="002C0C7E" w:rsidP="002C0C7E">
      <w:pPr>
        <w:spacing w:line="360" w:lineRule="auto"/>
        <w:ind w:firstLineChars="800" w:firstLine="1920"/>
        <w:rPr>
          <w:rFonts w:eastAsia="仿宋_GB2312"/>
          <w:sz w:val="24"/>
        </w:rPr>
      </w:pPr>
      <w:r>
        <w:rPr>
          <w:rFonts w:eastAsia="仿宋_GB2312" w:hint="eastAsia"/>
          <w:sz w:val="24"/>
        </w:rPr>
        <w:t>供应商</w:t>
      </w:r>
      <w:r>
        <w:rPr>
          <w:rFonts w:eastAsia="仿宋_GB2312"/>
          <w:sz w:val="24"/>
        </w:rPr>
        <w:t>（盖</w:t>
      </w:r>
      <w:r>
        <w:rPr>
          <w:rFonts w:eastAsia="仿宋_GB2312" w:hint="eastAsia"/>
          <w:sz w:val="24"/>
        </w:rPr>
        <w:t>公</w:t>
      </w:r>
      <w:r>
        <w:rPr>
          <w:rFonts w:eastAsia="仿宋_GB2312"/>
          <w:sz w:val="24"/>
        </w:rPr>
        <w:t>章）：</w:t>
      </w:r>
      <w:r>
        <w:rPr>
          <w:rFonts w:eastAsia="仿宋_GB2312"/>
          <w:sz w:val="24"/>
          <w:u w:val="single"/>
        </w:rPr>
        <w:t xml:space="preserve">                   </w:t>
      </w:r>
      <w:r>
        <w:rPr>
          <w:rFonts w:eastAsia="仿宋_GB2312" w:hint="eastAsia"/>
          <w:sz w:val="24"/>
          <w:u w:val="single"/>
        </w:rPr>
        <w:t xml:space="preserve">    </w:t>
      </w:r>
    </w:p>
    <w:p w:rsidR="002C0C7E" w:rsidRDefault="002C0C7E" w:rsidP="002C0C7E">
      <w:pPr>
        <w:spacing w:line="360" w:lineRule="auto"/>
        <w:ind w:firstLineChars="800" w:firstLine="1920"/>
        <w:rPr>
          <w:rFonts w:eastAsia="仿宋_GB2312"/>
          <w:sz w:val="24"/>
          <w:u w:val="single"/>
        </w:rPr>
      </w:pPr>
      <w:r>
        <w:rPr>
          <w:rFonts w:eastAsia="仿宋_GB2312"/>
          <w:sz w:val="24"/>
        </w:rPr>
        <w:t>法定代表人或授权代表（签字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2C0C7E" w:rsidRDefault="002C0C7E" w:rsidP="002C0C7E">
      <w:pPr>
        <w:spacing w:line="360" w:lineRule="auto"/>
        <w:ind w:firstLineChars="800" w:firstLine="192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32"/>
          <w:u w:val="single"/>
        </w:rPr>
        <w:t xml:space="preserve">         </w:t>
      </w:r>
    </w:p>
    <w:p w:rsidR="00A477A6" w:rsidRDefault="00A477A6">
      <w:pPr>
        <w:widowControl/>
        <w:jc w:val="left"/>
        <w:rPr>
          <w:rFonts w:eastAsia="仿宋_GB2312"/>
          <w:b/>
          <w:sz w:val="24"/>
        </w:rPr>
      </w:pPr>
      <w:r>
        <w:rPr>
          <w:rFonts w:eastAsia="仿宋_GB2312"/>
          <w:b/>
          <w:sz w:val="24"/>
        </w:rPr>
        <w:br w:type="page"/>
      </w:r>
    </w:p>
    <w:p w:rsidR="00687782" w:rsidRDefault="00687782">
      <w:pPr>
        <w:spacing w:after="120"/>
        <w:rPr>
          <w:rFonts w:eastAsia="仿宋_GB2312"/>
        </w:rPr>
      </w:pPr>
    </w:p>
    <w:p w:rsidR="00687782" w:rsidRDefault="00374F6E">
      <w:pPr>
        <w:pStyle w:val="afffa"/>
        <w:ind w:firstLineChars="2300" w:firstLine="6927"/>
        <w:rPr>
          <w:rFonts w:ascii="Times New Roman"/>
          <w:b/>
          <w:sz w:val="30"/>
          <w:szCs w:val="30"/>
          <w:lang w:val="zh-CN"/>
        </w:rPr>
      </w:pPr>
      <w:r>
        <w:rPr>
          <w:rFonts w:ascii="Times New Roman"/>
          <w:b/>
          <w:sz w:val="30"/>
          <w:szCs w:val="30"/>
          <w:lang w:val="zh-CN"/>
        </w:rPr>
        <w:t>正本</w:t>
      </w:r>
      <w:r>
        <w:rPr>
          <w:rFonts w:ascii="Times New Roman"/>
          <w:b/>
          <w:sz w:val="30"/>
          <w:szCs w:val="30"/>
          <w:lang w:val="zh-CN"/>
        </w:rPr>
        <w:t>/</w:t>
      </w:r>
      <w:r>
        <w:rPr>
          <w:rFonts w:ascii="Times New Roman"/>
          <w:b/>
          <w:sz w:val="30"/>
          <w:szCs w:val="30"/>
          <w:lang w:val="zh-CN"/>
        </w:rPr>
        <w:t>副本</w:t>
      </w:r>
    </w:p>
    <w:p w:rsidR="00687782" w:rsidRDefault="00374F6E">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rsidR="00687782" w:rsidRDefault="00374F6E">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rsidR="00687782" w:rsidRDefault="00687782">
      <w:pPr>
        <w:tabs>
          <w:tab w:val="left" w:pos="5670"/>
        </w:tabs>
        <w:autoSpaceDE w:val="0"/>
        <w:autoSpaceDN w:val="0"/>
        <w:adjustRightInd w:val="0"/>
        <w:snapToGrid w:val="0"/>
        <w:spacing w:line="360" w:lineRule="auto"/>
        <w:jc w:val="center"/>
        <w:rPr>
          <w:rFonts w:eastAsia="仿宋_GB2312"/>
          <w:sz w:val="19"/>
          <w:szCs w:val="19"/>
        </w:rPr>
      </w:pPr>
    </w:p>
    <w:p w:rsidR="00687782" w:rsidRDefault="00687782">
      <w:pPr>
        <w:tabs>
          <w:tab w:val="left" w:pos="5670"/>
        </w:tabs>
        <w:autoSpaceDE w:val="0"/>
        <w:autoSpaceDN w:val="0"/>
        <w:adjustRightInd w:val="0"/>
        <w:snapToGrid w:val="0"/>
        <w:spacing w:line="360" w:lineRule="auto"/>
        <w:jc w:val="center"/>
        <w:rPr>
          <w:rFonts w:eastAsia="仿宋_GB2312"/>
          <w:sz w:val="19"/>
          <w:szCs w:val="19"/>
        </w:rPr>
      </w:pPr>
    </w:p>
    <w:p w:rsidR="00687782" w:rsidRDefault="00687782">
      <w:pPr>
        <w:tabs>
          <w:tab w:val="left" w:pos="5670"/>
        </w:tabs>
        <w:autoSpaceDE w:val="0"/>
        <w:autoSpaceDN w:val="0"/>
        <w:adjustRightInd w:val="0"/>
        <w:snapToGrid w:val="0"/>
        <w:spacing w:line="360" w:lineRule="auto"/>
        <w:jc w:val="center"/>
        <w:rPr>
          <w:rFonts w:eastAsia="仿宋_GB2312"/>
          <w:sz w:val="19"/>
          <w:szCs w:val="19"/>
        </w:rPr>
      </w:pPr>
    </w:p>
    <w:p w:rsidR="00687782" w:rsidRDefault="00374F6E">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w:t>
      </w:r>
      <w:r>
        <w:rPr>
          <w:rFonts w:eastAsia="仿宋_GB2312"/>
          <w:b/>
          <w:bCs/>
          <w:sz w:val="44"/>
          <w:szCs w:val="44"/>
        </w:rPr>
        <w:t>项目</w:t>
      </w:r>
    </w:p>
    <w:p w:rsidR="00687782" w:rsidRDefault="00687782">
      <w:pPr>
        <w:tabs>
          <w:tab w:val="left" w:pos="5670"/>
        </w:tabs>
        <w:autoSpaceDE w:val="0"/>
        <w:autoSpaceDN w:val="0"/>
        <w:adjustRightInd w:val="0"/>
        <w:snapToGrid w:val="0"/>
        <w:spacing w:line="360" w:lineRule="auto"/>
        <w:jc w:val="center"/>
        <w:rPr>
          <w:rFonts w:eastAsia="仿宋_GB2312"/>
          <w:b/>
          <w:bCs/>
          <w:sz w:val="36"/>
          <w:szCs w:val="36"/>
          <w:lang w:val="zh-CN"/>
        </w:rPr>
      </w:pPr>
    </w:p>
    <w:p w:rsidR="00687782" w:rsidRDefault="00374F6E">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rsidR="00687782" w:rsidRDefault="00374F6E">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2CharChar"/>
        </w:rPr>
        <w:t>商务及技术文件</w:t>
      </w:r>
      <w:r>
        <w:rPr>
          <w:rFonts w:eastAsia="黑体"/>
          <w:b/>
          <w:bCs/>
          <w:sz w:val="32"/>
          <w:szCs w:val="32"/>
          <w:lang w:val="zh-CN"/>
        </w:rPr>
        <w:t>）</w:t>
      </w:r>
    </w:p>
    <w:p w:rsidR="00687782" w:rsidRDefault="00687782">
      <w:pPr>
        <w:autoSpaceDE w:val="0"/>
        <w:autoSpaceDN w:val="0"/>
        <w:adjustRightInd w:val="0"/>
        <w:snapToGrid w:val="0"/>
        <w:spacing w:line="360" w:lineRule="auto"/>
        <w:rPr>
          <w:rFonts w:eastAsia="仿宋_GB2312"/>
          <w:b/>
          <w:bCs/>
          <w:sz w:val="32"/>
          <w:szCs w:val="32"/>
          <w:lang w:val="zh-CN"/>
        </w:rPr>
      </w:pPr>
    </w:p>
    <w:p w:rsidR="00687782" w:rsidRDefault="00687782">
      <w:pPr>
        <w:autoSpaceDE w:val="0"/>
        <w:autoSpaceDN w:val="0"/>
        <w:adjustRightInd w:val="0"/>
        <w:snapToGrid w:val="0"/>
        <w:spacing w:line="360" w:lineRule="auto"/>
        <w:rPr>
          <w:rFonts w:eastAsia="仿宋_GB2312"/>
          <w:b/>
          <w:bCs/>
          <w:sz w:val="32"/>
          <w:szCs w:val="32"/>
          <w:lang w:val="zh-CN"/>
        </w:rPr>
      </w:pPr>
    </w:p>
    <w:p w:rsidR="00687782" w:rsidRDefault="00687782">
      <w:pPr>
        <w:autoSpaceDE w:val="0"/>
        <w:autoSpaceDN w:val="0"/>
        <w:adjustRightInd w:val="0"/>
        <w:snapToGrid w:val="0"/>
        <w:spacing w:line="360" w:lineRule="auto"/>
        <w:rPr>
          <w:rFonts w:eastAsia="仿宋_GB2312"/>
          <w:b/>
          <w:bCs/>
          <w:sz w:val="32"/>
          <w:szCs w:val="32"/>
          <w:lang w:val="zh-CN"/>
        </w:rPr>
      </w:pPr>
    </w:p>
    <w:p w:rsidR="00687782" w:rsidRDefault="00374F6E">
      <w:pPr>
        <w:autoSpaceDE w:val="0"/>
        <w:autoSpaceDN w:val="0"/>
        <w:adjustRightInd w:val="0"/>
        <w:snapToGrid w:val="0"/>
        <w:spacing w:line="360" w:lineRule="auto"/>
        <w:ind w:firstLineChars="300" w:firstLine="964"/>
        <w:rPr>
          <w:rFonts w:eastAsia="仿宋_GB2312"/>
          <w:b/>
          <w:bCs/>
          <w:sz w:val="32"/>
          <w:szCs w:val="32"/>
        </w:rPr>
      </w:pPr>
      <w:r>
        <w:rPr>
          <w:rFonts w:eastAsia="仿宋_GB2312"/>
          <w:b/>
          <w:bCs/>
          <w:sz w:val="32"/>
          <w:szCs w:val="32"/>
          <w:lang w:val="zh-CN"/>
        </w:rPr>
        <w:t>包</w:t>
      </w:r>
      <w:r>
        <w:rPr>
          <w:rFonts w:eastAsia="仿宋_GB2312"/>
          <w:b/>
          <w:bCs/>
          <w:sz w:val="32"/>
          <w:szCs w:val="32"/>
          <w:lang w:val="zh-CN"/>
        </w:rPr>
        <w:t xml:space="preserve">  </w:t>
      </w:r>
      <w:r>
        <w:rPr>
          <w:rFonts w:eastAsia="仿宋_GB2312"/>
          <w:b/>
          <w:bCs/>
          <w:sz w:val="32"/>
          <w:szCs w:val="32"/>
          <w:lang w:val="zh-CN"/>
        </w:rPr>
        <w:t>号：</w:t>
      </w:r>
      <w:r>
        <w:rPr>
          <w:rFonts w:eastAsia="仿宋_GB2312"/>
          <w:b/>
          <w:bCs/>
          <w:sz w:val="32"/>
          <w:szCs w:val="32"/>
          <w:u w:val="single"/>
        </w:rPr>
        <w:t xml:space="preserve">                </w:t>
      </w:r>
      <w:r>
        <w:rPr>
          <w:rFonts w:eastAsia="仿宋_GB2312"/>
          <w:b/>
          <w:bCs/>
          <w:sz w:val="32"/>
          <w:szCs w:val="32"/>
        </w:rPr>
        <w:t xml:space="preserve">   </w:t>
      </w:r>
    </w:p>
    <w:p w:rsidR="00687782" w:rsidRDefault="00687782">
      <w:pPr>
        <w:autoSpaceDE w:val="0"/>
        <w:autoSpaceDN w:val="0"/>
        <w:adjustRightInd w:val="0"/>
        <w:snapToGrid w:val="0"/>
        <w:spacing w:line="360" w:lineRule="auto"/>
        <w:rPr>
          <w:rFonts w:eastAsia="仿宋_GB2312"/>
          <w:sz w:val="30"/>
          <w:szCs w:val="30"/>
        </w:rPr>
      </w:pPr>
    </w:p>
    <w:p w:rsidR="00687782" w:rsidRDefault="00374F6E">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rsidR="00687782" w:rsidRDefault="00687782">
      <w:pPr>
        <w:autoSpaceDE w:val="0"/>
        <w:autoSpaceDN w:val="0"/>
        <w:adjustRightInd w:val="0"/>
        <w:snapToGrid w:val="0"/>
        <w:spacing w:line="360" w:lineRule="auto"/>
        <w:rPr>
          <w:rFonts w:eastAsia="仿宋_GB2312"/>
          <w:b/>
          <w:bCs/>
          <w:sz w:val="32"/>
          <w:szCs w:val="32"/>
        </w:rPr>
      </w:pPr>
    </w:p>
    <w:p w:rsidR="00687782" w:rsidRDefault="00374F6E">
      <w:pPr>
        <w:autoSpaceDE w:val="0"/>
        <w:autoSpaceDN w:val="0"/>
        <w:adjustRightInd w:val="0"/>
        <w:snapToGrid w:val="0"/>
        <w:spacing w:line="360" w:lineRule="auto"/>
        <w:ind w:firstLineChars="300" w:firstLine="964"/>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rsidR="00687782" w:rsidRDefault="00374F6E">
      <w:pPr>
        <w:pStyle w:val="a9"/>
        <w:rPr>
          <w:rFonts w:ascii="Times New Roman" w:hAnsi="Times New Roman"/>
        </w:rPr>
      </w:pPr>
      <w:r>
        <w:rPr>
          <w:rFonts w:ascii="Times New Roman" w:hAnsi="Times New Roman"/>
        </w:rPr>
        <w:br w:type="page"/>
      </w:r>
    </w:p>
    <w:p w:rsidR="00687782" w:rsidRDefault="00687782">
      <w:pPr>
        <w:autoSpaceDE w:val="0"/>
        <w:autoSpaceDN w:val="0"/>
        <w:adjustRightInd w:val="0"/>
        <w:snapToGrid w:val="0"/>
        <w:spacing w:line="360" w:lineRule="auto"/>
        <w:ind w:firstLineChars="300" w:firstLine="964"/>
        <w:rPr>
          <w:rFonts w:eastAsia="仿宋_GB2312"/>
          <w:b/>
          <w:bCs/>
          <w:sz w:val="32"/>
          <w:szCs w:val="32"/>
          <w:u w:val="single"/>
        </w:rPr>
      </w:pPr>
    </w:p>
    <w:p w:rsidR="00687782" w:rsidRDefault="00687782">
      <w:pPr>
        <w:pStyle w:val="a9"/>
        <w:rPr>
          <w:rFonts w:ascii="Times New Roman" w:eastAsia="仿宋_GB2312" w:hAnsi="Times New Roman"/>
        </w:rPr>
      </w:pPr>
    </w:p>
    <w:p w:rsidR="00687782" w:rsidRDefault="00374F6E">
      <w:pPr>
        <w:pStyle w:val="20"/>
        <w:jc w:val="center"/>
        <w:rPr>
          <w:rFonts w:ascii="仿宋_GB2312" w:eastAsia="仿宋_GB2312" w:hAnsi="仿宋_GB2312" w:cs="仿宋_GB2312"/>
          <w:b/>
          <w:bCs/>
          <w:lang w:val="zh-CN"/>
        </w:rPr>
      </w:pPr>
      <w:r>
        <w:rPr>
          <w:rFonts w:ascii="仿宋_GB2312" w:eastAsia="仿宋_GB2312" w:hAnsi="仿宋_GB2312" w:cs="仿宋_GB2312"/>
          <w:b/>
          <w:bCs/>
          <w:lang w:val="zh-CN"/>
        </w:rPr>
        <w:t>目  录</w:t>
      </w:r>
    </w:p>
    <w:p w:rsidR="00687782" w:rsidRDefault="00687782">
      <w:pPr>
        <w:spacing w:after="120"/>
        <w:ind w:firstLineChars="150" w:firstLine="315"/>
        <w:rPr>
          <w:rFonts w:eastAsia="仿宋_GB2312"/>
        </w:rPr>
      </w:pPr>
    </w:p>
    <w:p w:rsidR="00687782" w:rsidRDefault="00374F6E">
      <w:pPr>
        <w:spacing w:after="120" w:line="480" w:lineRule="auto"/>
        <w:ind w:firstLineChars="150" w:firstLine="360"/>
        <w:rPr>
          <w:rFonts w:eastAsia="仿宋_GB2312"/>
          <w:sz w:val="24"/>
        </w:rPr>
      </w:pPr>
      <w:r>
        <w:rPr>
          <w:rFonts w:eastAsia="仿宋_GB2312"/>
          <w:sz w:val="24"/>
        </w:rPr>
        <w:t>第一部分</w:t>
      </w:r>
      <w:r>
        <w:rPr>
          <w:rFonts w:eastAsia="仿宋_GB2312"/>
          <w:sz w:val="24"/>
        </w:rPr>
        <w:t xml:space="preserve">  </w:t>
      </w:r>
      <w:r>
        <w:rPr>
          <w:rFonts w:eastAsia="仿宋_GB2312"/>
          <w:sz w:val="24"/>
        </w:rPr>
        <w:t>磋商响应函</w:t>
      </w:r>
    </w:p>
    <w:p w:rsidR="00687782" w:rsidRDefault="00374F6E">
      <w:pPr>
        <w:spacing w:after="120" w:line="480" w:lineRule="auto"/>
        <w:ind w:firstLineChars="150" w:firstLine="360"/>
        <w:rPr>
          <w:rFonts w:eastAsia="仿宋_GB2312"/>
          <w:sz w:val="24"/>
        </w:rPr>
      </w:pPr>
      <w:r>
        <w:rPr>
          <w:rFonts w:eastAsia="仿宋_GB2312"/>
          <w:sz w:val="24"/>
        </w:rPr>
        <w:t>第二部分</w:t>
      </w:r>
      <w:r>
        <w:rPr>
          <w:rFonts w:eastAsia="仿宋_GB2312"/>
          <w:sz w:val="24"/>
        </w:rPr>
        <w:t xml:space="preserve">  </w:t>
      </w:r>
      <w:r>
        <w:rPr>
          <w:rFonts w:eastAsia="仿宋_GB2312"/>
          <w:sz w:val="24"/>
        </w:rPr>
        <w:t>磋商响应报价表</w:t>
      </w:r>
      <w:r>
        <w:rPr>
          <w:rFonts w:eastAsia="仿宋_GB2312"/>
          <w:sz w:val="24"/>
        </w:rPr>
        <w:t xml:space="preserve"> </w:t>
      </w:r>
    </w:p>
    <w:p w:rsidR="00687782" w:rsidRDefault="00374F6E">
      <w:pPr>
        <w:spacing w:after="120" w:line="480" w:lineRule="auto"/>
        <w:ind w:firstLineChars="150" w:firstLine="360"/>
        <w:rPr>
          <w:rFonts w:eastAsia="仿宋_GB2312"/>
          <w:sz w:val="24"/>
        </w:rPr>
      </w:pPr>
      <w:r>
        <w:rPr>
          <w:rFonts w:eastAsia="仿宋_GB2312"/>
          <w:sz w:val="24"/>
        </w:rPr>
        <w:t>第三部分</w:t>
      </w:r>
      <w:r>
        <w:rPr>
          <w:rFonts w:eastAsia="仿宋_GB2312"/>
          <w:sz w:val="24"/>
        </w:rPr>
        <w:t xml:space="preserve">  </w:t>
      </w:r>
      <w:r>
        <w:rPr>
          <w:rFonts w:eastAsia="仿宋_GB2312"/>
          <w:sz w:val="24"/>
        </w:rPr>
        <w:t>偏离表</w:t>
      </w:r>
    </w:p>
    <w:p w:rsidR="00687782" w:rsidRDefault="00374F6E">
      <w:pPr>
        <w:spacing w:after="120" w:line="480" w:lineRule="auto"/>
        <w:ind w:firstLineChars="150" w:firstLine="360"/>
        <w:rPr>
          <w:rFonts w:eastAsia="仿宋_GB2312"/>
          <w:sz w:val="24"/>
        </w:rPr>
      </w:pPr>
      <w:r>
        <w:rPr>
          <w:rFonts w:eastAsia="仿宋_GB2312"/>
          <w:sz w:val="24"/>
        </w:rPr>
        <w:t>第四部分</w:t>
      </w:r>
      <w:r>
        <w:rPr>
          <w:rFonts w:eastAsia="仿宋_GB2312"/>
          <w:sz w:val="24"/>
        </w:rPr>
        <w:t xml:space="preserve">  </w:t>
      </w:r>
      <w:r>
        <w:rPr>
          <w:rFonts w:eastAsia="仿宋_GB2312"/>
          <w:sz w:val="24"/>
        </w:rPr>
        <w:t>响应方案说明</w:t>
      </w:r>
    </w:p>
    <w:p w:rsidR="00687782" w:rsidRDefault="00374F6E">
      <w:pPr>
        <w:spacing w:after="120" w:line="480" w:lineRule="auto"/>
        <w:ind w:firstLineChars="150" w:firstLine="360"/>
        <w:rPr>
          <w:rFonts w:eastAsia="仿宋_GB2312"/>
          <w:sz w:val="24"/>
        </w:rPr>
      </w:pPr>
      <w:r>
        <w:rPr>
          <w:rFonts w:eastAsia="仿宋_GB2312"/>
          <w:sz w:val="24"/>
        </w:rPr>
        <w:t>第五部分</w:t>
      </w:r>
      <w:r>
        <w:rPr>
          <w:rFonts w:eastAsia="仿宋_GB2312"/>
          <w:sz w:val="24"/>
        </w:rPr>
        <w:t xml:space="preserve">  </w:t>
      </w:r>
      <w:r>
        <w:rPr>
          <w:rFonts w:eastAsia="仿宋_GB2312" w:hint="eastAsia"/>
          <w:sz w:val="24"/>
        </w:rPr>
        <w:t>中小</w:t>
      </w:r>
      <w:r>
        <w:rPr>
          <w:rFonts w:eastAsia="仿宋_GB2312"/>
          <w:sz w:val="24"/>
        </w:rPr>
        <w:t>企业、监狱企业、残疾人福利单位声明函或证明</w:t>
      </w:r>
    </w:p>
    <w:p w:rsidR="00687782" w:rsidRDefault="00374F6E">
      <w:pPr>
        <w:spacing w:after="120" w:line="480" w:lineRule="auto"/>
        <w:ind w:firstLineChars="150" w:firstLine="360"/>
        <w:rPr>
          <w:rFonts w:eastAsia="仿宋_GB2312"/>
          <w:sz w:val="24"/>
        </w:rPr>
      </w:pPr>
      <w:r>
        <w:rPr>
          <w:rFonts w:eastAsia="仿宋_GB2312"/>
          <w:sz w:val="24"/>
        </w:rPr>
        <w:t>第六部分</w:t>
      </w:r>
      <w:r>
        <w:rPr>
          <w:rFonts w:eastAsia="仿宋_GB2312"/>
          <w:sz w:val="24"/>
        </w:rPr>
        <w:t xml:space="preserve">  </w:t>
      </w:r>
      <w:r>
        <w:rPr>
          <w:rFonts w:eastAsia="仿宋_GB2312"/>
          <w:sz w:val="24"/>
        </w:rPr>
        <w:t>保证金支付凭证或担保函（复印件）</w:t>
      </w:r>
    </w:p>
    <w:p w:rsidR="00687782" w:rsidRDefault="00687782">
      <w:pPr>
        <w:pStyle w:val="a9"/>
        <w:spacing w:line="480" w:lineRule="auto"/>
        <w:ind w:firstLine="480"/>
        <w:rPr>
          <w:rFonts w:ascii="Times New Roman" w:eastAsia="仿宋_GB2312" w:hAnsi="Times New Roman"/>
          <w:sz w:val="24"/>
        </w:rPr>
      </w:pPr>
    </w:p>
    <w:p w:rsidR="00687782" w:rsidRDefault="00687782">
      <w:pPr>
        <w:pStyle w:val="a9"/>
        <w:ind w:firstLine="480"/>
        <w:rPr>
          <w:rFonts w:ascii="Times New Roman" w:eastAsia="仿宋_GB2312" w:hAnsi="Times New Roman"/>
          <w:sz w:val="24"/>
        </w:rPr>
      </w:pPr>
    </w:p>
    <w:p w:rsidR="00687782" w:rsidRDefault="00374F6E">
      <w:pPr>
        <w:widowControl/>
        <w:jc w:val="left"/>
        <w:rPr>
          <w:rFonts w:eastAsia="仿宋_GB2312"/>
        </w:rPr>
      </w:pPr>
      <w:r>
        <w:rPr>
          <w:rFonts w:eastAsia="仿宋_GB2312"/>
        </w:rPr>
        <w:br w:type="page"/>
      </w:r>
    </w:p>
    <w:p w:rsidR="00687782" w:rsidRDefault="00374F6E">
      <w:pPr>
        <w:pStyle w:val="20"/>
        <w:jc w:val="center"/>
        <w:rPr>
          <w:rFonts w:ascii="仿宋_GB2312" w:eastAsia="仿宋_GB2312" w:hAnsi="仿宋_GB2312" w:cs="仿宋_GB2312"/>
          <w:b/>
          <w:bCs/>
        </w:rPr>
      </w:pPr>
      <w:r>
        <w:rPr>
          <w:rFonts w:ascii="仿宋_GB2312" w:eastAsia="仿宋_GB2312" w:hAnsi="仿宋_GB2312" w:cs="仿宋_GB2312"/>
          <w:b/>
          <w:bCs/>
          <w:lang w:val="zh-CN"/>
        </w:rPr>
        <w:lastRenderedPageBreak/>
        <w:t>第一部分</w:t>
      </w:r>
      <w:r>
        <w:rPr>
          <w:rFonts w:ascii="仿宋_GB2312" w:eastAsia="仿宋_GB2312" w:hAnsi="仿宋_GB2312" w:cs="仿宋_GB2312"/>
          <w:b/>
          <w:bCs/>
        </w:rPr>
        <w:t xml:space="preserve">  </w:t>
      </w:r>
      <w:r>
        <w:rPr>
          <w:rFonts w:ascii="仿宋_GB2312" w:eastAsia="仿宋_GB2312" w:hAnsi="仿宋_GB2312" w:cs="仿宋_GB2312"/>
          <w:b/>
          <w:bCs/>
          <w:lang w:val="zh-CN"/>
        </w:rPr>
        <w:t>磋商响应函</w:t>
      </w:r>
    </w:p>
    <w:p w:rsidR="00687782" w:rsidRDefault="00687782">
      <w:pPr>
        <w:autoSpaceDE w:val="0"/>
        <w:autoSpaceDN w:val="0"/>
        <w:adjustRightInd w:val="0"/>
        <w:snapToGrid w:val="0"/>
        <w:spacing w:line="312" w:lineRule="auto"/>
        <w:rPr>
          <w:rFonts w:eastAsia="仿宋_GB2312"/>
          <w:b/>
          <w:bCs/>
          <w:sz w:val="24"/>
          <w:lang w:val="zh-CN"/>
        </w:rPr>
      </w:pPr>
    </w:p>
    <w:p w:rsidR="00687782" w:rsidRDefault="00374F6E">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rsidR="00687782" w:rsidRDefault="00374F6E">
      <w:pPr>
        <w:autoSpaceDE w:val="0"/>
        <w:autoSpaceDN w:val="0"/>
        <w:adjustRightInd w:val="0"/>
        <w:snapToGrid w:val="0"/>
        <w:spacing w:line="312" w:lineRule="auto"/>
        <w:ind w:firstLine="630"/>
        <w:rPr>
          <w:rFonts w:eastAsia="仿宋_GB2312"/>
          <w:sz w:val="24"/>
        </w:rPr>
      </w:pPr>
      <w:r>
        <w:rPr>
          <w:rFonts w:eastAsia="仿宋_GB2312"/>
          <w:sz w:val="24"/>
          <w:lang w:val="zh-CN"/>
        </w:rPr>
        <w:t>我单位收到贵公司</w:t>
      </w:r>
      <w:r>
        <w:rPr>
          <w:rFonts w:eastAsia="仿宋_GB2312"/>
          <w:sz w:val="24"/>
          <w:lang w:val="zh-CN"/>
        </w:rPr>
        <w:t xml:space="preserve">   </w:t>
      </w:r>
      <w:r>
        <w:rPr>
          <w:rFonts w:eastAsia="仿宋_GB2312"/>
          <w:sz w:val="24"/>
          <w:u w:val="single"/>
          <w:lang w:val="zh-CN"/>
        </w:rPr>
        <w:t>（项目名称</w:t>
      </w:r>
      <w:r>
        <w:rPr>
          <w:rFonts w:eastAsia="仿宋_GB2312"/>
          <w:sz w:val="24"/>
          <w:u w:val="single"/>
          <w:lang w:val="zh-CN"/>
        </w:rPr>
        <w:t xml:space="preserve">    </w:t>
      </w:r>
      <w:r>
        <w:rPr>
          <w:rFonts w:eastAsia="仿宋_GB2312"/>
          <w:sz w:val="24"/>
          <w:u w:val="single"/>
          <w:lang w:val="zh-CN"/>
        </w:rPr>
        <w:t>）</w:t>
      </w:r>
      <w:r>
        <w:rPr>
          <w:rFonts w:eastAsia="仿宋_GB2312"/>
          <w:sz w:val="24"/>
          <w:lang w:val="zh-CN"/>
        </w:rPr>
        <w:t>竞争性磋商文件，经详细研究，我们决定参加本次磋商活动。为此，我方郑重声明以下诸点，并负法律责任：</w:t>
      </w:r>
    </w:p>
    <w:p w:rsidR="00687782" w:rsidRDefault="00374F6E">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rsidR="00687782" w:rsidRDefault="00374F6E">
      <w:pPr>
        <w:autoSpaceDE w:val="0"/>
        <w:autoSpaceDN w:val="0"/>
        <w:adjustRightInd w:val="0"/>
        <w:snapToGrid w:val="0"/>
        <w:spacing w:line="312" w:lineRule="auto"/>
        <w:ind w:leftChars="250" w:left="885" w:hangingChars="150" w:hanging="36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元），并对其后的磋商报价负法律责任。</w:t>
      </w:r>
    </w:p>
    <w:p w:rsidR="00687782" w:rsidRDefault="00374F6E">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w:t>
      </w:r>
      <w:r>
        <w:rPr>
          <w:rFonts w:eastAsia="仿宋_GB2312"/>
          <w:sz w:val="24"/>
          <w:u w:val="single"/>
          <w:lang w:val="zh-CN"/>
        </w:rPr>
        <w:t>两</w:t>
      </w:r>
      <w:r>
        <w:rPr>
          <w:rFonts w:eastAsia="仿宋_GB2312"/>
          <w:sz w:val="24"/>
          <w:u w:val="single"/>
          <w:lang w:val="zh-CN"/>
        </w:rPr>
        <w:t xml:space="preserve"> </w:t>
      </w:r>
      <w:r>
        <w:rPr>
          <w:rFonts w:eastAsia="仿宋_GB2312"/>
          <w:sz w:val="24"/>
          <w:lang w:val="zh-CN"/>
        </w:rPr>
        <w:t>份。</w:t>
      </w:r>
    </w:p>
    <w:p w:rsidR="00687782" w:rsidRDefault="00374F6E">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rsidR="00687782" w:rsidRDefault="00374F6E">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rsidR="00687782" w:rsidRDefault="00374F6E">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rsidR="00687782" w:rsidRDefault="00374F6E">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rsidR="00687782" w:rsidRDefault="00374F6E">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rsidR="00687782" w:rsidRDefault="00374F6E">
      <w:pPr>
        <w:autoSpaceDE w:val="0"/>
        <w:autoSpaceDN w:val="0"/>
        <w:adjustRightInd w:val="0"/>
        <w:snapToGrid w:val="0"/>
        <w:spacing w:line="312" w:lineRule="auto"/>
        <w:ind w:firstLine="630"/>
        <w:rPr>
          <w:rFonts w:eastAsia="仿宋_GB2312"/>
          <w:sz w:val="24"/>
          <w:lang w:val="zh-CN"/>
        </w:rPr>
      </w:pPr>
      <w:r>
        <w:rPr>
          <w:rFonts w:eastAsia="仿宋_GB2312"/>
          <w:sz w:val="24"/>
          <w:lang w:val="zh-CN"/>
        </w:rPr>
        <w:t>（</w:t>
      </w:r>
      <w:r>
        <w:rPr>
          <w:rFonts w:eastAsia="仿宋_GB2312"/>
          <w:sz w:val="24"/>
          <w:lang w:val="zh-CN"/>
        </w:rPr>
        <w:t>1</w:t>
      </w:r>
      <w:r>
        <w:rPr>
          <w:rFonts w:eastAsia="仿宋_GB2312"/>
          <w:sz w:val="24"/>
          <w:lang w:val="zh-CN"/>
        </w:rPr>
        <w:t>）我方承诺在收到成交通知书后，在磋商文件规定的期限内与采购人签订合同。</w:t>
      </w:r>
    </w:p>
    <w:p w:rsidR="00687782" w:rsidRDefault="00374F6E">
      <w:pPr>
        <w:autoSpaceDE w:val="0"/>
        <w:autoSpaceDN w:val="0"/>
        <w:adjustRightInd w:val="0"/>
        <w:snapToGrid w:val="0"/>
        <w:spacing w:line="312" w:lineRule="auto"/>
        <w:ind w:firstLine="630"/>
        <w:rPr>
          <w:rFonts w:eastAsia="仿宋_GB2312"/>
          <w:sz w:val="24"/>
          <w:lang w:val="zh-CN"/>
        </w:rPr>
      </w:pPr>
      <w:r>
        <w:rPr>
          <w:rFonts w:eastAsia="仿宋_GB2312"/>
          <w:sz w:val="24"/>
          <w:lang w:val="zh-CN"/>
        </w:rPr>
        <w:t>（</w:t>
      </w:r>
      <w:r>
        <w:rPr>
          <w:rFonts w:eastAsia="仿宋_GB2312"/>
          <w:sz w:val="24"/>
          <w:lang w:val="zh-CN"/>
        </w:rPr>
        <w:t>2</w:t>
      </w:r>
      <w:r>
        <w:rPr>
          <w:rFonts w:eastAsia="仿宋_GB2312"/>
          <w:sz w:val="24"/>
          <w:lang w:val="zh-CN"/>
        </w:rPr>
        <w:t>）我方承诺按照磋商文件规定向你方递交履约保证金。作为履行合同的担保。</w:t>
      </w:r>
    </w:p>
    <w:p w:rsidR="00687782" w:rsidRDefault="00374F6E">
      <w:pPr>
        <w:autoSpaceDE w:val="0"/>
        <w:autoSpaceDN w:val="0"/>
        <w:adjustRightInd w:val="0"/>
        <w:snapToGrid w:val="0"/>
        <w:spacing w:line="312" w:lineRule="auto"/>
        <w:ind w:firstLine="630"/>
        <w:rPr>
          <w:rFonts w:eastAsia="仿宋_GB2312"/>
          <w:sz w:val="24"/>
          <w:lang w:val="zh-CN"/>
        </w:rPr>
      </w:pPr>
      <w:r>
        <w:rPr>
          <w:rFonts w:eastAsia="仿宋_GB2312"/>
          <w:sz w:val="24"/>
          <w:lang w:val="zh-CN"/>
        </w:rPr>
        <w:t>（</w:t>
      </w:r>
      <w:r>
        <w:rPr>
          <w:rFonts w:eastAsia="仿宋_GB2312"/>
          <w:sz w:val="24"/>
          <w:lang w:val="zh-CN"/>
        </w:rPr>
        <w:t>3</w:t>
      </w:r>
      <w:r>
        <w:rPr>
          <w:rFonts w:eastAsia="仿宋_GB2312"/>
          <w:sz w:val="24"/>
          <w:lang w:val="zh-CN"/>
        </w:rPr>
        <w:t>）我方承诺按合同约定的期限和地点，提供符合磋商文件要求的全部的货物和服务。</w:t>
      </w:r>
    </w:p>
    <w:p w:rsidR="00687782" w:rsidRDefault="00374F6E">
      <w:pPr>
        <w:autoSpaceDE w:val="0"/>
        <w:autoSpaceDN w:val="0"/>
        <w:adjustRightInd w:val="0"/>
        <w:snapToGrid w:val="0"/>
        <w:spacing w:line="312" w:lineRule="auto"/>
        <w:ind w:firstLine="630"/>
        <w:rPr>
          <w:rFonts w:eastAsia="仿宋_GB2312"/>
          <w:sz w:val="24"/>
          <w:lang w:val="zh-CN"/>
        </w:rPr>
      </w:pPr>
      <w:r>
        <w:rPr>
          <w:rFonts w:eastAsia="仿宋_GB2312"/>
          <w:sz w:val="24"/>
          <w:lang w:val="zh-CN"/>
        </w:rPr>
        <w:t>（</w:t>
      </w:r>
      <w:r>
        <w:rPr>
          <w:rFonts w:eastAsia="仿宋_GB2312"/>
          <w:sz w:val="24"/>
          <w:lang w:val="zh-CN"/>
        </w:rPr>
        <w:t>4</w:t>
      </w:r>
      <w:r>
        <w:rPr>
          <w:rFonts w:eastAsia="仿宋_GB2312"/>
          <w:sz w:val="24"/>
          <w:lang w:val="zh-CN"/>
        </w:rPr>
        <w:t>）我方保证在领取成交通知书前按要求支付成交服务费。</w:t>
      </w:r>
    </w:p>
    <w:p w:rsidR="00687782" w:rsidRDefault="00374F6E">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rsidR="00687782" w:rsidRDefault="00374F6E">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rsidR="00687782" w:rsidRDefault="00374F6E">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rsidR="00687782" w:rsidRDefault="00374F6E">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rsidR="00687782" w:rsidRDefault="00374F6E">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rsidR="00687782" w:rsidRDefault="00687782">
      <w:pPr>
        <w:pStyle w:val="a9"/>
        <w:rPr>
          <w:rFonts w:ascii="Times New Roman" w:eastAsia="仿宋_GB2312" w:hAnsi="Times New Roman"/>
        </w:rPr>
      </w:pPr>
    </w:p>
    <w:p w:rsidR="00687782" w:rsidRDefault="00374F6E">
      <w:pPr>
        <w:spacing w:line="360" w:lineRule="auto"/>
        <w:ind w:firstLineChars="800" w:firstLine="1920"/>
        <w:rPr>
          <w:rFonts w:eastAsia="仿宋_GB2312"/>
          <w:sz w:val="24"/>
        </w:rPr>
      </w:pPr>
      <w:r>
        <w:rPr>
          <w:rFonts w:eastAsia="仿宋_GB2312" w:hint="eastAsia"/>
          <w:sz w:val="24"/>
        </w:rPr>
        <w:t>供应商</w:t>
      </w:r>
      <w:r>
        <w:rPr>
          <w:rFonts w:eastAsia="仿宋_GB2312"/>
          <w:sz w:val="24"/>
        </w:rPr>
        <w:t>（盖</w:t>
      </w:r>
      <w:r>
        <w:rPr>
          <w:rFonts w:eastAsia="仿宋_GB2312" w:hint="eastAsia"/>
          <w:sz w:val="24"/>
        </w:rPr>
        <w:t>公</w:t>
      </w:r>
      <w:r>
        <w:rPr>
          <w:rFonts w:eastAsia="仿宋_GB2312"/>
          <w:sz w:val="24"/>
        </w:rPr>
        <w:t>章）：</w:t>
      </w:r>
      <w:r>
        <w:rPr>
          <w:rFonts w:eastAsia="仿宋_GB2312"/>
          <w:sz w:val="24"/>
          <w:u w:val="single"/>
        </w:rPr>
        <w:t xml:space="preserve">                   </w:t>
      </w:r>
      <w:r>
        <w:rPr>
          <w:rFonts w:eastAsia="仿宋_GB2312" w:hint="eastAsia"/>
          <w:sz w:val="24"/>
          <w:u w:val="single"/>
        </w:rPr>
        <w:t xml:space="preserve">    </w:t>
      </w:r>
    </w:p>
    <w:p w:rsidR="00687782" w:rsidRDefault="00374F6E">
      <w:pPr>
        <w:spacing w:line="360" w:lineRule="auto"/>
        <w:ind w:firstLineChars="800" w:firstLine="1920"/>
        <w:rPr>
          <w:rFonts w:eastAsia="仿宋_GB2312"/>
          <w:sz w:val="24"/>
          <w:u w:val="single"/>
        </w:rPr>
      </w:pPr>
      <w:r>
        <w:rPr>
          <w:rFonts w:eastAsia="仿宋_GB2312"/>
          <w:sz w:val="24"/>
        </w:rPr>
        <w:t>法定代表人或授权代表（签字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spacing w:line="360" w:lineRule="auto"/>
        <w:ind w:firstLineChars="800" w:firstLine="192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32"/>
          <w:u w:val="single"/>
        </w:rPr>
        <w:t xml:space="preserve">           </w:t>
      </w:r>
    </w:p>
    <w:p w:rsidR="00687782" w:rsidRDefault="00687782">
      <w:pPr>
        <w:pStyle w:val="a9"/>
        <w:rPr>
          <w:rFonts w:ascii="Times New Roman" w:eastAsia="仿宋_GB2312" w:hAnsi="Times New Roman"/>
        </w:rPr>
      </w:pPr>
    </w:p>
    <w:p w:rsidR="00687782" w:rsidRDefault="00374F6E">
      <w:pPr>
        <w:pStyle w:val="20"/>
        <w:jc w:val="center"/>
        <w:rPr>
          <w:rFonts w:ascii="Times New Roman" w:eastAsia="仿宋"/>
          <w:b/>
          <w:bCs/>
        </w:rPr>
      </w:pPr>
      <w:bookmarkStart w:id="469" w:name="_Hlt520356241"/>
      <w:bookmarkEnd w:id="469"/>
      <w:r>
        <w:rPr>
          <w:rFonts w:ascii="Times New Roman"/>
        </w:rPr>
        <w:br w:type="page"/>
      </w:r>
      <w:bookmarkStart w:id="470" w:name="_Toc256342154"/>
      <w:bookmarkStart w:id="471" w:name="_Toc230013640"/>
      <w:bookmarkStart w:id="472" w:name="_Toc249525252"/>
      <w:bookmarkStart w:id="473" w:name="_Toc415499901"/>
      <w:bookmarkStart w:id="474" w:name="_Toc232395224"/>
      <w:bookmarkStart w:id="475" w:name="_Toc230583554"/>
      <w:bookmarkStart w:id="476" w:name="_Toc249515371"/>
      <w:bookmarkStart w:id="477" w:name="_Toc8496"/>
      <w:bookmarkStart w:id="478" w:name="_Toc232176284"/>
      <w:bookmarkStart w:id="479" w:name="_Toc230099805"/>
      <w:r>
        <w:rPr>
          <w:rFonts w:ascii="仿宋_GB2312" w:eastAsia="仿宋_GB2312" w:hAnsi="仿宋_GB2312" w:cs="仿宋_GB2312"/>
          <w:b/>
          <w:bCs/>
          <w:lang w:val="zh-CN"/>
        </w:rPr>
        <w:lastRenderedPageBreak/>
        <w:t>第二部分  磋商响应报价表</w:t>
      </w:r>
    </w:p>
    <w:p w:rsidR="00687782" w:rsidRDefault="00687782">
      <w:pPr>
        <w:autoSpaceDE w:val="0"/>
        <w:autoSpaceDN w:val="0"/>
        <w:adjustRightInd w:val="0"/>
        <w:snapToGrid w:val="0"/>
        <w:spacing w:line="360" w:lineRule="auto"/>
        <w:jc w:val="center"/>
        <w:rPr>
          <w:rFonts w:eastAsia="仿宋_GB2312"/>
          <w:b/>
          <w:bCs/>
          <w:sz w:val="32"/>
          <w:szCs w:val="32"/>
        </w:rPr>
      </w:pPr>
    </w:p>
    <w:p w:rsidR="00687782" w:rsidRDefault="00374F6E">
      <w:pPr>
        <w:pStyle w:val="3"/>
        <w:jc w:val="center"/>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首次响应</w:t>
      </w:r>
      <w:r>
        <w:rPr>
          <w:rFonts w:ascii="仿宋_GB2312" w:eastAsia="仿宋_GB2312" w:hAnsi="仿宋_GB2312" w:cs="仿宋_GB2312" w:hint="eastAsia"/>
          <w:b/>
          <w:bCs/>
          <w:sz w:val="28"/>
          <w:szCs w:val="36"/>
          <w:lang w:val="zh-CN"/>
        </w:rPr>
        <w:t>报价</w:t>
      </w:r>
      <w:r>
        <w:rPr>
          <w:rFonts w:ascii="仿宋_GB2312" w:eastAsia="仿宋_GB2312" w:hAnsi="仿宋_GB2312" w:cs="仿宋_GB2312" w:hint="eastAsia"/>
          <w:b/>
          <w:bCs/>
          <w:sz w:val="28"/>
          <w:szCs w:val="36"/>
        </w:rPr>
        <w:t>一览</w:t>
      </w:r>
      <w:r>
        <w:rPr>
          <w:rFonts w:ascii="仿宋_GB2312" w:eastAsia="仿宋_GB2312" w:hAnsi="仿宋_GB2312" w:cs="仿宋_GB2312" w:hint="eastAsia"/>
          <w:b/>
          <w:bCs/>
          <w:sz w:val="28"/>
          <w:szCs w:val="36"/>
          <w:lang w:val="zh-CN"/>
        </w:rPr>
        <w:t>表</w:t>
      </w:r>
    </w:p>
    <w:p w:rsidR="00687782" w:rsidRDefault="00374F6E">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2"/>
        <w:gridCol w:w="6697"/>
      </w:tblGrid>
      <w:tr w:rsidR="00687782">
        <w:trPr>
          <w:trHeight w:val="1446"/>
          <w:jc w:val="center"/>
        </w:trPr>
        <w:tc>
          <w:tcPr>
            <w:tcW w:w="1882" w:type="dxa"/>
            <w:vAlign w:val="center"/>
          </w:tcPr>
          <w:p w:rsidR="00687782" w:rsidRDefault="00374F6E">
            <w:pPr>
              <w:pStyle w:val="a9"/>
              <w:rPr>
                <w:rFonts w:ascii="Times New Roman" w:eastAsia="仿宋_GB2312" w:hAnsi="Times New Roman"/>
                <w:b/>
                <w:sz w:val="24"/>
              </w:rPr>
            </w:pPr>
            <w:r>
              <w:rPr>
                <w:rFonts w:ascii="Times New Roman" w:eastAsia="仿宋_GB2312" w:hAnsi="Times New Roman"/>
                <w:sz w:val="24"/>
                <w:lang w:val="zh-CN"/>
              </w:rPr>
              <w:br w:type="page"/>
            </w:r>
            <w:r>
              <w:rPr>
                <w:rFonts w:ascii="Times New Roman" w:eastAsia="仿宋_GB2312" w:hAnsi="Times New Roman"/>
                <w:b/>
                <w:sz w:val="24"/>
              </w:rPr>
              <w:t>项目编号及名称</w:t>
            </w:r>
          </w:p>
        </w:tc>
        <w:tc>
          <w:tcPr>
            <w:tcW w:w="6697" w:type="dxa"/>
            <w:vAlign w:val="center"/>
          </w:tcPr>
          <w:p w:rsidR="00687782" w:rsidRDefault="00374F6E">
            <w:pPr>
              <w:pStyle w:val="a9"/>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687782" w:rsidRDefault="00374F6E">
            <w:pPr>
              <w:pStyle w:val="a9"/>
              <w:rPr>
                <w:rFonts w:ascii="Times New Roman" w:eastAsia="仿宋_GB2312" w:hAnsi="Times New Roman"/>
                <w:sz w:val="24"/>
              </w:rPr>
            </w:pPr>
            <w:r>
              <w:rPr>
                <w:rFonts w:ascii="Times New Roman" w:eastAsia="仿宋_GB2312" w:hAnsi="Times New Roman"/>
                <w:sz w:val="24"/>
              </w:rPr>
              <w:t>项目名称：</w:t>
            </w:r>
            <w:r>
              <w:rPr>
                <w:rFonts w:ascii="Times New Roman" w:eastAsia="仿宋_GB2312" w:hAnsi="Times New Roman"/>
                <w:sz w:val="24"/>
                <w:u w:val="single"/>
              </w:rPr>
              <w:t xml:space="preserve"> </w:t>
            </w:r>
            <w:r>
              <w:rPr>
                <w:rFonts w:ascii="Times New Roman" w:eastAsia="仿宋_GB2312" w:hAnsi="Times New Roman"/>
                <w:sz w:val="24"/>
              </w:rPr>
              <w:t xml:space="preserve"> </w:t>
            </w:r>
          </w:p>
          <w:p w:rsidR="00687782" w:rsidRDefault="00374F6E">
            <w:pPr>
              <w:pStyle w:val="a9"/>
              <w:rPr>
                <w:rFonts w:ascii="Times New Roman" w:eastAsia="仿宋_GB2312" w:hAnsi="Times New Roman"/>
                <w:sz w:val="24"/>
                <w:u w:val="single"/>
              </w:rPr>
            </w:pPr>
            <w:r>
              <w:rPr>
                <w:rFonts w:ascii="Times New Roman" w:eastAsia="仿宋_GB2312" w:hAnsi="Times New Roman"/>
                <w:sz w:val="24"/>
              </w:rPr>
              <w:t>包号：（如有）</w:t>
            </w:r>
            <w:r>
              <w:rPr>
                <w:rFonts w:ascii="Times New Roman" w:eastAsia="仿宋_GB2312" w:hAnsi="Times New Roman"/>
                <w:sz w:val="24"/>
              </w:rPr>
              <w:t xml:space="preserve">          </w:t>
            </w:r>
            <w:r>
              <w:rPr>
                <w:rFonts w:ascii="Times New Roman" w:eastAsia="仿宋_GB2312" w:hAnsi="Times New Roman"/>
                <w:sz w:val="24"/>
                <w:u w:val="single"/>
              </w:rPr>
              <w:t xml:space="preserve">  </w:t>
            </w:r>
          </w:p>
        </w:tc>
      </w:tr>
      <w:tr w:rsidR="00687782">
        <w:trPr>
          <w:trHeight w:val="2018"/>
          <w:jc w:val="center"/>
        </w:trPr>
        <w:tc>
          <w:tcPr>
            <w:tcW w:w="1882" w:type="dxa"/>
            <w:vAlign w:val="center"/>
          </w:tcPr>
          <w:p w:rsidR="00687782" w:rsidRDefault="00374F6E">
            <w:pPr>
              <w:pStyle w:val="a9"/>
              <w:rPr>
                <w:rFonts w:ascii="Times New Roman" w:eastAsia="仿宋_GB2312" w:hAnsi="Times New Roman"/>
                <w:b/>
                <w:sz w:val="24"/>
              </w:rPr>
            </w:pPr>
            <w:r>
              <w:rPr>
                <w:rFonts w:ascii="Times New Roman" w:eastAsia="仿宋_GB2312" w:hAnsi="Times New Roman"/>
                <w:b/>
                <w:sz w:val="24"/>
              </w:rPr>
              <w:t>响应总价</w:t>
            </w:r>
          </w:p>
        </w:tc>
        <w:tc>
          <w:tcPr>
            <w:tcW w:w="6697" w:type="dxa"/>
            <w:vAlign w:val="center"/>
          </w:tcPr>
          <w:p w:rsidR="00687782" w:rsidRDefault="00374F6E">
            <w:pPr>
              <w:pStyle w:val="a9"/>
              <w:rPr>
                <w:rFonts w:ascii="Times New Roman" w:eastAsia="仿宋_GB2312" w:hAnsi="Times New Roman"/>
                <w:sz w:val="24"/>
              </w:rPr>
            </w:pPr>
            <w:r>
              <w:rPr>
                <w:rFonts w:ascii="Times New Roman" w:eastAsia="仿宋_GB2312" w:hAnsi="Times New Roman"/>
                <w:sz w:val="24"/>
              </w:rPr>
              <w:t>人民币（大写）：</w:t>
            </w:r>
            <w:r>
              <w:rPr>
                <w:rFonts w:ascii="Times New Roman" w:eastAsia="仿宋_GB2312" w:hAnsi="Times New Roman"/>
                <w:sz w:val="24"/>
                <w:u w:val="single"/>
              </w:rPr>
              <w:t xml:space="preserve">             </w:t>
            </w:r>
            <w:r>
              <w:rPr>
                <w:rFonts w:ascii="Times New Roman" w:eastAsia="仿宋_GB2312" w:hAnsi="Times New Roman"/>
                <w:sz w:val="24"/>
              </w:rPr>
              <w:t xml:space="preserve"> </w:t>
            </w:r>
            <w:r>
              <w:rPr>
                <w:rFonts w:ascii="Times New Roman" w:eastAsia="仿宋_GB2312" w:hAnsi="Times New Roman"/>
                <w:sz w:val="24"/>
              </w:rPr>
              <w:t>整（小写：</w:t>
            </w:r>
            <w:r>
              <w:rPr>
                <w:rFonts w:ascii="Times New Roman" w:eastAsia="宋体" w:hAnsi="Times New Roman"/>
                <w:sz w:val="24"/>
              </w:rPr>
              <w:t>¥</w:t>
            </w:r>
            <w:r>
              <w:rPr>
                <w:rFonts w:ascii="Times New Roman" w:eastAsia="仿宋_GB2312" w:hAnsi="Times New Roman"/>
                <w:sz w:val="24"/>
                <w:u w:val="single"/>
              </w:rPr>
              <w:t xml:space="preserve">      </w:t>
            </w:r>
            <w:r>
              <w:rPr>
                <w:rFonts w:ascii="Times New Roman" w:eastAsia="仿宋_GB2312" w:hAnsi="Times New Roman"/>
                <w:sz w:val="24"/>
              </w:rPr>
              <w:t>元）</w:t>
            </w:r>
          </w:p>
        </w:tc>
      </w:tr>
      <w:tr w:rsidR="00687782">
        <w:trPr>
          <w:trHeight w:val="860"/>
          <w:jc w:val="center"/>
        </w:trPr>
        <w:tc>
          <w:tcPr>
            <w:tcW w:w="1882" w:type="dxa"/>
            <w:vAlign w:val="center"/>
          </w:tcPr>
          <w:p w:rsidR="00687782" w:rsidRDefault="005C733D">
            <w:pPr>
              <w:pStyle w:val="a9"/>
              <w:rPr>
                <w:rFonts w:ascii="Times New Roman" w:eastAsia="仿宋_GB2312" w:hAnsi="Times New Roman"/>
                <w:b/>
                <w:sz w:val="24"/>
              </w:rPr>
            </w:pPr>
            <w:r>
              <w:rPr>
                <w:rFonts w:ascii="Times New Roman" w:eastAsia="仿宋_GB2312" w:hAnsi="Times New Roman" w:hint="eastAsia"/>
                <w:b/>
                <w:sz w:val="24"/>
              </w:rPr>
              <w:t>服务</w:t>
            </w:r>
            <w:r w:rsidR="00374F6E">
              <w:rPr>
                <w:rFonts w:ascii="Times New Roman" w:eastAsia="仿宋_GB2312" w:hAnsi="Times New Roman"/>
                <w:b/>
                <w:sz w:val="24"/>
              </w:rPr>
              <w:t>期</w:t>
            </w:r>
          </w:p>
        </w:tc>
        <w:tc>
          <w:tcPr>
            <w:tcW w:w="6697" w:type="dxa"/>
            <w:vAlign w:val="center"/>
          </w:tcPr>
          <w:p w:rsidR="00687782" w:rsidRDefault="00687782">
            <w:pPr>
              <w:pStyle w:val="a9"/>
              <w:rPr>
                <w:rFonts w:ascii="Times New Roman" w:eastAsia="仿宋_GB2312" w:hAnsi="Times New Roman"/>
                <w:sz w:val="24"/>
              </w:rPr>
            </w:pPr>
          </w:p>
        </w:tc>
      </w:tr>
      <w:tr w:rsidR="00687782">
        <w:trPr>
          <w:trHeight w:val="860"/>
          <w:jc w:val="center"/>
        </w:trPr>
        <w:tc>
          <w:tcPr>
            <w:tcW w:w="1882" w:type="dxa"/>
            <w:vAlign w:val="center"/>
          </w:tcPr>
          <w:p w:rsidR="00687782" w:rsidRDefault="005C733D">
            <w:pPr>
              <w:pStyle w:val="a9"/>
              <w:rPr>
                <w:rFonts w:ascii="Times New Roman" w:eastAsia="仿宋_GB2312" w:hAnsi="Times New Roman"/>
                <w:b/>
                <w:sz w:val="24"/>
              </w:rPr>
            </w:pPr>
            <w:r>
              <w:rPr>
                <w:rFonts w:ascii="Times New Roman" w:eastAsia="仿宋_GB2312" w:hAnsi="Times New Roman" w:hint="eastAsia"/>
                <w:b/>
                <w:sz w:val="24"/>
              </w:rPr>
              <w:t>服务</w:t>
            </w:r>
            <w:r w:rsidR="00374F6E">
              <w:rPr>
                <w:rFonts w:ascii="Times New Roman" w:eastAsia="仿宋_GB2312" w:hAnsi="Times New Roman"/>
                <w:b/>
                <w:sz w:val="24"/>
              </w:rPr>
              <w:t>地点</w:t>
            </w:r>
          </w:p>
        </w:tc>
        <w:tc>
          <w:tcPr>
            <w:tcW w:w="6697" w:type="dxa"/>
            <w:vAlign w:val="center"/>
          </w:tcPr>
          <w:p w:rsidR="00687782" w:rsidRDefault="00687782">
            <w:pPr>
              <w:pStyle w:val="a9"/>
              <w:rPr>
                <w:rFonts w:ascii="Times New Roman" w:eastAsia="仿宋_GB2312" w:hAnsi="Times New Roman"/>
                <w:sz w:val="24"/>
              </w:rPr>
            </w:pPr>
          </w:p>
        </w:tc>
      </w:tr>
      <w:tr w:rsidR="00687782">
        <w:trPr>
          <w:trHeight w:val="521"/>
          <w:jc w:val="center"/>
        </w:trPr>
        <w:tc>
          <w:tcPr>
            <w:tcW w:w="1882" w:type="dxa"/>
            <w:vAlign w:val="center"/>
          </w:tcPr>
          <w:p w:rsidR="00687782" w:rsidRDefault="00374F6E">
            <w:pPr>
              <w:pStyle w:val="a9"/>
              <w:rPr>
                <w:rFonts w:ascii="Times New Roman" w:eastAsia="仿宋_GB2312" w:hAnsi="Times New Roman"/>
                <w:b/>
                <w:sz w:val="24"/>
              </w:rPr>
            </w:pPr>
            <w:r>
              <w:rPr>
                <w:rFonts w:ascii="Times New Roman" w:eastAsia="仿宋_GB2312" w:hAnsi="Times New Roman"/>
                <w:b/>
                <w:sz w:val="24"/>
              </w:rPr>
              <w:t>备注</w:t>
            </w:r>
          </w:p>
        </w:tc>
        <w:tc>
          <w:tcPr>
            <w:tcW w:w="6697" w:type="dxa"/>
            <w:vAlign w:val="center"/>
          </w:tcPr>
          <w:p w:rsidR="00687782" w:rsidRDefault="00687782">
            <w:pPr>
              <w:pStyle w:val="a9"/>
              <w:rPr>
                <w:rFonts w:ascii="Times New Roman" w:eastAsia="仿宋_GB2312" w:hAnsi="Times New Roman"/>
                <w:sz w:val="24"/>
              </w:rPr>
            </w:pPr>
          </w:p>
        </w:tc>
      </w:tr>
    </w:tbl>
    <w:p w:rsidR="00687782" w:rsidRDefault="00687782">
      <w:pPr>
        <w:pStyle w:val="a9"/>
        <w:rPr>
          <w:rFonts w:ascii="Times New Roman" w:eastAsia="仿宋_GB2312" w:hAnsi="Times New Roman"/>
          <w:lang w:val="zh-CN"/>
        </w:rPr>
      </w:pPr>
    </w:p>
    <w:p w:rsidR="00687782" w:rsidRDefault="00687782">
      <w:pPr>
        <w:autoSpaceDE w:val="0"/>
        <w:autoSpaceDN w:val="0"/>
        <w:adjustRightInd w:val="0"/>
        <w:snapToGrid w:val="0"/>
        <w:spacing w:line="360" w:lineRule="auto"/>
        <w:ind w:firstLineChars="400" w:firstLine="960"/>
        <w:rPr>
          <w:rFonts w:eastAsia="仿宋_GB2312"/>
          <w:sz w:val="24"/>
          <w:lang w:val="zh-CN"/>
        </w:rPr>
      </w:pPr>
    </w:p>
    <w:p w:rsidR="00687782" w:rsidRDefault="00374F6E">
      <w:pPr>
        <w:spacing w:line="360" w:lineRule="auto"/>
        <w:ind w:firstLineChars="800" w:firstLine="1920"/>
        <w:rPr>
          <w:rFonts w:eastAsia="仿宋_GB2312"/>
          <w:sz w:val="24"/>
        </w:rPr>
      </w:pPr>
      <w:r>
        <w:rPr>
          <w:rFonts w:eastAsia="仿宋_GB2312" w:hint="eastAsia"/>
          <w:sz w:val="24"/>
        </w:rPr>
        <w:t>供应商</w:t>
      </w:r>
      <w:r>
        <w:rPr>
          <w:rFonts w:eastAsia="仿宋_GB2312"/>
          <w:sz w:val="24"/>
        </w:rPr>
        <w:t>（盖</w:t>
      </w:r>
      <w:r>
        <w:rPr>
          <w:rFonts w:eastAsia="仿宋_GB2312" w:hint="eastAsia"/>
          <w:sz w:val="24"/>
        </w:rPr>
        <w:t>公</w:t>
      </w:r>
      <w:r>
        <w:rPr>
          <w:rFonts w:eastAsia="仿宋_GB2312"/>
          <w:sz w:val="24"/>
        </w:rPr>
        <w:t>章）：</w:t>
      </w:r>
      <w:r>
        <w:rPr>
          <w:rFonts w:eastAsia="仿宋_GB2312"/>
          <w:sz w:val="24"/>
          <w:u w:val="single"/>
        </w:rPr>
        <w:t xml:space="preserve">                   </w:t>
      </w:r>
      <w:r>
        <w:rPr>
          <w:rFonts w:eastAsia="仿宋_GB2312" w:hint="eastAsia"/>
          <w:sz w:val="24"/>
          <w:u w:val="single"/>
        </w:rPr>
        <w:t xml:space="preserve">    </w:t>
      </w:r>
    </w:p>
    <w:p w:rsidR="00687782" w:rsidRDefault="00374F6E">
      <w:pPr>
        <w:spacing w:line="360" w:lineRule="auto"/>
        <w:ind w:firstLineChars="800" w:firstLine="1920"/>
        <w:rPr>
          <w:rFonts w:eastAsia="仿宋_GB2312"/>
          <w:sz w:val="24"/>
          <w:u w:val="single"/>
        </w:rPr>
      </w:pPr>
      <w:r>
        <w:rPr>
          <w:rFonts w:eastAsia="仿宋_GB2312"/>
          <w:sz w:val="24"/>
        </w:rPr>
        <w:t>法定代表人或授权代表（签字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spacing w:line="360" w:lineRule="auto"/>
        <w:ind w:firstLineChars="800" w:firstLine="192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32"/>
          <w:u w:val="single"/>
        </w:rPr>
        <w:t xml:space="preserve">          </w:t>
      </w:r>
    </w:p>
    <w:p w:rsidR="00687782" w:rsidRDefault="00687782">
      <w:pPr>
        <w:adjustRightInd w:val="0"/>
        <w:snapToGrid w:val="0"/>
        <w:spacing w:line="360" w:lineRule="auto"/>
        <w:jc w:val="center"/>
        <w:rPr>
          <w:rFonts w:eastAsia="仿宋_GB2312"/>
          <w:b/>
          <w:sz w:val="42"/>
        </w:rPr>
      </w:pPr>
    </w:p>
    <w:p w:rsidR="00687782" w:rsidRDefault="00687782">
      <w:pPr>
        <w:adjustRightInd w:val="0"/>
        <w:snapToGrid w:val="0"/>
        <w:spacing w:line="360" w:lineRule="auto"/>
        <w:jc w:val="center"/>
        <w:rPr>
          <w:rFonts w:eastAsia="仿宋_GB2312"/>
          <w:b/>
          <w:sz w:val="42"/>
        </w:rPr>
        <w:sectPr w:rsidR="00687782" w:rsidSect="002C0C7E">
          <w:footerReference w:type="default" r:id="rId20"/>
          <w:pgSz w:w="11906" w:h="16838"/>
          <w:pgMar w:top="1418" w:right="1418" w:bottom="1418" w:left="1418" w:header="851" w:footer="992" w:gutter="0"/>
          <w:cols w:space="720"/>
          <w:docGrid w:linePitch="312"/>
        </w:sectPr>
      </w:pPr>
    </w:p>
    <w:p w:rsidR="00687782" w:rsidRDefault="00374F6E">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lastRenderedPageBreak/>
        <w:t>（首次）</w:t>
      </w:r>
      <w:r>
        <w:rPr>
          <w:rFonts w:ascii="仿宋_GB2312" w:eastAsia="仿宋_GB2312" w:hAnsi="仿宋_GB2312" w:cs="仿宋_GB2312" w:hint="eastAsia"/>
          <w:b/>
          <w:bCs/>
          <w:sz w:val="28"/>
          <w:szCs w:val="36"/>
        </w:rPr>
        <w:t>响应</w:t>
      </w:r>
      <w:r>
        <w:rPr>
          <w:rFonts w:ascii="仿宋_GB2312" w:eastAsia="仿宋_GB2312" w:hAnsi="仿宋_GB2312" w:cs="仿宋_GB2312"/>
          <w:b/>
          <w:bCs/>
          <w:sz w:val="28"/>
          <w:szCs w:val="36"/>
        </w:rPr>
        <w:t>分项报价表</w:t>
      </w:r>
    </w:p>
    <w:p w:rsidR="00687782" w:rsidRDefault="00374F6E">
      <w:pPr>
        <w:pStyle w:val="a9"/>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687782" w:rsidRDefault="00374F6E">
      <w:r>
        <w:rPr>
          <w:rFonts w:eastAsia="仿宋_GB2312"/>
          <w:sz w:val="24"/>
        </w:rPr>
        <w:t>项目名称：</w:t>
      </w: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
        <w:gridCol w:w="652"/>
        <w:gridCol w:w="4146"/>
        <w:gridCol w:w="668"/>
        <w:gridCol w:w="668"/>
        <w:gridCol w:w="543"/>
        <w:gridCol w:w="1180"/>
        <w:gridCol w:w="1340"/>
      </w:tblGrid>
      <w:tr w:rsidR="00A65260" w:rsidRPr="00712221" w:rsidTr="00A65260">
        <w:trPr>
          <w:trHeight w:val="1265"/>
          <w:jc w:val="center"/>
        </w:trPr>
        <w:tc>
          <w:tcPr>
            <w:tcW w:w="650"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序号</w:t>
            </w:r>
          </w:p>
        </w:tc>
        <w:tc>
          <w:tcPr>
            <w:tcW w:w="652"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服务名称</w:t>
            </w:r>
          </w:p>
        </w:tc>
        <w:tc>
          <w:tcPr>
            <w:tcW w:w="4146"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服务内容</w:t>
            </w:r>
          </w:p>
        </w:tc>
        <w:tc>
          <w:tcPr>
            <w:tcW w:w="668" w:type="dxa"/>
            <w:vAlign w:val="center"/>
          </w:tcPr>
          <w:p w:rsidR="00A65260" w:rsidRPr="00712221" w:rsidRDefault="00A65260" w:rsidP="005445E6">
            <w:pPr>
              <w:spacing w:line="360" w:lineRule="auto"/>
              <w:rPr>
                <w:rFonts w:ascii="仿宋" w:eastAsia="仿宋" w:hAnsi="仿宋" w:cs="仿宋"/>
                <w:bCs/>
                <w:sz w:val="20"/>
                <w:szCs w:val="20"/>
              </w:rPr>
            </w:pPr>
            <w:r w:rsidRPr="00712221">
              <w:rPr>
                <w:rFonts w:ascii="仿宋" w:eastAsia="仿宋" w:hAnsi="仿宋" w:cs="仿宋" w:hint="eastAsia"/>
                <w:bCs/>
                <w:sz w:val="20"/>
                <w:szCs w:val="20"/>
              </w:rPr>
              <w:t>计量单位</w:t>
            </w:r>
          </w:p>
        </w:tc>
        <w:tc>
          <w:tcPr>
            <w:tcW w:w="668" w:type="dxa"/>
            <w:vAlign w:val="center"/>
          </w:tcPr>
          <w:p w:rsidR="00A65260" w:rsidRPr="00712221" w:rsidRDefault="00A65260" w:rsidP="005445E6">
            <w:pPr>
              <w:spacing w:line="360" w:lineRule="auto"/>
              <w:rPr>
                <w:rFonts w:ascii="仿宋" w:eastAsia="仿宋" w:hAnsi="仿宋" w:cs="仿宋"/>
                <w:bCs/>
                <w:sz w:val="20"/>
                <w:szCs w:val="20"/>
              </w:rPr>
            </w:pPr>
            <w:r w:rsidRPr="00712221">
              <w:rPr>
                <w:rFonts w:ascii="仿宋" w:eastAsia="仿宋" w:hAnsi="仿宋" w:cs="仿宋" w:hint="eastAsia"/>
                <w:bCs/>
                <w:sz w:val="20"/>
                <w:szCs w:val="20"/>
              </w:rPr>
              <w:t>服务时间</w:t>
            </w:r>
          </w:p>
        </w:tc>
        <w:tc>
          <w:tcPr>
            <w:tcW w:w="543" w:type="dxa"/>
            <w:vAlign w:val="center"/>
          </w:tcPr>
          <w:p w:rsidR="00A65260" w:rsidRPr="00712221" w:rsidRDefault="00A65260" w:rsidP="005445E6">
            <w:pPr>
              <w:spacing w:line="360" w:lineRule="auto"/>
              <w:rPr>
                <w:rFonts w:ascii="仿宋" w:eastAsia="仿宋" w:hAnsi="仿宋" w:cs="仿宋"/>
                <w:bCs/>
                <w:sz w:val="20"/>
                <w:szCs w:val="20"/>
              </w:rPr>
            </w:pPr>
            <w:r w:rsidRPr="00712221">
              <w:rPr>
                <w:rFonts w:ascii="仿宋" w:eastAsia="仿宋" w:hAnsi="仿宋" w:cs="仿宋" w:hint="eastAsia"/>
                <w:bCs/>
                <w:sz w:val="20"/>
                <w:szCs w:val="20"/>
              </w:rPr>
              <w:t>数量</w:t>
            </w:r>
          </w:p>
        </w:tc>
        <w:tc>
          <w:tcPr>
            <w:tcW w:w="1180" w:type="dxa"/>
            <w:vAlign w:val="center"/>
          </w:tcPr>
          <w:p w:rsidR="00A65260" w:rsidRPr="00712221" w:rsidRDefault="00A65260" w:rsidP="005445E6">
            <w:pPr>
              <w:spacing w:line="360" w:lineRule="auto"/>
              <w:rPr>
                <w:rFonts w:ascii="仿宋" w:eastAsia="仿宋" w:hAnsi="仿宋" w:cs="仿宋"/>
                <w:bCs/>
                <w:sz w:val="20"/>
                <w:szCs w:val="20"/>
              </w:rPr>
            </w:pPr>
            <w:r w:rsidRPr="00712221">
              <w:rPr>
                <w:rFonts w:ascii="仿宋" w:eastAsia="仿宋" w:hAnsi="仿宋" w:cs="仿宋" w:hint="eastAsia"/>
                <w:bCs/>
                <w:sz w:val="20"/>
                <w:szCs w:val="20"/>
              </w:rPr>
              <w:t>单价</w:t>
            </w:r>
          </w:p>
        </w:tc>
        <w:tc>
          <w:tcPr>
            <w:tcW w:w="1340"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总价</w:t>
            </w:r>
          </w:p>
        </w:tc>
      </w:tr>
      <w:tr w:rsidR="00A65260" w:rsidRPr="00712221" w:rsidTr="00A65260">
        <w:trPr>
          <w:trHeight w:val="735"/>
          <w:jc w:val="center"/>
        </w:trPr>
        <w:tc>
          <w:tcPr>
            <w:tcW w:w="650"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1</w:t>
            </w:r>
          </w:p>
        </w:tc>
        <w:tc>
          <w:tcPr>
            <w:tcW w:w="652" w:type="dxa"/>
            <w:vAlign w:val="center"/>
          </w:tcPr>
          <w:p w:rsidR="00A65260" w:rsidRPr="00712221" w:rsidRDefault="00A65260" w:rsidP="005445E6">
            <w:pPr>
              <w:spacing w:line="360" w:lineRule="auto"/>
              <w:jc w:val="center"/>
              <w:rPr>
                <w:rFonts w:ascii="仿宋" w:eastAsia="仿宋" w:hAnsi="仿宋" w:cs="仿宋"/>
                <w:bCs/>
                <w:sz w:val="20"/>
                <w:szCs w:val="20"/>
              </w:rPr>
            </w:pPr>
          </w:p>
        </w:tc>
        <w:tc>
          <w:tcPr>
            <w:tcW w:w="4146" w:type="dxa"/>
            <w:vAlign w:val="center"/>
          </w:tcPr>
          <w:p w:rsidR="00A65260" w:rsidRPr="00712221" w:rsidRDefault="00A65260" w:rsidP="005445E6">
            <w:pPr>
              <w:autoSpaceDE w:val="0"/>
              <w:autoSpaceDN w:val="0"/>
              <w:adjustRightInd w:val="0"/>
              <w:spacing w:line="360" w:lineRule="auto"/>
              <w:jc w:val="left"/>
              <w:rPr>
                <w:rFonts w:ascii="仿宋" w:eastAsia="仿宋" w:hAnsi="仿宋" w:cs="仿宋"/>
                <w:bCs/>
                <w:color w:val="000000"/>
                <w:kern w:val="0"/>
                <w:sz w:val="20"/>
                <w:szCs w:val="20"/>
                <w:lang w:bidi="ar"/>
              </w:rPr>
            </w:pPr>
          </w:p>
        </w:tc>
        <w:tc>
          <w:tcPr>
            <w:tcW w:w="668"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668"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543"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180"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340" w:type="dxa"/>
            <w:vAlign w:val="center"/>
          </w:tcPr>
          <w:p w:rsidR="00A65260" w:rsidRPr="00712221" w:rsidRDefault="00A65260" w:rsidP="005445E6">
            <w:pPr>
              <w:autoSpaceDE w:val="0"/>
              <w:autoSpaceDN w:val="0"/>
              <w:adjustRightInd w:val="0"/>
              <w:spacing w:line="360" w:lineRule="auto"/>
              <w:jc w:val="left"/>
              <w:rPr>
                <w:rFonts w:ascii="仿宋" w:eastAsia="仿宋" w:hAnsi="仿宋" w:cs="仿宋"/>
                <w:bCs/>
                <w:color w:val="000000"/>
                <w:kern w:val="0"/>
                <w:sz w:val="20"/>
                <w:szCs w:val="20"/>
                <w:lang w:bidi="ar"/>
              </w:rPr>
            </w:pPr>
          </w:p>
        </w:tc>
      </w:tr>
      <w:tr w:rsidR="00A65260" w:rsidRPr="00712221" w:rsidTr="00A65260">
        <w:trPr>
          <w:trHeight w:val="633"/>
          <w:jc w:val="center"/>
        </w:trPr>
        <w:tc>
          <w:tcPr>
            <w:tcW w:w="650"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2</w:t>
            </w:r>
          </w:p>
        </w:tc>
        <w:tc>
          <w:tcPr>
            <w:tcW w:w="652" w:type="dxa"/>
            <w:vAlign w:val="center"/>
          </w:tcPr>
          <w:p w:rsidR="00A65260" w:rsidRPr="00712221" w:rsidRDefault="00A65260" w:rsidP="005445E6">
            <w:pPr>
              <w:spacing w:line="360" w:lineRule="auto"/>
              <w:jc w:val="center"/>
              <w:rPr>
                <w:rFonts w:ascii="仿宋" w:eastAsia="仿宋" w:hAnsi="仿宋" w:cs="仿宋"/>
                <w:bCs/>
                <w:sz w:val="20"/>
                <w:szCs w:val="20"/>
              </w:rPr>
            </w:pPr>
          </w:p>
        </w:tc>
        <w:tc>
          <w:tcPr>
            <w:tcW w:w="4146" w:type="dxa"/>
            <w:vAlign w:val="center"/>
          </w:tcPr>
          <w:p w:rsidR="00A65260" w:rsidRPr="00712221" w:rsidRDefault="00A65260" w:rsidP="005445E6">
            <w:pPr>
              <w:spacing w:line="360" w:lineRule="auto"/>
              <w:ind w:firstLineChars="200" w:firstLine="400"/>
              <w:rPr>
                <w:rFonts w:ascii="仿宋" w:eastAsia="仿宋" w:hAnsi="仿宋" w:cs="仿宋"/>
                <w:bCs/>
                <w:color w:val="000000"/>
                <w:kern w:val="0"/>
                <w:sz w:val="20"/>
                <w:szCs w:val="20"/>
                <w:lang w:bidi="ar"/>
              </w:rPr>
            </w:pPr>
          </w:p>
        </w:tc>
        <w:tc>
          <w:tcPr>
            <w:tcW w:w="668"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668"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543"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180"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340" w:type="dxa"/>
            <w:vAlign w:val="center"/>
          </w:tcPr>
          <w:p w:rsidR="00A65260" w:rsidRPr="00712221" w:rsidRDefault="00A65260" w:rsidP="005445E6">
            <w:pPr>
              <w:autoSpaceDE w:val="0"/>
              <w:autoSpaceDN w:val="0"/>
              <w:adjustRightInd w:val="0"/>
              <w:spacing w:line="360" w:lineRule="auto"/>
              <w:jc w:val="left"/>
              <w:rPr>
                <w:rFonts w:ascii="仿宋" w:eastAsia="仿宋" w:hAnsi="仿宋" w:cs="仿宋"/>
                <w:bCs/>
                <w:color w:val="000000"/>
                <w:kern w:val="0"/>
                <w:sz w:val="20"/>
                <w:szCs w:val="20"/>
                <w:lang w:bidi="ar"/>
              </w:rPr>
            </w:pPr>
          </w:p>
        </w:tc>
      </w:tr>
      <w:tr w:rsidR="00A65260" w:rsidRPr="00712221" w:rsidTr="00A65260">
        <w:trPr>
          <w:trHeight w:val="918"/>
          <w:jc w:val="center"/>
        </w:trPr>
        <w:tc>
          <w:tcPr>
            <w:tcW w:w="650"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3</w:t>
            </w:r>
          </w:p>
        </w:tc>
        <w:tc>
          <w:tcPr>
            <w:tcW w:w="652" w:type="dxa"/>
            <w:vAlign w:val="center"/>
          </w:tcPr>
          <w:p w:rsidR="00A65260" w:rsidRPr="00712221" w:rsidRDefault="00A65260" w:rsidP="005445E6">
            <w:pPr>
              <w:spacing w:line="360" w:lineRule="auto"/>
              <w:jc w:val="center"/>
              <w:rPr>
                <w:rFonts w:ascii="仿宋" w:eastAsia="仿宋" w:hAnsi="仿宋" w:cs="仿宋"/>
                <w:bCs/>
                <w:sz w:val="20"/>
                <w:szCs w:val="20"/>
              </w:rPr>
            </w:pPr>
          </w:p>
        </w:tc>
        <w:tc>
          <w:tcPr>
            <w:tcW w:w="4146" w:type="dxa"/>
            <w:vAlign w:val="center"/>
          </w:tcPr>
          <w:p w:rsidR="00A65260" w:rsidRPr="00712221" w:rsidRDefault="00A65260" w:rsidP="005445E6">
            <w:pPr>
              <w:autoSpaceDE w:val="0"/>
              <w:autoSpaceDN w:val="0"/>
              <w:adjustRightInd w:val="0"/>
              <w:spacing w:line="360" w:lineRule="auto"/>
              <w:ind w:firstLineChars="200" w:firstLine="320"/>
              <w:jc w:val="left"/>
              <w:rPr>
                <w:rFonts w:ascii="仿宋" w:eastAsia="仿宋" w:hAnsi="仿宋"/>
                <w:bCs/>
                <w:sz w:val="16"/>
                <w:szCs w:val="20"/>
              </w:rPr>
            </w:pPr>
          </w:p>
        </w:tc>
        <w:tc>
          <w:tcPr>
            <w:tcW w:w="668"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668"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543"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1180"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1340"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r>
      <w:tr w:rsidR="00A65260" w:rsidRPr="00712221" w:rsidTr="00A65260">
        <w:trPr>
          <w:trHeight w:val="931"/>
          <w:jc w:val="center"/>
        </w:trPr>
        <w:tc>
          <w:tcPr>
            <w:tcW w:w="650"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4</w:t>
            </w:r>
          </w:p>
        </w:tc>
        <w:tc>
          <w:tcPr>
            <w:tcW w:w="652" w:type="dxa"/>
            <w:vAlign w:val="center"/>
          </w:tcPr>
          <w:p w:rsidR="00A65260" w:rsidRPr="00712221" w:rsidRDefault="00A65260" w:rsidP="005445E6">
            <w:pPr>
              <w:spacing w:line="360" w:lineRule="auto"/>
              <w:jc w:val="center"/>
              <w:rPr>
                <w:rFonts w:ascii="仿宋" w:eastAsia="仿宋" w:hAnsi="仿宋" w:cs="仿宋"/>
                <w:bCs/>
                <w:sz w:val="20"/>
                <w:szCs w:val="20"/>
              </w:rPr>
            </w:pPr>
          </w:p>
        </w:tc>
        <w:tc>
          <w:tcPr>
            <w:tcW w:w="4146" w:type="dxa"/>
            <w:vAlign w:val="center"/>
          </w:tcPr>
          <w:p w:rsidR="00A65260" w:rsidRPr="00712221" w:rsidRDefault="00A65260" w:rsidP="005445E6">
            <w:pPr>
              <w:autoSpaceDE w:val="0"/>
              <w:autoSpaceDN w:val="0"/>
              <w:adjustRightInd w:val="0"/>
              <w:spacing w:line="360" w:lineRule="auto"/>
              <w:ind w:firstLineChars="200" w:firstLine="400"/>
              <w:jc w:val="left"/>
              <w:rPr>
                <w:rFonts w:ascii="仿宋" w:eastAsia="仿宋" w:hAnsi="仿宋" w:cs="仿宋"/>
                <w:bCs/>
                <w:sz w:val="20"/>
                <w:szCs w:val="20"/>
              </w:rPr>
            </w:pPr>
          </w:p>
        </w:tc>
        <w:tc>
          <w:tcPr>
            <w:tcW w:w="668"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668"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543"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1180"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1340"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r>
      <w:tr w:rsidR="00A65260" w:rsidRPr="00712221" w:rsidTr="00A65260">
        <w:trPr>
          <w:trHeight w:val="654"/>
          <w:jc w:val="center"/>
        </w:trPr>
        <w:tc>
          <w:tcPr>
            <w:tcW w:w="650"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合计</w:t>
            </w:r>
          </w:p>
        </w:tc>
        <w:tc>
          <w:tcPr>
            <w:tcW w:w="9197" w:type="dxa"/>
            <w:gridSpan w:val="7"/>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 xml:space="preserve"> 元整（ </w:t>
            </w:r>
            <w:r w:rsidRPr="00712221">
              <w:rPr>
                <w:rFonts w:ascii="宋体" w:eastAsia="宋体" w:hAnsi="宋体" w:cs="宋体" w:hint="eastAsia"/>
                <w:bCs/>
                <w:sz w:val="20"/>
                <w:szCs w:val="20"/>
              </w:rPr>
              <w:t>¥</w:t>
            </w:r>
            <w:r w:rsidRPr="00712221">
              <w:rPr>
                <w:rFonts w:ascii="仿宋" w:eastAsia="仿宋" w:hAnsi="仿宋" w:cs="仿宋" w:hint="eastAsia"/>
                <w:bCs/>
                <w:sz w:val="20"/>
                <w:szCs w:val="20"/>
              </w:rPr>
              <w:t xml:space="preserve">    元）</w:t>
            </w:r>
          </w:p>
        </w:tc>
      </w:tr>
    </w:tbl>
    <w:p w:rsidR="00687782" w:rsidRDefault="00687782">
      <w:pPr>
        <w:spacing w:line="360" w:lineRule="auto"/>
        <w:ind w:firstLineChars="800" w:firstLine="1920"/>
        <w:rPr>
          <w:rFonts w:eastAsia="仿宋_GB2312"/>
          <w:sz w:val="24"/>
        </w:rPr>
      </w:pPr>
    </w:p>
    <w:p w:rsidR="00687782" w:rsidRDefault="00687782">
      <w:pPr>
        <w:spacing w:line="360" w:lineRule="auto"/>
        <w:ind w:firstLineChars="800" w:firstLine="1920"/>
        <w:rPr>
          <w:rFonts w:eastAsia="仿宋_GB2312"/>
          <w:sz w:val="24"/>
        </w:rPr>
      </w:pPr>
    </w:p>
    <w:p w:rsidR="00687782" w:rsidRDefault="00374F6E">
      <w:pPr>
        <w:spacing w:line="360" w:lineRule="auto"/>
        <w:ind w:firstLineChars="800" w:firstLine="1920"/>
        <w:rPr>
          <w:rFonts w:eastAsia="仿宋_GB2312"/>
          <w:sz w:val="24"/>
        </w:rPr>
      </w:pPr>
      <w:r>
        <w:rPr>
          <w:rFonts w:eastAsia="仿宋_GB2312" w:hint="eastAsia"/>
          <w:sz w:val="24"/>
        </w:rPr>
        <w:t>供应商</w:t>
      </w:r>
      <w:r>
        <w:rPr>
          <w:rFonts w:eastAsia="仿宋_GB2312"/>
          <w:sz w:val="24"/>
        </w:rPr>
        <w:t>（盖</w:t>
      </w:r>
      <w:r>
        <w:rPr>
          <w:rFonts w:eastAsia="仿宋_GB2312" w:hint="eastAsia"/>
          <w:sz w:val="24"/>
        </w:rPr>
        <w:t>公</w:t>
      </w:r>
      <w:r>
        <w:rPr>
          <w:rFonts w:eastAsia="仿宋_GB2312"/>
          <w:sz w:val="24"/>
        </w:rPr>
        <w:t>章）：</w:t>
      </w:r>
      <w:r>
        <w:rPr>
          <w:rFonts w:eastAsia="仿宋_GB2312"/>
          <w:sz w:val="24"/>
          <w:u w:val="single"/>
        </w:rPr>
        <w:t xml:space="preserve">                   </w:t>
      </w:r>
      <w:r>
        <w:rPr>
          <w:rFonts w:eastAsia="仿宋_GB2312" w:hint="eastAsia"/>
          <w:sz w:val="24"/>
          <w:u w:val="single"/>
        </w:rPr>
        <w:t xml:space="preserve">    </w:t>
      </w:r>
    </w:p>
    <w:p w:rsidR="00687782" w:rsidRDefault="00374F6E">
      <w:pPr>
        <w:spacing w:line="360" w:lineRule="auto"/>
        <w:ind w:firstLineChars="800" w:firstLine="1920"/>
        <w:rPr>
          <w:rFonts w:eastAsia="仿宋_GB2312"/>
          <w:sz w:val="24"/>
          <w:u w:val="single"/>
        </w:rPr>
      </w:pPr>
      <w:r>
        <w:rPr>
          <w:rFonts w:eastAsia="仿宋_GB2312"/>
          <w:sz w:val="24"/>
        </w:rPr>
        <w:t>法定代表人或授权代表（签字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spacing w:line="360" w:lineRule="auto"/>
        <w:ind w:firstLineChars="800" w:firstLine="192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32"/>
          <w:u w:val="single"/>
        </w:rPr>
        <w:t xml:space="preserve">           </w:t>
      </w:r>
    </w:p>
    <w:p w:rsidR="00687782" w:rsidRDefault="00687782">
      <w:pPr>
        <w:adjustRightInd w:val="0"/>
        <w:snapToGrid w:val="0"/>
        <w:spacing w:line="360" w:lineRule="auto"/>
        <w:jc w:val="center"/>
        <w:rPr>
          <w:rFonts w:eastAsia="仿宋_GB2312"/>
          <w:b/>
          <w:sz w:val="42"/>
        </w:rPr>
      </w:pPr>
    </w:p>
    <w:p w:rsidR="00687782" w:rsidRDefault="00687782">
      <w:pPr>
        <w:spacing w:line="288" w:lineRule="auto"/>
        <w:ind w:leftChars="202" w:left="424"/>
        <w:rPr>
          <w:rFonts w:eastAsia="仿宋_GB2312"/>
          <w:bCs/>
          <w:sz w:val="24"/>
        </w:rPr>
      </w:pPr>
    </w:p>
    <w:p w:rsidR="00687782" w:rsidRDefault="00687782">
      <w:pPr>
        <w:pStyle w:val="a9"/>
        <w:rPr>
          <w:rFonts w:ascii="Times New Roman" w:eastAsia="仿宋_GB2312" w:hAnsi="Times New Roman"/>
        </w:rPr>
      </w:pPr>
    </w:p>
    <w:p w:rsidR="00687782" w:rsidRDefault="00687782">
      <w:pPr>
        <w:pStyle w:val="a9"/>
        <w:rPr>
          <w:rFonts w:ascii="Times New Roman" w:eastAsia="仿宋_GB2312" w:hAnsi="Times New Roman"/>
        </w:rPr>
      </w:pPr>
    </w:p>
    <w:p w:rsidR="00687782" w:rsidRDefault="00374F6E">
      <w:pPr>
        <w:rPr>
          <w:rFonts w:eastAsia="仿宋_GB2312"/>
          <w:b/>
          <w:sz w:val="28"/>
          <w:szCs w:val="28"/>
        </w:rPr>
      </w:pPr>
      <w:r>
        <w:rPr>
          <w:rFonts w:eastAsia="仿宋_GB2312"/>
          <w:b/>
          <w:sz w:val="28"/>
          <w:szCs w:val="28"/>
        </w:rPr>
        <w:br w:type="page"/>
      </w:r>
    </w:p>
    <w:p w:rsidR="00687782" w:rsidRDefault="00687782">
      <w:pPr>
        <w:pStyle w:val="af6"/>
        <w:rPr>
          <w:rFonts w:ascii="Times New Roman" w:eastAsia="仿宋_GB2312" w:hAnsi="Times New Roman"/>
          <w:u w:val="single"/>
        </w:rPr>
      </w:pPr>
      <w:bookmarkStart w:id="480" w:name="_Toc184043059"/>
      <w:bookmarkStart w:id="481" w:name="_Toc83547687"/>
      <w:bookmarkStart w:id="482" w:name="_Toc177817345"/>
      <w:bookmarkStart w:id="483" w:name="_Toc385992402"/>
      <w:bookmarkStart w:id="484" w:name="_Toc500747234"/>
      <w:bookmarkStart w:id="485" w:name="_Toc230099806"/>
      <w:bookmarkStart w:id="486" w:name="_Toc499711929"/>
      <w:bookmarkStart w:id="487" w:name="_Toc499711088"/>
      <w:bookmarkStart w:id="488" w:name="_Toc249525253"/>
      <w:bookmarkStart w:id="489" w:name="_Toc503063459"/>
      <w:bookmarkStart w:id="490" w:name="_Toc232395225"/>
      <w:bookmarkStart w:id="491" w:name="_Toc500747107"/>
      <w:bookmarkStart w:id="492" w:name="_Toc230013641"/>
      <w:bookmarkStart w:id="493" w:name="_Toc232176285"/>
      <w:bookmarkStart w:id="494" w:name="_Toc70687203"/>
      <w:bookmarkStart w:id="495" w:name="_Toc230583555"/>
      <w:bookmarkStart w:id="496" w:name="_Toc389620242"/>
      <w:bookmarkStart w:id="497" w:name="_Toc415499902"/>
      <w:bookmarkStart w:id="498" w:name="_Toc256342155"/>
      <w:bookmarkStart w:id="499" w:name="_Toc53722866"/>
      <w:bookmarkStart w:id="500" w:name="_Toc176882553"/>
      <w:bookmarkStart w:id="501" w:name="_Toc249515372"/>
      <w:bookmarkStart w:id="502" w:name="_Toc225933091"/>
      <w:bookmarkStart w:id="503" w:name="_Toc496324624"/>
      <w:bookmarkStart w:id="504" w:name="_Toc177189246"/>
      <w:bookmarkStart w:id="505" w:name="_Toc492955460"/>
      <w:bookmarkStart w:id="506" w:name="_Toc500747011"/>
      <w:bookmarkStart w:id="507" w:name="_Toc177995484"/>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70"/>
      <w:bookmarkEnd w:id="471"/>
      <w:bookmarkEnd w:id="472"/>
      <w:bookmarkEnd w:id="473"/>
      <w:bookmarkEnd w:id="474"/>
      <w:bookmarkEnd w:id="475"/>
      <w:bookmarkEnd w:id="476"/>
      <w:bookmarkEnd w:id="477"/>
      <w:bookmarkEnd w:id="478"/>
      <w:bookmarkEnd w:id="479"/>
    </w:p>
    <w:p w:rsidR="00687782" w:rsidRDefault="00374F6E">
      <w:pPr>
        <w:pStyle w:val="20"/>
        <w:jc w:val="center"/>
        <w:rPr>
          <w:rFonts w:ascii="仿宋_GB2312" w:eastAsia="仿宋_GB2312" w:hAnsi="仿宋_GB2312" w:cs="仿宋_GB2312"/>
          <w:b/>
          <w:bCs/>
        </w:rPr>
      </w:pPr>
      <w:r>
        <w:rPr>
          <w:rFonts w:ascii="仿宋_GB2312" w:eastAsia="仿宋_GB2312" w:hAnsi="仿宋_GB2312" w:cs="仿宋_GB2312"/>
          <w:b/>
          <w:bCs/>
        </w:rPr>
        <w:t>第三部分  偏离表</w:t>
      </w:r>
    </w:p>
    <w:p w:rsidR="00687782" w:rsidRDefault="00687782">
      <w:pPr>
        <w:rPr>
          <w:rFonts w:eastAsia="仿宋_GB2312"/>
        </w:rPr>
      </w:pPr>
    </w:p>
    <w:p w:rsidR="00687782" w:rsidRDefault="00374F6E">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t>一、商务、合同条款偏离表</w:t>
      </w:r>
    </w:p>
    <w:p w:rsidR="00687782" w:rsidRDefault="00374F6E">
      <w:pPr>
        <w:pStyle w:val="a9"/>
        <w:rPr>
          <w:rFonts w:ascii="Times New Roman" w:eastAsia="仿宋_GB2312" w:hAnsi="Times New Roman"/>
          <w:sz w:val="24"/>
        </w:rPr>
      </w:pPr>
      <w:r>
        <w:rPr>
          <w:rFonts w:ascii="Times New Roman" w:eastAsia="仿宋_GB2312" w:hAnsi="Times New Roman"/>
          <w:sz w:val="24"/>
        </w:rPr>
        <w:t>项目编号：</w:t>
      </w:r>
    </w:p>
    <w:p w:rsidR="00687782" w:rsidRDefault="00374F6E">
      <w:pPr>
        <w:pStyle w:val="a9"/>
        <w:rPr>
          <w:rFonts w:ascii="Times New Roman" w:eastAsia="仿宋_GB2312" w:hAnsi="Times New Roman"/>
          <w:sz w:val="24"/>
        </w:rPr>
      </w:pPr>
      <w:r>
        <w:rPr>
          <w:rFonts w:ascii="Times New Roman" w:eastAsia="仿宋_GB2312" w:hAnsi="Times New Roman"/>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687782">
        <w:trPr>
          <w:trHeight w:val="686"/>
          <w:jc w:val="center"/>
        </w:trPr>
        <w:tc>
          <w:tcPr>
            <w:tcW w:w="780" w:type="dxa"/>
          </w:tcPr>
          <w:p w:rsidR="00687782" w:rsidRDefault="00374F6E">
            <w:pPr>
              <w:pStyle w:val="af6"/>
              <w:jc w:val="center"/>
              <w:rPr>
                <w:rFonts w:ascii="Times New Roman" w:eastAsia="仿宋_GB2312" w:hAnsi="Times New Roman"/>
                <w:sz w:val="24"/>
                <w:szCs w:val="24"/>
              </w:rPr>
            </w:pPr>
            <w:r>
              <w:rPr>
                <w:rFonts w:ascii="Times New Roman" w:eastAsia="仿宋_GB2312" w:hAnsi="Times New Roman"/>
                <w:sz w:val="24"/>
                <w:szCs w:val="24"/>
              </w:rPr>
              <w:t>序号</w:t>
            </w:r>
          </w:p>
        </w:tc>
        <w:tc>
          <w:tcPr>
            <w:tcW w:w="2835" w:type="dxa"/>
          </w:tcPr>
          <w:p w:rsidR="00687782" w:rsidRDefault="00374F6E">
            <w:pPr>
              <w:pStyle w:val="af6"/>
              <w:jc w:val="center"/>
              <w:rPr>
                <w:rFonts w:ascii="Times New Roman" w:eastAsia="仿宋_GB2312" w:hAnsi="Times New Roman"/>
                <w:sz w:val="24"/>
                <w:szCs w:val="24"/>
              </w:rPr>
            </w:pPr>
            <w:r>
              <w:rPr>
                <w:rFonts w:ascii="Times New Roman" w:eastAsia="仿宋_GB2312" w:hAnsi="Times New Roman"/>
                <w:sz w:val="24"/>
                <w:szCs w:val="24"/>
              </w:rPr>
              <w:t>磋商文件商务、合同条款</w:t>
            </w:r>
          </w:p>
        </w:tc>
        <w:tc>
          <w:tcPr>
            <w:tcW w:w="1701" w:type="dxa"/>
          </w:tcPr>
          <w:p w:rsidR="00687782" w:rsidRDefault="00374F6E">
            <w:pPr>
              <w:pStyle w:val="af6"/>
              <w:jc w:val="center"/>
              <w:rPr>
                <w:rFonts w:ascii="Times New Roman" w:eastAsia="仿宋_GB2312" w:hAnsi="Times New Roman"/>
                <w:sz w:val="24"/>
                <w:szCs w:val="24"/>
              </w:rPr>
            </w:pPr>
            <w:r>
              <w:rPr>
                <w:rFonts w:ascii="Times New Roman" w:eastAsia="仿宋_GB2312" w:hAnsi="Times New Roman"/>
                <w:sz w:val="24"/>
                <w:szCs w:val="24"/>
              </w:rPr>
              <w:t>完全响应</w:t>
            </w:r>
          </w:p>
        </w:tc>
        <w:tc>
          <w:tcPr>
            <w:tcW w:w="1417" w:type="dxa"/>
          </w:tcPr>
          <w:p w:rsidR="00687782" w:rsidRDefault="00374F6E">
            <w:pPr>
              <w:pStyle w:val="af6"/>
              <w:jc w:val="center"/>
              <w:rPr>
                <w:rFonts w:ascii="Times New Roman" w:eastAsia="仿宋_GB2312" w:hAnsi="Times New Roman"/>
                <w:sz w:val="24"/>
                <w:szCs w:val="24"/>
              </w:rPr>
            </w:pPr>
            <w:r>
              <w:rPr>
                <w:rFonts w:ascii="Times New Roman" w:eastAsia="仿宋_GB2312" w:hAnsi="Times New Roman"/>
                <w:sz w:val="24"/>
                <w:szCs w:val="24"/>
              </w:rPr>
              <w:t>有偏离</w:t>
            </w:r>
          </w:p>
        </w:tc>
        <w:tc>
          <w:tcPr>
            <w:tcW w:w="2195" w:type="dxa"/>
          </w:tcPr>
          <w:p w:rsidR="00687782" w:rsidRDefault="00374F6E">
            <w:pPr>
              <w:pStyle w:val="af6"/>
              <w:jc w:val="center"/>
              <w:rPr>
                <w:rFonts w:ascii="Times New Roman" w:eastAsia="仿宋_GB2312" w:hAnsi="Times New Roman"/>
                <w:sz w:val="24"/>
                <w:szCs w:val="24"/>
              </w:rPr>
            </w:pPr>
            <w:r>
              <w:rPr>
                <w:rFonts w:ascii="Times New Roman" w:eastAsia="仿宋_GB2312" w:hAnsi="Times New Roman"/>
                <w:sz w:val="24"/>
                <w:szCs w:val="24"/>
              </w:rPr>
              <w:t>偏离简述</w:t>
            </w:r>
          </w:p>
        </w:tc>
      </w:tr>
      <w:tr w:rsidR="00687782">
        <w:trPr>
          <w:trHeight w:val="485"/>
          <w:jc w:val="center"/>
        </w:trPr>
        <w:tc>
          <w:tcPr>
            <w:tcW w:w="780" w:type="dxa"/>
          </w:tcPr>
          <w:p w:rsidR="00687782" w:rsidRDefault="00687782">
            <w:pPr>
              <w:pStyle w:val="af6"/>
              <w:jc w:val="center"/>
              <w:rPr>
                <w:rFonts w:ascii="Times New Roman" w:eastAsia="仿宋_GB2312" w:hAnsi="Times New Roman"/>
                <w:sz w:val="24"/>
                <w:szCs w:val="24"/>
              </w:rPr>
            </w:pPr>
          </w:p>
        </w:tc>
        <w:tc>
          <w:tcPr>
            <w:tcW w:w="2835" w:type="dxa"/>
          </w:tcPr>
          <w:p w:rsidR="00687782" w:rsidRDefault="00374F6E" w:rsidP="005C733D">
            <w:pPr>
              <w:pStyle w:val="af6"/>
              <w:jc w:val="center"/>
              <w:rPr>
                <w:rFonts w:ascii="Times New Roman" w:eastAsia="仿宋_GB2312" w:hAnsi="Times New Roman"/>
                <w:sz w:val="24"/>
                <w:szCs w:val="24"/>
              </w:rPr>
            </w:pPr>
            <w:r>
              <w:rPr>
                <w:rFonts w:ascii="Times New Roman" w:eastAsia="仿宋_GB2312" w:hAnsi="Times New Roman" w:hint="eastAsia"/>
                <w:sz w:val="24"/>
                <w:szCs w:val="24"/>
              </w:rPr>
              <w:t>（</w:t>
            </w:r>
            <w:r w:rsidR="005C733D">
              <w:rPr>
                <w:rFonts w:ascii="Times New Roman" w:eastAsia="仿宋_GB2312" w:hAnsi="Times New Roman" w:hint="eastAsia"/>
                <w:sz w:val="24"/>
                <w:szCs w:val="24"/>
              </w:rPr>
              <w:t>服务</w:t>
            </w:r>
            <w:r>
              <w:rPr>
                <w:rFonts w:ascii="Times New Roman" w:eastAsia="仿宋_GB2312" w:hAnsi="Times New Roman"/>
                <w:sz w:val="24"/>
                <w:szCs w:val="24"/>
              </w:rPr>
              <w:t>地点</w:t>
            </w:r>
            <w:r>
              <w:rPr>
                <w:rFonts w:ascii="Times New Roman" w:eastAsia="仿宋_GB2312" w:hAnsi="Times New Roman" w:hint="eastAsia"/>
                <w:sz w:val="24"/>
                <w:szCs w:val="24"/>
              </w:rPr>
              <w:t>）</w:t>
            </w:r>
          </w:p>
        </w:tc>
        <w:tc>
          <w:tcPr>
            <w:tcW w:w="1701" w:type="dxa"/>
          </w:tcPr>
          <w:p w:rsidR="00687782" w:rsidRDefault="00687782">
            <w:pPr>
              <w:pStyle w:val="af6"/>
              <w:jc w:val="center"/>
              <w:rPr>
                <w:rFonts w:ascii="Times New Roman" w:eastAsia="仿宋_GB2312" w:hAnsi="Times New Roman"/>
                <w:sz w:val="24"/>
                <w:szCs w:val="24"/>
              </w:rPr>
            </w:pPr>
          </w:p>
        </w:tc>
        <w:tc>
          <w:tcPr>
            <w:tcW w:w="1417" w:type="dxa"/>
          </w:tcPr>
          <w:p w:rsidR="00687782" w:rsidRDefault="00687782">
            <w:pPr>
              <w:pStyle w:val="af6"/>
              <w:jc w:val="center"/>
              <w:rPr>
                <w:rFonts w:ascii="Times New Roman" w:eastAsia="仿宋_GB2312" w:hAnsi="Times New Roman"/>
                <w:sz w:val="24"/>
                <w:szCs w:val="24"/>
              </w:rPr>
            </w:pPr>
          </w:p>
        </w:tc>
        <w:tc>
          <w:tcPr>
            <w:tcW w:w="2195" w:type="dxa"/>
          </w:tcPr>
          <w:p w:rsidR="00687782" w:rsidRDefault="00687782">
            <w:pPr>
              <w:pStyle w:val="af6"/>
              <w:jc w:val="center"/>
              <w:rPr>
                <w:rFonts w:ascii="Times New Roman" w:eastAsia="仿宋_GB2312" w:hAnsi="Times New Roman"/>
                <w:sz w:val="24"/>
                <w:szCs w:val="24"/>
              </w:rPr>
            </w:pPr>
          </w:p>
        </w:tc>
      </w:tr>
      <w:tr w:rsidR="00687782">
        <w:trPr>
          <w:trHeight w:val="485"/>
          <w:jc w:val="center"/>
        </w:trPr>
        <w:tc>
          <w:tcPr>
            <w:tcW w:w="780" w:type="dxa"/>
          </w:tcPr>
          <w:p w:rsidR="00687782" w:rsidRDefault="00687782">
            <w:pPr>
              <w:pStyle w:val="af6"/>
              <w:ind w:leftChars="257" w:left="1080" w:hanging="540"/>
              <w:rPr>
                <w:rFonts w:ascii="Times New Roman" w:eastAsia="仿宋_GB2312" w:hAnsi="Times New Roman"/>
                <w:sz w:val="24"/>
                <w:szCs w:val="24"/>
              </w:rPr>
            </w:pPr>
          </w:p>
        </w:tc>
        <w:tc>
          <w:tcPr>
            <w:tcW w:w="2835" w:type="dxa"/>
            <w:vAlign w:val="center"/>
          </w:tcPr>
          <w:p w:rsidR="00687782" w:rsidRDefault="00374F6E" w:rsidP="005C733D">
            <w:pPr>
              <w:spacing w:line="360" w:lineRule="auto"/>
              <w:jc w:val="center"/>
              <w:rPr>
                <w:rFonts w:eastAsia="仿宋_GB2312"/>
                <w:bCs/>
                <w:sz w:val="24"/>
              </w:rPr>
            </w:pPr>
            <w:r>
              <w:rPr>
                <w:rFonts w:eastAsia="仿宋_GB2312" w:hint="eastAsia"/>
                <w:bCs/>
                <w:sz w:val="24"/>
              </w:rPr>
              <w:t>（</w:t>
            </w:r>
            <w:r w:rsidR="005C733D">
              <w:rPr>
                <w:rFonts w:eastAsia="仿宋_GB2312" w:hint="eastAsia"/>
                <w:bCs/>
                <w:sz w:val="24"/>
              </w:rPr>
              <w:t>服务</w:t>
            </w:r>
            <w:r>
              <w:rPr>
                <w:rFonts w:eastAsia="仿宋_GB2312"/>
                <w:bCs/>
                <w:sz w:val="24"/>
              </w:rPr>
              <w:t>期</w:t>
            </w:r>
            <w:r>
              <w:rPr>
                <w:rFonts w:eastAsia="仿宋_GB2312" w:hint="eastAsia"/>
                <w:bCs/>
                <w:sz w:val="24"/>
              </w:rPr>
              <w:t>）</w:t>
            </w:r>
          </w:p>
        </w:tc>
        <w:tc>
          <w:tcPr>
            <w:tcW w:w="1701" w:type="dxa"/>
          </w:tcPr>
          <w:p w:rsidR="00687782" w:rsidRDefault="00687782">
            <w:pPr>
              <w:pStyle w:val="af6"/>
              <w:ind w:leftChars="257" w:left="1080" w:hanging="540"/>
              <w:jc w:val="center"/>
              <w:rPr>
                <w:rFonts w:ascii="Times New Roman" w:eastAsia="仿宋_GB2312" w:hAnsi="Times New Roman"/>
                <w:sz w:val="24"/>
                <w:szCs w:val="24"/>
              </w:rPr>
            </w:pPr>
          </w:p>
        </w:tc>
        <w:tc>
          <w:tcPr>
            <w:tcW w:w="1417" w:type="dxa"/>
          </w:tcPr>
          <w:p w:rsidR="00687782" w:rsidRDefault="00687782">
            <w:pPr>
              <w:pStyle w:val="af6"/>
              <w:ind w:leftChars="257" w:left="1080" w:hanging="540"/>
              <w:jc w:val="center"/>
              <w:rPr>
                <w:rFonts w:ascii="Times New Roman" w:eastAsia="仿宋_GB2312" w:hAnsi="Times New Roman"/>
                <w:sz w:val="24"/>
                <w:szCs w:val="24"/>
              </w:rPr>
            </w:pPr>
          </w:p>
        </w:tc>
        <w:tc>
          <w:tcPr>
            <w:tcW w:w="2195" w:type="dxa"/>
          </w:tcPr>
          <w:p w:rsidR="00687782" w:rsidRDefault="00687782">
            <w:pPr>
              <w:pStyle w:val="af6"/>
              <w:ind w:leftChars="257" w:left="1080" w:hanging="540"/>
              <w:rPr>
                <w:rFonts w:ascii="Times New Roman" w:eastAsia="仿宋_GB2312" w:hAnsi="Times New Roman"/>
                <w:sz w:val="24"/>
                <w:szCs w:val="24"/>
              </w:rPr>
            </w:pPr>
          </w:p>
        </w:tc>
      </w:tr>
      <w:tr w:rsidR="00687782">
        <w:trPr>
          <w:trHeight w:val="485"/>
          <w:jc w:val="center"/>
        </w:trPr>
        <w:tc>
          <w:tcPr>
            <w:tcW w:w="780" w:type="dxa"/>
          </w:tcPr>
          <w:p w:rsidR="00687782" w:rsidRDefault="00687782">
            <w:pPr>
              <w:pStyle w:val="af6"/>
              <w:ind w:leftChars="257" w:left="1080" w:hanging="540"/>
              <w:rPr>
                <w:rFonts w:ascii="Times New Roman" w:eastAsia="仿宋_GB2312" w:hAnsi="Times New Roman"/>
                <w:sz w:val="24"/>
                <w:szCs w:val="24"/>
              </w:rPr>
            </w:pPr>
          </w:p>
        </w:tc>
        <w:tc>
          <w:tcPr>
            <w:tcW w:w="2835" w:type="dxa"/>
            <w:vAlign w:val="center"/>
          </w:tcPr>
          <w:p w:rsidR="00687782" w:rsidRDefault="00374F6E">
            <w:pPr>
              <w:spacing w:line="360" w:lineRule="auto"/>
              <w:jc w:val="center"/>
              <w:rPr>
                <w:rFonts w:eastAsia="仿宋_GB2312"/>
                <w:bCs/>
                <w:sz w:val="24"/>
              </w:rPr>
            </w:pPr>
            <w:r>
              <w:rPr>
                <w:rFonts w:eastAsia="仿宋_GB2312" w:hint="eastAsia"/>
                <w:bCs/>
                <w:sz w:val="24"/>
              </w:rPr>
              <w:t>（</w:t>
            </w:r>
            <w:r>
              <w:rPr>
                <w:rFonts w:eastAsia="仿宋_GB2312"/>
                <w:bCs/>
                <w:sz w:val="24"/>
              </w:rPr>
              <w:t>付款方式</w:t>
            </w:r>
            <w:r>
              <w:rPr>
                <w:rFonts w:eastAsia="仿宋_GB2312" w:hint="eastAsia"/>
                <w:bCs/>
                <w:sz w:val="24"/>
              </w:rPr>
              <w:t>）</w:t>
            </w:r>
          </w:p>
        </w:tc>
        <w:tc>
          <w:tcPr>
            <w:tcW w:w="1701" w:type="dxa"/>
          </w:tcPr>
          <w:p w:rsidR="00687782" w:rsidRDefault="00687782">
            <w:pPr>
              <w:pStyle w:val="af6"/>
              <w:ind w:leftChars="257" w:left="1080" w:hanging="540"/>
              <w:rPr>
                <w:rFonts w:ascii="Times New Roman" w:eastAsia="仿宋_GB2312" w:hAnsi="Times New Roman"/>
                <w:sz w:val="24"/>
                <w:szCs w:val="24"/>
              </w:rPr>
            </w:pPr>
          </w:p>
        </w:tc>
        <w:tc>
          <w:tcPr>
            <w:tcW w:w="1417" w:type="dxa"/>
          </w:tcPr>
          <w:p w:rsidR="00687782" w:rsidRDefault="00687782">
            <w:pPr>
              <w:pStyle w:val="af6"/>
              <w:ind w:leftChars="257" w:left="1080" w:hanging="540"/>
              <w:rPr>
                <w:rFonts w:ascii="Times New Roman" w:eastAsia="仿宋_GB2312" w:hAnsi="Times New Roman"/>
                <w:sz w:val="24"/>
                <w:szCs w:val="24"/>
              </w:rPr>
            </w:pPr>
          </w:p>
        </w:tc>
        <w:tc>
          <w:tcPr>
            <w:tcW w:w="2195" w:type="dxa"/>
          </w:tcPr>
          <w:p w:rsidR="00687782" w:rsidRDefault="00687782">
            <w:pPr>
              <w:pStyle w:val="af6"/>
              <w:ind w:leftChars="257" w:left="1080" w:hanging="540"/>
              <w:rPr>
                <w:rFonts w:ascii="Times New Roman" w:eastAsia="仿宋_GB2312" w:hAnsi="Times New Roman"/>
                <w:sz w:val="24"/>
                <w:szCs w:val="24"/>
              </w:rPr>
            </w:pPr>
          </w:p>
        </w:tc>
      </w:tr>
      <w:tr w:rsidR="00687782">
        <w:trPr>
          <w:trHeight w:val="485"/>
          <w:jc w:val="center"/>
        </w:trPr>
        <w:tc>
          <w:tcPr>
            <w:tcW w:w="780" w:type="dxa"/>
          </w:tcPr>
          <w:p w:rsidR="00687782" w:rsidRDefault="00687782">
            <w:pPr>
              <w:pStyle w:val="af6"/>
              <w:ind w:leftChars="257" w:left="1080" w:hanging="540"/>
              <w:rPr>
                <w:rFonts w:ascii="Times New Roman" w:eastAsia="仿宋_GB2312" w:hAnsi="Times New Roman"/>
                <w:sz w:val="24"/>
                <w:szCs w:val="24"/>
              </w:rPr>
            </w:pPr>
          </w:p>
        </w:tc>
        <w:tc>
          <w:tcPr>
            <w:tcW w:w="2835" w:type="dxa"/>
            <w:vAlign w:val="center"/>
          </w:tcPr>
          <w:p w:rsidR="00687782" w:rsidRDefault="00687782">
            <w:pPr>
              <w:spacing w:line="360" w:lineRule="auto"/>
              <w:jc w:val="center"/>
              <w:rPr>
                <w:rFonts w:eastAsia="仿宋_GB2312"/>
                <w:bCs/>
                <w:sz w:val="24"/>
              </w:rPr>
            </w:pPr>
          </w:p>
        </w:tc>
        <w:tc>
          <w:tcPr>
            <w:tcW w:w="1701" w:type="dxa"/>
          </w:tcPr>
          <w:p w:rsidR="00687782" w:rsidRDefault="00687782">
            <w:pPr>
              <w:pStyle w:val="af6"/>
              <w:ind w:leftChars="257" w:left="1080" w:hanging="540"/>
              <w:rPr>
                <w:rFonts w:ascii="Times New Roman" w:eastAsia="仿宋_GB2312" w:hAnsi="Times New Roman"/>
                <w:sz w:val="24"/>
                <w:szCs w:val="24"/>
              </w:rPr>
            </w:pPr>
          </w:p>
        </w:tc>
        <w:tc>
          <w:tcPr>
            <w:tcW w:w="1417" w:type="dxa"/>
          </w:tcPr>
          <w:p w:rsidR="00687782" w:rsidRDefault="00687782">
            <w:pPr>
              <w:pStyle w:val="af6"/>
              <w:ind w:leftChars="257" w:left="1080" w:hanging="540"/>
              <w:rPr>
                <w:rFonts w:ascii="Times New Roman" w:eastAsia="仿宋_GB2312" w:hAnsi="Times New Roman"/>
                <w:sz w:val="24"/>
                <w:szCs w:val="24"/>
              </w:rPr>
            </w:pPr>
          </w:p>
        </w:tc>
        <w:tc>
          <w:tcPr>
            <w:tcW w:w="2195" w:type="dxa"/>
          </w:tcPr>
          <w:p w:rsidR="00687782" w:rsidRDefault="00687782">
            <w:pPr>
              <w:pStyle w:val="af6"/>
              <w:ind w:leftChars="257" w:left="1080" w:hanging="540"/>
              <w:rPr>
                <w:rFonts w:ascii="Times New Roman" w:eastAsia="仿宋_GB2312" w:hAnsi="Times New Roman"/>
                <w:sz w:val="24"/>
                <w:szCs w:val="24"/>
              </w:rPr>
            </w:pPr>
          </w:p>
        </w:tc>
      </w:tr>
      <w:tr w:rsidR="00687782">
        <w:trPr>
          <w:trHeight w:val="485"/>
          <w:jc w:val="center"/>
        </w:trPr>
        <w:tc>
          <w:tcPr>
            <w:tcW w:w="780" w:type="dxa"/>
          </w:tcPr>
          <w:p w:rsidR="00687782" w:rsidRDefault="00687782">
            <w:pPr>
              <w:pStyle w:val="af6"/>
              <w:ind w:leftChars="257" w:left="1080" w:hanging="540"/>
              <w:rPr>
                <w:rFonts w:ascii="Times New Roman" w:eastAsia="仿宋_GB2312" w:hAnsi="Times New Roman"/>
                <w:sz w:val="24"/>
                <w:szCs w:val="24"/>
              </w:rPr>
            </w:pPr>
          </w:p>
        </w:tc>
        <w:tc>
          <w:tcPr>
            <w:tcW w:w="2835" w:type="dxa"/>
            <w:vAlign w:val="center"/>
          </w:tcPr>
          <w:p w:rsidR="00687782" w:rsidRDefault="00687782">
            <w:pPr>
              <w:spacing w:line="360" w:lineRule="auto"/>
              <w:jc w:val="center"/>
              <w:rPr>
                <w:rFonts w:eastAsia="仿宋_GB2312"/>
                <w:bCs/>
                <w:sz w:val="24"/>
              </w:rPr>
            </w:pPr>
          </w:p>
        </w:tc>
        <w:tc>
          <w:tcPr>
            <w:tcW w:w="1701" w:type="dxa"/>
          </w:tcPr>
          <w:p w:rsidR="00687782" w:rsidRDefault="00687782">
            <w:pPr>
              <w:pStyle w:val="af6"/>
              <w:ind w:leftChars="257" w:left="1080" w:hanging="540"/>
              <w:rPr>
                <w:rFonts w:ascii="Times New Roman" w:eastAsia="仿宋_GB2312" w:hAnsi="Times New Roman"/>
                <w:sz w:val="24"/>
                <w:szCs w:val="24"/>
              </w:rPr>
            </w:pPr>
          </w:p>
        </w:tc>
        <w:tc>
          <w:tcPr>
            <w:tcW w:w="1417" w:type="dxa"/>
          </w:tcPr>
          <w:p w:rsidR="00687782" w:rsidRDefault="00687782">
            <w:pPr>
              <w:pStyle w:val="af6"/>
              <w:ind w:leftChars="257" w:left="1080" w:hanging="540"/>
              <w:rPr>
                <w:rFonts w:ascii="Times New Roman" w:eastAsia="仿宋_GB2312" w:hAnsi="Times New Roman"/>
                <w:sz w:val="24"/>
                <w:szCs w:val="24"/>
              </w:rPr>
            </w:pPr>
          </w:p>
        </w:tc>
        <w:tc>
          <w:tcPr>
            <w:tcW w:w="2195" w:type="dxa"/>
          </w:tcPr>
          <w:p w:rsidR="00687782" w:rsidRDefault="00687782">
            <w:pPr>
              <w:pStyle w:val="af6"/>
              <w:ind w:leftChars="257" w:left="1080" w:hanging="540"/>
              <w:rPr>
                <w:rFonts w:ascii="Times New Roman" w:eastAsia="仿宋_GB2312" w:hAnsi="Times New Roman"/>
                <w:sz w:val="24"/>
                <w:szCs w:val="24"/>
              </w:rPr>
            </w:pPr>
          </w:p>
        </w:tc>
      </w:tr>
      <w:tr w:rsidR="00687782">
        <w:trPr>
          <w:trHeight w:val="485"/>
          <w:jc w:val="center"/>
        </w:trPr>
        <w:tc>
          <w:tcPr>
            <w:tcW w:w="780" w:type="dxa"/>
          </w:tcPr>
          <w:p w:rsidR="00687782" w:rsidRDefault="00687782">
            <w:pPr>
              <w:pStyle w:val="af6"/>
              <w:ind w:leftChars="257" w:left="1080" w:hanging="540"/>
              <w:rPr>
                <w:rFonts w:ascii="Times New Roman" w:eastAsia="仿宋_GB2312" w:hAnsi="Times New Roman"/>
                <w:sz w:val="24"/>
                <w:szCs w:val="24"/>
              </w:rPr>
            </w:pPr>
          </w:p>
        </w:tc>
        <w:tc>
          <w:tcPr>
            <w:tcW w:w="2835" w:type="dxa"/>
            <w:vAlign w:val="center"/>
          </w:tcPr>
          <w:p w:rsidR="00687782" w:rsidRDefault="00374F6E">
            <w:pPr>
              <w:spacing w:line="360" w:lineRule="auto"/>
              <w:jc w:val="center"/>
              <w:rPr>
                <w:rFonts w:eastAsia="仿宋_GB2312"/>
                <w:bCs/>
                <w:sz w:val="24"/>
              </w:rPr>
            </w:pPr>
            <w:r>
              <w:rPr>
                <w:rFonts w:eastAsia="仿宋_GB2312"/>
                <w:sz w:val="24"/>
              </w:rPr>
              <w:t>….</w:t>
            </w:r>
          </w:p>
        </w:tc>
        <w:tc>
          <w:tcPr>
            <w:tcW w:w="1701" w:type="dxa"/>
          </w:tcPr>
          <w:p w:rsidR="00687782" w:rsidRDefault="00687782">
            <w:pPr>
              <w:pStyle w:val="af6"/>
              <w:ind w:leftChars="257" w:left="1080" w:hanging="540"/>
              <w:rPr>
                <w:rFonts w:ascii="Times New Roman" w:eastAsia="仿宋_GB2312" w:hAnsi="Times New Roman"/>
                <w:sz w:val="24"/>
                <w:szCs w:val="24"/>
              </w:rPr>
            </w:pPr>
          </w:p>
        </w:tc>
        <w:tc>
          <w:tcPr>
            <w:tcW w:w="1417" w:type="dxa"/>
          </w:tcPr>
          <w:p w:rsidR="00687782" w:rsidRDefault="00687782">
            <w:pPr>
              <w:pStyle w:val="af6"/>
              <w:ind w:leftChars="257" w:left="1080" w:hanging="540"/>
              <w:rPr>
                <w:rFonts w:ascii="Times New Roman" w:eastAsia="仿宋_GB2312" w:hAnsi="Times New Roman"/>
                <w:sz w:val="24"/>
                <w:szCs w:val="24"/>
              </w:rPr>
            </w:pPr>
          </w:p>
        </w:tc>
        <w:tc>
          <w:tcPr>
            <w:tcW w:w="2195" w:type="dxa"/>
          </w:tcPr>
          <w:p w:rsidR="00687782" w:rsidRDefault="00687782">
            <w:pPr>
              <w:pStyle w:val="af6"/>
              <w:ind w:leftChars="257" w:left="1080" w:hanging="540"/>
              <w:rPr>
                <w:rFonts w:ascii="Times New Roman" w:eastAsia="仿宋_GB2312" w:hAnsi="Times New Roman"/>
                <w:sz w:val="24"/>
                <w:szCs w:val="24"/>
              </w:rPr>
            </w:pPr>
          </w:p>
        </w:tc>
      </w:tr>
      <w:tr w:rsidR="00687782">
        <w:trPr>
          <w:trHeight w:val="485"/>
          <w:jc w:val="center"/>
        </w:trPr>
        <w:tc>
          <w:tcPr>
            <w:tcW w:w="780" w:type="dxa"/>
          </w:tcPr>
          <w:p w:rsidR="00687782" w:rsidRDefault="00687782">
            <w:pPr>
              <w:pStyle w:val="af6"/>
              <w:ind w:leftChars="257" w:left="1080" w:hanging="540"/>
              <w:rPr>
                <w:rFonts w:ascii="Times New Roman" w:eastAsia="仿宋_GB2312" w:hAnsi="Times New Roman"/>
                <w:sz w:val="24"/>
                <w:szCs w:val="24"/>
              </w:rPr>
            </w:pPr>
          </w:p>
        </w:tc>
        <w:tc>
          <w:tcPr>
            <w:tcW w:w="2835" w:type="dxa"/>
            <w:vAlign w:val="center"/>
          </w:tcPr>
          <w:p w:rsidR="00687782" w:rsidRDefault="00687782">
            <w:pPr>
              <w:spacing w:line="360" w:lineRule="auto"/>
              <w:jc w:val="center"/>
              <w:rPr>
                <w:rFonts w:eastAsia="仿宋_GB2312"/>
                <w:bCs/>
                <w:sz w:val="24"/>
              </w:rPr>
            </w:pPr>
          </w:p>
        </w:tc>
        <w:tc>
          <w:tcPr>
            <w:tcW w:w="1701" w:type="dxa"/>
          </w:tcPr>
          <w:p w:rsidR="00687782" w:rsidRDefault="00687782">
            <w:pPr>
              <w:pStyle w:val="af6"/>
              <w:ind w:leftChars="257" w:left="1080" w:hanging="540"/>
              <w:rPr>
                <w:rFonts w:ascii="Times New Roman" w:eastAsia="仿宋_GB2312" w:hAnsi="Times New Roman"/>
                <w:sz w:val="24"/>
                <w:szCs w:val="24"/>
              </w:rPr>
            </w:pPr>
          </w:p>
        </w:tc>
        <w:tc>
          <w:tcPr>
            <w:tcW w:w="1417" w:type="dxa"/>
          </w:tcPr>
          <w:p w:rsidR="00687782" w:rsidRDefault="00687782">
            <w:pPr>
              <w:pStyle w:val="af6"/>
              <w:ind w:leftChars="257" w:left="1080" w:hanging="540"/>
              <w:rPr>
                <w:rFonts w:ascii="Times New Roman" w:eastAsia="仿宋_GB2312" w:hAnsi="Times New Roman"/>
                <w:sz w:val="24"/>
                <w:szCs w:val="24"/>
              </w:rPr>
            </w:pPr>
          </w:p>
        </w:tc>
        <w:tc>
          <w:tcPr>
            <w:tcW w:w="2195" w:type="dxa"/>
          </w:tcPr>
          <w:p w:rsidR="00687782" w:rsidRDefault="00687782">
            <w:pPr>
              <w:pStyle w:val="af6"/>
              <w:ind w:leftChars="257" w:left="1080" w:hanging="540"/>
              <w:rPr>
                <w:rFonts w:ascii="Times New Roman" w:eastAsia="仿宋_GB2312" w:hAnsi="Times New Roman"/>
                <w:sz w:val="24"/>
                <w:szCs w:val="24"/>
              </w:rPr>
            </w:pPr>
          </w:p>
        </w:tc>
      </w:tr>
      <w:tr w:rsidR="00687782">
        <w:trPr>
          <w:trHeight w:val="485"/>
          <w:jc w:val="center"/>
        </w:trPr>
        <w:tc>
          <w:tcPr>
            <w:tcW w:w="780" w:type="dxa"/>
          </w:tcPr>
          <w:p w:rsidR="00687782" w:rsidRDefault="00687782">
            <w:pPr>
              <w:pStyle w:val="af6"/>
              <w:ind w:leftChars="257" w:left="1080" w:hanging="540"/>
              <w:rPr>
                <w:rFonts w:ascii="Times New Roman" w:eastAsia="仿宋_GB2312" w:hAnsi="Times New Roman"/>
                <w:sz w:val="24"/>
                <w:szCs w:val="24"/>
              </w:rPr>
            </w:pPr>
          </w:p>
        </w:tc>
        <w:tc>
          <w:tcPr>
            <w:tcW w:w="2835" w:type="dxa"/>
          </w:tcPr>
          <w:p w:rsidR="00687782" w:rsidRDefault="00687782">
            <w:pPr>
              <w:pStyle w:val="af6"/>
              <w:ind w:leftChars="257" w:left="1080" w:hanging="540"/>
              <w:rPr>
                <w:rFonts w:ascii="Times New Roman" w:eastAsia="仿宋_GB2312" w:hAnsi="Times New Roman"/>
                <w:sz w:val="24"/>
                <w:szCs w:val="24"/>
              </w:rPr>
            </w:pPr>
          </w:p>
        </w:tc>
        <w:tc>
          <w:tcPr>
            <w:tcW w:w="1701" w:type="dxa"/>
          </w:tcPr>
          <w:p w:rsidR="00687782" w:rsidRDefault="00687782">
            <w:pPr>
              <w:pStyle w:val="af6"/>
              <w:ind w:leftChars="257" w:left="1080" w:hanging="540"/>
              <w:rPr>
                <w:rFonts w:ascii="Times New Roman" w:eastAsia="仿宋_GB2312" w:hAnsi="Times New Roman"/>
                <w:sz w:val="24"/>
                <w:szCs w:val="24"/>
              </w:rPr>
            </w:pPr>
          </w:p>
        </w:tc>
        <w:tc>
          <w:tcPr>
            <w:tcW w:w="1417" w:type="dxa"/>
          </w:tcPr>
          <w:p w:rsidR="00687782" w:rsidRDefault="00687782">
            <w:pPr>
              <w:pStyle w:val="af6"/>
              <w:ind w:leftChars="257" w:left="1080" w:hanging="540"/>
              <w:rPr>
                <w:rFonts w:ascii="Times New Roman" w:eastAsia="仿宋_GB2312" w:hAnsi="Times New Roman"/>
                <w:sz w:val="24"/>
                <w:szCs w:val="24"/>
              </w:rPr>
            </w:pPr>
          </w:p>
        </w:tc>
        <w:tc>
          <w:tcPr>
            <w:tcW w:w="2195" w:type="dxa"/>
          </w:tcPr>
          <w:p w:rsidR="00687782" w:rsidRDefault="00687782">
            <w:pPr>
              <w:pStyle w:val="af6"/>
              <w:ind w:leftChars="257" w:left="1080" w:hanging="540"/>
              <w:rPr>
                <w:rFonts w:ascii="Times New Roman" w:eastAsia="仿宋_GB2312" w:hAnsi="Times New Roman"/>
                <w:sz w:val="24"/>
                <w:szCs w:val="24"/>
              </w:rPr>
            </w:pPr>
          </w:p>
        </w:tc>
      </w:tr>
      <w:tr w:rsidR="00687782">
        <w:trPr>
          <w:trHeight w:val="485"/>
          <w:jc w:val="center"/>
        </w:trPr>
        <w:tc>
          <w:tcPr>
            <w:tcW w:w="780" w:type="dxa"/>
          </w:tcPr>
          <w:p w:rsidR="00687782" w:rsidRDefault="00687782">
            <w:pPr>
              <w:pStyle w:val="af6"/>
              <w:ind w:leftChars="257" w:left="1080" w:hanging="540"/>
              <w:rPr>
                <w:rFonts w:ascii="Times New Roman" w:eastAsia="仿宋_GB2312" w:hAnsi="Times New Roman"/>
                <w:sz w:val="24"/>
                <w:szCs w:val="24"/>
              </w:rPr>
            </w:pPr>
          </w:p>
        </w:tc>
        <w:tc>
          <w:tcPr>
            <w:tcW w:w="2835" w:type="dxa"/>
          </w:tcPr>
          <w:p w:rsidR="00687782" w:rsidRDefault="00687782">
            <w:pPr>
              <w:pStyle w:val="af6"/>
              <w:ind w:leftChars="257" w:left="1080" w:hanging="540"/>
              <w:rPr>
                <w:rFonts w:ascii="Times New Roman" w:eastAsia="仿宋_GB2312" w:hAnsi="Times New Roman"/>
                <w:sz w:val="24"/>
                <w:szCs w:val="24"/>
              </w:rPr>
            </w:pPr>
          </w:p>
        </w:tc>
        <w:tc>
          <w:tcPr>
            <w:tcW w:w="1701" w:type="dxa"/>
          </w:tcPr>
          <w:p w:rsidR="00687782" w:rsidRDefault="00687782">
            <w:pPr>
              <w:pStyle w:val="af6"/>
              <w:ind w:leftChars="257" w:left="1080" w:hanging="540"/>
              <w:rPr>
                <w:rFonts w:ascii="Times New Roman" w:eastAsia="仿宋_GB2312" w:hAnsi="Times New Roman"/>
                <w:sz w:val="24"/>
                <w:szCs w:val="24"/>
              </w:rPr>
            </w:pPr>
          </w:p>
        </w:tc>
        <w:tc>
          <w:tcPr>
            <w:tcW w:w="1417" w:type="dxa"/>
          </w:tcPr>
          <w:p w:rsidR="00687782" w:rsidRDefault="00687782">
            <w:pPr>
              <w:pStyle w:val="af6"/>
              <w:ind w:leftChars="257" w:left="1080" w:hanging="540"/>
              <w:rPr>
                <w:rFonts w:ascii="Times New Roman" w:eastAsia="仿宋_GB2312" w:hAnsi="Times New Roman"/>
                <w:sz w:val="24"/>
                <w:szCs w:val="24"/>
              </w:rPr>
            </w:pPr>
          </w:p>
        </w:tc>
        <w:tc>
          <w:tcPr>
            <w:tcW w:w="2195" w:type="dxa"/>
          </w:tcPr>
          <w:p w:rsidR="00687782" w:rsidRDefault="00687782">
            <w:pPr>
              <w:pStyle w:val="af6"/>
              <w:ind w:leftChars="257" w:left="1080" w:hanging="540"/>
              <w:rPr>
                <w:rFonts w:ascii="Times New Roman" w:eastAsia="仿宋_GB2312" w:hAnsi="Times New Roman"/>
                <w:sz w:val="24"/>
                <w:szCs w:val="24"/>
              </w:rPr>
            </w:pPr>
          </w:p>
        </w:tc>
      </w:tr>
    </w:tbl>
    <w:p w:rsidR="00687782" w:rsidRDefault="00687782">
      <w:pPr>
        <w:pStyle w:val="af6"/>
        <w:ind w:leftChars="257" w:left="1080" w:hanging="540"/>
        <w:rPr>
          <w:rFonts w:ascii="Times New Roman" w:eastAsia="仿宋_GB2312" w:hAnsi="Times New Roman"/>
          <w:sz w:val="24"/>
          <w:szCs w:val="24"/>
        </w:rPr>
      </w:pPr>
    </w:p>
    <w:p w:rsidR="00687782" w:rsidRDefault="00374F6E">
      <w:pPr>
        <w:spacing w:line="360" w:lineRule="auto"/>
        <w:ind w:firstLineChars="800" w:firstLine="1920"/>
        <w:rPr>
          <w:rFonts w:eastAsia="仿宋_GB2312"/>
          <w:sz w:val="24"/>
        </w:rPr>
      </w:pPr>
      <w:r>
        <w:rPr>
          <w:rFonts w:eastAsia="仿宋_GB2312" w:hint="eastAsia"/>
          <w:sz w:val="24"/>
        </w:rPr>
        <w:t>供应商</w:t>
      </w:r>
      <w:r>
        <w:rPr>
          <w:rFonts w:eastAsia="仿宋_GB2312"/>
          <w:sz w:val="24"/>
        </w:rPr>
        <w:t>（盖</w:t>
      </w:r>
      <w:r>
        <w:rPr>
          <w:rFonts w:eastAsia="仿宋_GB2312" w:hint="eastAsia"/>
          <w:sz w:val="24"/>
        </w:rPr>
        <w:t>公</w:t>
      </w:r>
      <w:r>
        <w:rPr>
          <w:rFonts w:eastAsia="仿宋_GB2312"/>
          <w:sz w:val="24"/>
        </w:rPr>
        <w:t>章）：</w:t>
      </w:r>
      <w:r>
        <w:rPr>
          <w:rFonts w:eastAsia="仿宋_GB2312"/>
          <w:sz w:val="24"/>
          <w:u w:val="single"/>
        </w:rPr>
        <w:t xml:space="preserve">                   </w:t>
      </w:r>
      <w:r>
        <w:rPr>
          <w:rFonts w:eastAsia="仿宋_GB2312" w:hint="eastAsia"/>
          <w:sz w:val="24"/>
          <w:u w:val="single"/>
        </w:rPr>
        <w:t xml:space="preserve">    </w:t>
      </w:r>
    </w:p>
    <w:p w:rsidR="00687782" w:rsidRDefault="00374F6E">
      <w:pPr>
        <w:spacing w:line="360" w:lineRule="auto"/>
        <w:ind w:firstLineChars="800" w:firstLine="1920"/>
        <w:rPr>
          <w:rFonts w:eastAsia="仿宋_GB2312"/>
          <w:sz w:val="24"/>
          <w:u w:val="single"/>
        </w:rPr>
      </w:pPr>
      <w:r>
        <w:rPr>
          <w:rFonts w:eastAsia="仿宋_GB2312"/>
          <w:sz w:val="24"/>
        </w:rPr>
        <w:t>法定代表人或授权代表（签字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spacing w:line="360" w:lineRule="auto"/>
        <w:ind w:firstLineChars="800" w:firstLine="192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32"/>
          <w:u w:val="single"/>
        </w:rPr>
        <w:t xml:space="preserve">         </w:t>
      </w:r>
    </w:p>
    <w:p w:rsidR="00687782" w:rsidRDefault="00374F6E">
      <w:pPr>
        <w:snapToGrid w:val="0"/>
        <w:spacing w:afterLines="50" w:after="120"/>
        <w:ind w:leftChars="203" w:left="850" w:hangingChars="202" w:hanging="424"/>
        <w:rPr>
          <w:rFonts w:eastAsia="仿宋_GB2312"/>
        </w:rPr>
      </w:pPr>
      <w:r>
        <w:rPr>
          <w:rFonts w:eastAsia="仿宋_GB2312"/>
          <w:szCs w:val="21"/>
        </w:rPr>
        <w:t>注：</w:t>
      </w:r>
      <w:r>
        <w:rPr>
          <w:rFonts w:eastAsia="仿宋_GB2312"/>
        </w:rPr>
        <w:tab/>
        <w:t>1</w:t>
      </w:r>
      <w:r>
        <w:rPr>
          <w:rFonts w:eastAsia="仿宋_GB2312" w:hint="eastAsia"/>
        </w:rPr>
        <w:t xml:space="preserve">. </w:t>
      </w:r>
      <w:r>
        <w:rPr>
          <w:rFonts w:eastAsia="仿宋_GB2312"/>
        </w:rPr>
        <w:t>对完全响应的，在下表相应列中标注</w:t>
      </w:r>
      <w:r>
        <w:rPr>
          <w:rFonts w:eastAsia="仿宋_GB2312"/>
        </w:rPr>
        <w:t>“○”</w:t>
      </w:r>
      <w:r>
        <w:rPr>
          <w:rFonts w:eastAsia="仿宋_GB2312"/>
        </w:rPr>
        <w:t>。对有偏离的条目在本表相应列中标注</w:t>
      </w:r>
      <w:r>
        <w:rPr>
          <w:rFonts w:eastAsia="仿宋_GB2312"/>
        </w:rPr>
        <w:t>“</w:t>
      </w:r>
      <w:r>
        <w:rPr>
          <w:rFonts w:eastAsia="仿宋_GB2312"/>
        </w:rPr>
        <w:t>正偏离</w:t>
      </w:r>
      <w:r>
        <w:rPr>
          <w:rFonts w:eastAsia="仿宋_GB2312"/>
        </w:rPr>
        <w:t>”</w:t>
      </w:r>
      <w:r>
        <w:rPr>
          <w:rFonts w:eastAsia="仿宋_GB2312"/>
        </w:rPr>
        <w:t>或</w:t>
      </w:r>
      <w:r>
        <w:rPr>
          <w:rFonts w:eastAsia="仿宋_GB2312"/>
        </w:rPr>
        <w:t>“</w:t>
      </w:r>
      <w:r>
        <w:rPr>
          <w:rFonts w:eastAsia="仿宋_GB2312"/>
        </w:rPr>
        <w:t>负偏离</w:t>
      </w:r>
      <w:r>
        <w:rPr>
          <w:rFonts w:eastAsia="仿宋_GB2312"/>
        </w:rPr>
        <w:t>”</w:t>
      </w:r>
      <w:r>
        <w:rPr>
          <w:rFonts w:eastAsia="仿宋_GB2312"/>
        </w:rPr>
        <w:t>，并在</w:t>
      </w:r>
      <w:r>
        <w:rPr>
          <w:rFonts w:eastAsia="仿宋_GB2312"/>
        </w:rPr>
        <w:t>“</w:t>
      </w:r>
      <w:r>
        <w:rPr>
          <w:rFonts w:eastAsia="仿宋_GB2312"/>
        </w:rPr>
        <w:t>偏离简述</w:t>
      </w:r>
      <w:r>
        <w:rPr>
          <w:rFonts w:eastAsia="仿宋_GB2312"/>
        </w:rPr>
        <w:t>”</w:t>
      </w:r>
      <w:r>
        <w:rPr>
          <w:rFonts w:eastAsia="仿宋_GB2312"/>
        </w:rPr>
        <w:t>栏中加以说明。</w:t>
      </w:r>
    </w:p>
    <w:p w:rsidR="00687782" w:rsidRDefault="00374F6E">
      <w:pPr>
        <w:snapToGrid w:val="0"/>
        <w:spacing w:afterLines="50" w:after="120"/>
        <w:ind w:leftChars="401" w:left="842"/>
        <w:rPr>
          <w:rFonts w:eastAsia="仿宋_GB2312"/>
        </w:rPr>
      </w:pPr>
      <w:r>
        <w:rPr>
          <w:rFonts w:eastAsia="仿宋_GB2312"/>
        </w:rPr>
        <w:t>2</w:t>
      </w:r>
      <w:r>
        <w:rPr>
          <w:rFonts w:eastAsia="仿宋_GB2312" w:hint="eastAsia"/>
        </w:rPr>
        <w:t xml:space="preserve">. </w:t>
      </w:r>
      <w:r>
        <w:rPr>
          <w:rFonts w:eastAsia="仿宋_GB2312"/>
        </w:rPr>
        <w:t>正偏离是指应答的条件高于磋商文件要求，负偏离是指应答的条件低于磋商文件要求，正偏离项目不作扣分处理。</w:t>
      </w:r>
    </w:p>
    <w:p w:rsidR="00687782" w:rsidRDefault="00374F6E">
      <w:pPr>
        <w:snapToGrid w:val="0"/>
        <w:spacing w:afterLines="50" w:after="120"/>
        <w:ind w:leftChars="401" w:left="842"/>
        <w:rPr>
          <w:rFonts w:eastAsia="仿宋_GB2312"/>
        </w:rPr>
      </w:pPr>
      <w:r>
        <w:rPr>
          <w:rFonts w:eastAsia="仿宋_GB2312"/>
        </w:rPr>
        <w:t>3</w:t>
      </w:r>
      <w:r>
        <w:rPr>
          <w:rFonts w:eastAsia="仿宋_GB2312" w:hint="eastAsia"/>
        </w:rPr>
        <w:t xml:space="preserve">. </w:t>
      </w:r>
      <w:r>
        <w:rPr>
          <w:rFonts w:eastAsia="仿宋_GB2312"/>
        </w:rPr>
        <w:t>供应商须完整填写响应表。如果未完整填写本表的各项内容则视作供应商已经对磋商文件相关要求和内容完全理解并同意，其报价为在此基础上的完全价格。</w:t>
      </w:r>
    </w:p>
    <w:p w:rsidR="00687782" w:rsidRDefault="00374F6E">
      <w:pPr>
        <w:snapToGrid w:val="0"/>
        <w:spacing w:afterLines="50" w:after="120"/>
        <w:ind w:leftChars="401" w:left="842"/>
        <w:rPr>
          <w:rFonts w:eastAsia="仿宋_GB2312"/>
        </w:rPr>
      </w:pPr>
      <w:r>
        <w:rPr>
          <w:rFonts w:eastAsia="仿宋_GB2312"/>
        </w:rPr>
        <w:t>4</w:t>
      </w:r>
      <w:r>
        <w:rPr>
          <w:rFonts w:eastAsia="仿宋_GB2312" w:hint="eastAsia"/>
        </w:rPr>
        <w:t xml:space="preserve">. </w:t>
      </w:r>
      <w:r>
        <w:rPr>
          <w:rFonts w:eastAsia="仿宋_GB2312"/>
        </w:rPr>
        <w:t>在采购人与成交供应商签订合同时，如成交供应商未在响应文件</w:t>
      </w:r>
      <w:r>
        <w:rPr>
          <w:rFonts w:eastAsia="仿宋_GB2312"/>
        </w:rPr>
        <w:t>“</w:t>
      </w:r>
      <w:r>
        <w:rPr>
          <w:rFonts w:eastAsia="仿宋_GB2312"/>
        </w:rPr>
        <w:t>响应表</w:t>
      </w:r>
      <w:r>
        <w:rPr>
          <w:rFonts w:eastAsia="仿宋_GB2312"/>
        </w:rPr>
        <w:t>”</w:t>
      </w:r>
      <w:r>
        <w:rPr>
          <w:rFonts w:eastAsia="仿宋_GB2312"/>
        </w:rPr>
        <w:t>中列出偏离说明，无论已发生或即将发生任何情形，均视为完全符合磋商文件要求，并写入合同。若成交供应商在合同签订前，以上述事项为借口而不履行合同签订手续及执行合同，则视作拒绝与采购人签订合同。</w:t>
      </w:r>
    </w:p>
    <w:p w:rsidR="00687782" w:rsidRDefault="00687782">
      <w:pPr>
        <w:pStyle w:val="af6"/>
        <w:ind w:leftChars="257" w:left="1080" w:hanging="540"/>
        <w:rPr>
          <w:rFonts w:ascii="Times New Roman" w:eastAsia="仿宋_GB2312" w:hAnsi="Times New Roman"/>
          <w:sz w:val="24"/>
          <w:szCs w:val="24"/>
        </w:rPr>
      </w:pPr>
    </w:p>
    <w:p w:rsidR="00687782" w:rsidRDefault="00687782">
      <w:pPr>
        <w:rPr>
          <w:rFonts w:ascii="仿宋_GB2312" w:eastAsia="仿宋_GB2312" w:hAnsi="仿宋_GB2312" w:cs="仿宋_GB2312"/>
          <w:b/>
          <w:bCs/>
          <w:sz w:val="28"/>
          <w:szCs w:val="36"/>
        </w:rPr>
      </w:pPr>
      <w:bookmarkStart w:id="508" w:name="_Toc414445775"/>
      <w:bookmarkStart w:id="509" w:name="_Toc7005136"/>
      <w:bookmarkStart w:id="510" w:name="_Toc416103825"/>
      <w:bookmarkStart w:id="511" w:name="_Toc410631184"/>
    </w:p>
    <w:p w:rsidR="00687782" w:rsidRDefault="00374F6E">
      <w:pPr>
        <w:pStyle w:val="3"/>
        <w:jc w:val="center"/>
        <w:rPr>
          <w:rFonts w:ascii="Times New Roman" w:eastAsia="仿宋_GB2312" w:hAnsi="Times New Roman"/>
        </w:rPr>
      </w:pPr>
      <w:r>
        <w:rPr>
          <w:rFonts w:ascii="仿宋_GB2312" w:eastAsia="仿宋_GB2312" w:hAnsi="仿宋_GB2312" w:cs="仿宋_GB2312"/>
          <w:b/>
          <w:bCs/>
          <w:sz w:val="28"/>
          <w:szCs w:val="36"/>
        </w:rPr>
        <w:t>二、技术偏离表</w:t>
      </w:r>
      <w:bookmarkEnd w:id="508"/>
      <w:bookmarkEnd w:id="509"/>
      <w:bookmarkEnd w:id="510"/>
      <w:bookmarkEnd w:id="511"/>
    </w:p>
    <w:p w:rsidR="00687782" w:rsidRDefault="00374F6E">
      <w:pPr>
        <w:pStyle w:val="a9"/>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687782" w:rsidRDefault="00374F6E">
      <w:pPr>
        <w:pStyle w:val="a9"/>
      </w:pPr>
      <w:r>
        <w:rPr>
          <w:rFonts w:ascii="Times New Roman" w:eastAsia="仿宋_GB2312" w:hAnsi="Times New Roman"/>
          <w:sz w:val="24"/>
        </w:rPr>
        <w:t>项目名称：</w:t>
      </w:r>
    </w:p>
    <w:tbl>
      <w:tblPr>
        <w:tblW w:w="9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1932"/>
        <w:gridCol w:w="1236"/>
        <w:gridCol w:w="1236"/>
        <w:gridCol w:w="2394"/>
      </w:tblGrid>
      <w:tr w:rsidR="00687782">
        <w:trPr>
          <w:trHeight w:val="454"/>
          <w:jc w:val="center"/>
        </w:trPr>
        <w:tc>
          <w:tcPr>
            <w:tcW w:w="2268" w:type="dxa"/>
          </w:tcPr>
          <w:p w:rsidR="00687782" w:rsidRDefault="00374F6E">
            <w:pPr>
              <w:spacing w:line="400" w:lineRule="exact"/>
              <w:jc w:val="center"/>
              <w:rPr>
                <w:rFonts w:eastAsia="仿宋_GB2312"/>
                <w:sz w:val="24"/>
              </w:rPr>
            </w:pPr>
            <w:r>
              <w:rPr>
                <w:rFonts w:eastAsia="仿宋_GB2312"/>
                <w:sz w:val="24"/>
              </w:rPr>
              <w:t>磋商文件条目号</w:t>
            </w:r>
          </w:p>
        </w:tc>
        <w:tc>
          <w:tcPr>
            <w:tcW w:w="1932" w:type="dxa"/>
          </w:tcPr>
          <w:p w:rsidR="00687782" w:rsidRDefault="00374F6E">
            <w:pPr>
              <w:spacing w:line="400" w:lineRule="exact"/>
              <w:jc w:val="center"/>
              <w:rPr>
                <w:rFonts w:eastAsia="仿宋_GB2312"/>
                <w:sz w:val="24"/>
              </w:rPr>
            </w:pPr>
            <w:r>
              <w:rPr>
                <w:rFonts w:eastAsia="仿宋_GB2312"/>
                <w:sz w:val="24"/>
              </w:rPr>
              <w:t>技术条款要求</w:t>
            </w:r>
          </w:p>
        </w:tc>
        <w:tc>
          <w:tcPr>
            <w:tcW w:w="1236" w:type="dxa"/>
          </w:tcPr>
          <w:p w:rsidR="00687782" w:rsidRDefault="00374F6E">
            <w:pPr>
              <w:spacing w:line="400" w:lineRule="exact"/>
              <w:jc w:val="center"/>
              <w:rPr>
                <w:rFonts w:eastAsia="仿宋_GB2312"/>
                <w:sz w:val="24"/>
              </w:rPr>
            </w:pPr>
            <w:r>
              <w:rPr>
                <w:rFonts w:eastAsia="仿宋_GB2312"/>
                <w:sz w:val="24"/>
              </w:rPr>
              <w:t>完全响应</w:t>
            </w:r>
          </w:p>
        </w:tc>
        <w:tc>
          <w:tcPr>
            <w:tcW w:w="1236" w:type="dxa"/>
          </w:tcPr>
          <w:p w:rsidR="00687782" w:rsidRDefault="00374F6E">
            <w:pPr>
              <w:spacing w:line="400" w:lineRule="exact"/>
              <w:jc w:val="center"/>
              <w:rPr>
                <w:rFonts w:eastAsia="仿宋_GB2312"/>
                <w:sz w:val="24"/>
              </w:rPr>
            </w:pPr>
            <w:r>
              <w:rPr>
                <w:rFonts w:eastAsia="仿宋_GB2312"/>
                <w:sz w:val="24"/>
              </w:rPr>
              <w:t>有偏离</w:t>
            </w:r>
          </w:p>
        </w:tc>
        <w:tc>
          <w:tcPr>
            <w:tcW w:w="2394" w:type="dxa"/>
          </w:tcPr>
          <w:p w:rsidR="00687782" w:rsidRDefault="00374F6E">
            <w:pPr>
              <w:spacing w:line="400" w:lineRule="exact"/>
              <w:jc w:val="center"/>
              <w:rPr>
                <w:rFonts w:eastAsia="仿宋_GB2312"/>
                <w:sz w:val="24"/>
              </w:rPr>
            </w:pPr>
            <w:r>
              <w:rPr>
                <w:rFonts w:eastAsia="仿宋_GB2312"/>
                <w:sz w:val="24"/>
              </w:rPr>
              <w:t>偏离简述</w:t>
            </w:r>
          </w:p>
        </w:tc>
      </w:tr>
      <w:tr w:rsidR="00687782">
        <w:trPr>
          <w:trHeight w:val="454"/>
          <w:jc w:val="center"/>
        </w:trPr>
        <w:tc>
          <w:tcPr>
            <w:tcW w:w="2268" w:type="dxa"/>
          </w:tcPr>
          <w:p w:rsidR="00687782" w:rsidRDefault="00687782">
            <w:pPr>
              <w:spacing w:line="400" w:lineRule="exact"/>
              <w:rPr>
                <w:rFonts w:eastAsia="仿宋_GB2312"/>
                <w:sz w:val="24"/>
              </w:rPr>
            </w:pPr>
          </w:p>
        </w:tc>
        <w:tc>
          <w:tcPr>
            <w:tcW w:w="1932" w:type="dxa"/>
          </w:tcPr>
          <w:p w:rsidR="00687782" w:rsidRDefault="00687782">
            <w:pPr>
              <w:spacing w:line="400" w:lineRule="exact"/>
              <w:rPr>
                <w:rFonts w:eastAsia="仿宋_GB2312"/>
                <w:sz w:val="24"/>
              </w:rPr>
            </w:pPr>
          </w:p>
        </w:tc>
        <w:tc>
          <w:tcPr>
            <w:tcW w:w="1236" w:type="dxa"/>
          </w:tcPr>
          <w:p w:rsidR="00687782" w:rsidRDefault="00687782">
            <w:pPr>
              <w:spacing w:line="400" w:lineRule="exact"/>
              <w:rPr>
                <w:rFonts w:eastAsia="仿宋_GB2312"/>
                <w:sz w:val="24"/>
              </w:rPr>
            </w:pPr>
          </w:p>
        </w:tc>
        <w:tc>
          <w:tcPr>
            <w:tcW w:w="1236" w:type="dxa"/>
          </w:tcPr>
          <w:p w:rsidR="00687782" w:rsidRDefault="00687782">
            <w:pPr>
              <w:spacing w:line="400" w:lineRule="exact"/>
              <w:rPr>
                <w:rFonts w:eastAsia="仿宋_GB2312"/>
                <w:sz w:val="24"/>
              </w:rPr>
            </w:pPr>
          </w:p>
        </w:tc>
        <w:tc>
          <w:tcPr>
            <w:tcW w:w="2394" w:type="dxa"/>
          </w:tcPr>
          <w:p w:rsidR="00687782" w:rsidRDefault="00687782">
            <w:pPr>
              <w:spacing w:line="400" w:lineRule="exact"/>
              <w:rPr>
                <w:rFonts w:eastAsia="仿宋_GB2312"/>
                <w:sz w:val="24"/>
              </w:rPr>
            </w:pPr>
          </w:p>
        </w:tc>
      </w:tr>
      <w:tr w:rsidR="00687782">
        <w:trPr>
          <w:trHeight w:val="454"/>
          <w:jc w:val="center"/>
        </w:trPr>
        <w:tc>
          <w:tcPr>
            <w:tcW w:w="2268" w:type="dxa"/>
          </w:tcPr>
          <w:p w:rsidR="00687782" w:rsidRDefault="00687782">
            <w:pPr>
              <w:spacing w:line="400" w:lineRule="exact"/>
              <w:rPr>
                <w:rFonts w:eastAsia="仿宋_GB2312"/>
                <w:sz w:val="24"/>
              </w:rPr>
            </w:pPr>
          </w:p>
        </w:tc>
        <w:tc>
          <w:tcPr>
            <w:tcW w:w="1932" w:type="dxa"/>
          </w:tcPr>
          <w:p w:rsidR="00687782" w:rsidRDefault="00687782">
            <w:pPr>
              <w:spacing w:line="400" w:lineRule="exact"/>
              <w:rPr>
                <w:rFonts w:eastAsia="仿宋_GB2312"/>
                <w:sz w:val="24"/>
              </w:rPr>
            </w:pPr>
          </w:p>
        </w:tc>
        <w:tc>
          <w:tcPr>
            <w:tcW w:w="1236" w:type="dxa"/>
          </w:tcPr>
          <w:p w:rsidR="00687782" w:rsidRDefault="00687782">
            <w:pPr>
              <w:spacing w:line="400" w:lineRule="exact"/>
              <w:rPr>
                <w:rFonts w:eastAsia="仿宋_GB2312"/>
                <w:sz w:val="24"/>
              </w:rPr>
            </w:pPr>
          </w:p>
        </w:tc>
        <w:tc>
          <w:tcPr>
            <w:tcW w:w="1236" w:type="dxa"/>
          </w:tcPr>
          <w:p w:rsidR="00687782" w:rsidRDefault="00687782">
            <w:pPr>
              <w:spacing w:line="400" w:lineRule="exact"/>
              <w:rPr>
                <w:rFonts w:eastAsia="仿宋_GB2312"/>
                <w:sz w:val="24"/>
              </w:rPr>
            </w:pPr>
          </w:p>
        </w:tc>
        <w:tc>
          <w:tcPr>
            <w:tcW w:w="2394" w:type="dxa"/>
          </w:tcPr>
          <w:p w:rsidR="00687782" w:rsidRDefault="00687782">
            <w:pPr>
              <w:spacing w:line="400" w:lineRule="exact"/>
              <w:rPr>
                <w:rFonts w:eastAsia="仿宋_GB2312"/>
                <w:sz w:val="24"/>
              </w:rPr>
            </w:pPr>
          </w:p>
        </w:tc>
      </w:tr>
      <w:tr w:rsidR="00687782">
        <w:trPr>
          <w:trHeight w:val="454"/>
          <w:jc w:val="center"/>
        </w:trPr>
        <w:tc>
          <w:tcPr>
            <w:tcW w:w="2268" w:type="dxa"/>
          </w:tcPr>
          <w:p w:rsidR="00687782" w:rsidRDefault="00687782">
            <w:pPr>
              <w:spacing w:line="400" w:lineRule="exact"/>
              <w:rPr>
                <w:rFonts w:eastAsia="仿宋_GB2312"/>
                <w:sz w:val="24"/>
              </w:rPr>
            </w:pPr>
          </w:p>
        </w:tc>
        <w:tc>
          <w:tcPr>
            <w:tcW w:w="1932" w:type="dxa"/>
          </w:tcPr>
          <w:p w:rsidR="00687782" w:rsidRDefault="00687782">
            <w:pPr>
              <w:spacing w:line="400" w:lineRule="exact"/>
              <w:rPr>
                <w:rFonts w:eastAsia="仿宋_GB2312"/>
                <w:sz w:val="24"/>
              </w:rPr>
            </w:pPr>
          </w:p>
        </w:tc>
        <w:tc>
          <w:tcPr>
            <w:tcW w:w="1236" w:type="dxa"/>
          </w:tcPr>
          <w:p w:rsidR="00687782" w:rsidRDefault="00687782">
            <w:pPr>
              <w:spacing w:line="400" w:lineRule="exact"/>
              <w:rPr>
                <w:rFonts w:eastAsia="仿宋_GB2312"/>
                <w:sz w:val="24"/>
              </w:rPr>
            </w:pPr>
          </w:p>
        </w:tc>
        <w:tc>
          <w:tcPr>
            <w:tcW w:w="1236" w:type="dxa"/>
          </w:tcPr>
          <w:p w:rsidR="00687782" w:rsidRDefault="00687782">
            <w:pPr>
              <w:spacing w:line="400" w:lineRule="exact"/>
              <w:rPr>
                <w:rFonts w:eastAsia="仿宋_GB2312"/>
                <w:sz w:val="24"/>
              </w:rPr>
            </w:pPr>
          </w:p>
        </w:tc>
        <w:tc>
          <w:tcPr>
            <w:tcW w:w="2394" w:type="dxa"/>
          </w:tcPr>
          <w:p w:rsidR="00687782" w:rsidRDefault="00687782">
            <w:pPr>
              <w:spacing w:line="400" w:lineRule="exact"/>
              <w:rPr>
                <w:rFonts w:eastAsia="仿宋_GB2312"/>
                <w:sz w:val="24"/>
              </w:rPr>
            </w:pPr>
          </w:p>
        </w:tc>
      </w:tr>
      <w:tr w:rsidR="00687782">
        <w:trPr>
          <w:trHeight w:val="454"/>
          <w:jc w:val="center"/>
        </w:trPr>
        <w:tc>
          <w:tcPr>
            <w:tcW w:w="2268" w:type="dxa"/>
          </w:tcPr>
          <w:p w:rsidR="00687782" w:rsidRDefault="00687782">
            <w:pPr>
              <w:spacing w:line="400" w:lineRule="exact"/>
              <w:rPr>
                <w:rFonts w:eastAsia="仿宋_GB2312"/>
                <w:sz w:val="24"/>
              </w:rPr>
            </w:pPr>
          </w:p>
        </w:tc>
        <w:tc>
          <w:tcPr>
            <w:tcW w:w="1932" w:type="dxa"/>
          </w:tcPr>
          <w:p w:rsidR="00687782" w:rsidRDefault="00687782">
            <w:pPr>
              <w:spacing w:line="400" w:lineRule="exact"/>
              <w:rPr>
                <w:rFonts w:eastAsia="仿宋_GB2312"/>
                <w:sz w:val="24"/>
              </w:rPr>
            </w:pPr>
          </w:p>
        </w:tc>
        <w:tc>
          <w:tcPr>
            <w:tcW w:w="1236" w:type="dxa"/>
          </w:tcPr>
          <w:p w:rsidR="00687782" w:rsidRDefault="00687782">
            <w:pPr>
              <w:spacing w:line="400" w:lineRule="exact"/>
              <w:rPr>
                <w:rFonts w:eastAsia="仿宋_GB2312"/>
                <w:sz w:val="24"/>
              </w:rPr>
            </w:pPr>
          </w:p>
        </w:tc>
        <w:tc>
          <w:tcPr>
            <w:tcW w:w="1236" w:type="dxa"/>
          </w:tcPr>
          <w:p w:rsidR="00687782" w:rsidRDefault="00687782">
            <w:pPr>
              <w:spacing w:line="400" w:lineRule="exact"/>
              <w:rPr>
                <w:rFonts w:eastAsia="仿宋_GB2312"/>
                <w:sz w:val="24"/>
              </w:rPr>
            </w:pPr>
          </w:p>
        </w:tc>
        <w:tc>
          <w:tcPr>
            <w:tcW w:w="2394" w:type="dxa"/>
          </w:tcPr>
          <w:p w:rsidR="00687782" w:rsidRDefault="00687782">
            <w:pPr>
              <w:spacing w:line="400" w:lineRule="exact"/>
              <w:rPr>
                <w:rFonts w:eastAsia="仿宋_GB2312"/>
                <w:sz w:val="24"/>
              </w:rPr>
            </w:pPr>
          </w:p>
        </w:tc>
      </w:tr>
      <w:tr w:rsidR="00687782">
        <w:trPr>
          <w:trHeight w:val="454"/>
          <w:jc w:val="center"/>
        </w:trPr>
        <w:tc>
          <w:tcPr>
            <w:tcW w:w="2268" w:type="dxa"/>
          </w:tcPr>
          <w:p w:rsidR="00687782" w:rsidRDefault="00687782">
            <w:pPr>
              <w:spacing w:line="400" w:lineRule="exact"/>
              <w:rPr>
                <w:rFonts w:eastAsia="仿宋_GB2312"/>
                <w:sz w:val="24"/>
              </w:rPr>
            </w:pPr>
          </w:p>
        </w:tc>
        <w:tc>
          <w:tcPr>
            <w:tcW w:w="1932" w:type="dxa"/>
          </w:tcPr>
          <w:p w:rsidR="00687782" w:rsidRDefault="00687782">
            <w:pPr>
              <w:spacing w:line="400" w:lineRule="exact"/>
              <w:rPr>
                <w:rFonts w:eastAsia="仿宋_GB2312"/>
                <w:sz w:val="24"/>
              </w:rPr>
            </w:pPr>
          </w:p>
        </w:tc>
        <w:tc>
          <w:tcPr>
            <w:tcW w:w="1236" w:type="dxa"/>
          </w:tcPr>
          <w:p w:rsidR="00687782" w:rsidRDefault="00687782">
            <w:pPr>
              <w:spacing w:line="400" w:lineRule="exact"/>
              <w:rPr>
                <w:rFonts w:eastAsia="仿宋_GB2312"/>
                <w:sz w:val="24"/>
              </w:rPr>
            </w:pPr>
          </w:p>
        </w:tc>
        <w:tc>
          <w:tcPr>
            <w:tcW w:w="1236" w:type="dxa"/>
          </w:tcPr>
          <w:p w:rsidR="00687782" w:rsidRDefault="00687782">
            <w:pPr>
              <w:spacing w:line="400" w:lineRule="exact"/>
              <w:rPr>
                <w:rFonts w:eastAsia="仿宋_GB2312"/>
                <w:sz w:val="24"/>
              </w:rPr>
            </w:pPr>
          </w:p>
        </w:tc>
        <w:tc>
          <w:tcPr>
            <w:tcW w:w="2394" w:type="dxa"/>
          </w:tcPr>
          <w:p w:rsidR="00687782" w:rsidRDefault="00687782">
            <w:pPr>
              <w:spacing w:line="400" w:lineRule="exact"/>
              <w:rPr>
                <w:rFonts w:eastAsia="仿宋_GB2312"/>
                <w:sz w:val="24"/>
              </w:rPr>
            </w:pPr>
          </w:p>
        </w:tc>
      </w:tr>
      <w:tr w:rsidR="00687782">
        <w:trPr>
          <w:trHeight w:val="454"/>
          <w:jc w:val="center"/>
        </w:trPr>
        <w:tc>
          <w:tcPr>
            <w:tcW w:w="2268" w:type="dxa"/>
          </w:tcPr>
          <w:p w:rsidR="00687782" w:rsidRDefault="00687782">
            <w:pPr>
              <w:spacing w:line="400" w:lineRule="exact"/>
              <w:rPr>
                <w:rFonts w:eastAsia="仿宋_GB2312"/>
                <w:sz w:val="24"/>
              </w:rPr>
            </w:pPr>
          </w:p>
        </w:tc>
        <w:tc>
          <w:tcPr>
            <w:tcW w:w="1932" w:type="dxa"/>
          </w:tcPr>
          <w:p w:rsidR="00687782" w:rsidRDefault="00687782">
            <w:pPr>
              <w:spacing w:line="400" w:lineRule="exact"/>
              <w:rPr>
                <w:rFonts w:eastAsia="仿宋_GB2312"/>
                <w:bCs/>
                <w:sz w:val="24"/>
              </w:rPr>
            </w:pPr>
          </w:p>
        </w:tc>
        <w:tc>
          <w:tcPr>
            <w:tcW w:w="1236" w:type="dxa"/>
          </w:tcPr>
          <w:p w:rsidR="00687782" w:rsidRDefault="00687782">
            <w:pPr>
              <w:spacing w:line="400" w:lineRule="exact"/>
              <w:rPr>
                <w:rFonts w:eastAsia="仿宋_GB2312"/>
                <w:sz w:val="24"/>
              </w:rPr>
            </w:pPr>
          </w:p>
        </w:tc>
        <w:tc>
          <w:tcPr>
            <w:tcW w:w="1236" w:type="dxa"/>
          </w:tcPr>
          <w:p w:rsidR="00687782" w:rsidRDefault="00687782">
            <w:pPr>
              <w:spacing w:line="400" w:lineRule="exact"/>
              <w:rPr>
                <w:rFonts w:eastAsia="仿宋_GB2312"/>
                <w:sz w:val="24"/>
              </w:rPr>
            </w:pPr>
          </w:p>
        </w:tc>
        <w:tc>
          <w:tcPr>
            <w:tcW w:w="2394" w:type="dxa"/>
          </w:tcPr>
          <w:p w:rsidR="00687782" w:rsidRDefault="00687782">
            <w:pPr>
              <w:spacing w:line="400" w:lineRule="exact"/>
              <w:rPr>
                <w:rFonts w:eastAsia="仿宋_GB2312"/>
                <w:sz w:val="24"/>
              </w:rPr>
            </w:pPr>
          </w:p>
        </w:tc>
      </w:tr>
      <w:tr w:rsidR="00687782">
        <w:trPr>
          <w:trHeight w:val="454"/>
          <w:jc w:val="center"/>
        </w:trPr>
        <w:tc>
          <w:tcPr>
            <w:tcW w:w="2268" w:type="dxa"/>
          </w:tcPr>
          <w:p w:rsidR="00687782" w:rsidRDefault="00687782">
            <w:pPr>
              <w:spacing w:line="400" w:lineRule="exact"/>
              <w:rPr>
                <w:rFonts w:eastAsia="仿宋_GB2312"/>
                <w:sz w:val="24"/>
              </w:rPr>
            </w:pPr>
          </w:p>
        </w:tc>
        <w:tc>
          <w:tcPr>
            <w:tcW w:w="1932" w:type="dxa"/>
          </w:tcPr>
          <w:p w:rsidR="00687782" w:rsidRDefault="00687782">
            <w:pPr>
              <w:spacing w:line="400" w:lineRule="exact"/>
              <w:rPr>
                <w:rFonts w:eastAsia="仿宋_GB2312"/>
                <w:bCs/>
                <w:sz w:val="24"/>
              </w:rPr>
            </w:pPr>
          </w:p>
        </w:tc>
        <w:tc>
          <w:tcPr>
            <w:tcW w:w="1236" w:type="dxa"/>
          </w:tcPr>
          <w:p w:rsidR="00687782" w:rsidRDefault="00687782">
            <w:pPr>
              <w:spacing w:line="400" w:lineRule="exact"/>
              <w:rPr>
                <w:rFonts w:eastAsia="仿宋_GB2312"/>
                <w:sz w:val="24"/>
              </w:rPr>
            </w:pPr>
          </w:p>
        </w:tc>
        <w:tc>
          <w:tcPr>
            <w:tcW w:w="1236" w:type="dxa"/>
          </w:tcPr>
          <w:p w:rsidR="00687782" w:rsidRDefault="00687782">
            <w:pPr>
              <w:spacing w:line="400" w:lineRule="exact"/>
              <w:rPr>
                <w:rFonts w:eastAsia="仿宋_GB2312"/>
                <w:sz w:val="24"/>
              </w:rPr>
            </w:pPr>
          </w:p>
        </w:tc>
        <w:tc>
          <w:tcPr>
            <w:tcW w:w="2394" w:type="dxa"/>
          </w:tcPr>
          <w:p w:rsidR="00687782" w:rsidRDefault="00687782">
            <w:pPr>
              <w:spacing w:line="400" w:lineRule="exact"/>
              <w:rPr>
                <w:rFonts w:eastAsia="仿宋_GB2312"/>
                <w:sz w:val="24"/>
              </w:rPr>
            </w:pPr>
          </w:p>
        </w:tc>
      </w:tr>
    </w:tbl>
    <w:p w:rsidR="00687782" w:rsidRDefault="00687782">
      <w:pPr>
        <w:spacing w:line="360" w:lineRule="auto"/>
        <w:ind w:firstLineChars="800" w:firstLine="1920"/>
        <w:rPr>
          <w:rFonts w:eastAsia="仿宋_GB2312"/>
          <w:sz w:val="24"/>
        </w:rPr>
      </w:pPr>
    </w:p>
    <w:p w:rsidR="00687782" w:rsidRDefault="00374F6E">
      <w:pPr>
        <w:spacing w:line="360" w:lineRule="auto"/>
        <w:ind w:firstLineChars="800" w:firstLine="1920"/>
        <w:rPr>
          <w:rFonts w:eastAsia="仿宋_GB2312"/>
          <w:sz w:val="24"/>
        </w:rPr>
      </w:pPr>
      <w:r>
        <w:rPr>
          <w:rFonts w:eastAsia="仿宋_GB2312" w:hint="eastAsia"/>
          <w:sz w:val="24"/>
        </w:rPr>
        <w:t>供应商</w:t>
      </w:r>
      <w:r>
        <w:rPr>
          <w:rFonts w:eastAsia="仿宋_GB2312"/>
          <w:sz w:val="24"/>
        </w:rPr>
        <w:t>（盖</w:t>
      </w:r>
      <w:r>
        <w:rPr>
          <w:rFonts w:eastAsia="仿宋_GB2312" w:hint="eastAsia"/>
          <w:sz w:val="24"/>
        </w:rPr>
        <w:t>公</w:t>
      </w:r>
      <w:r>
        <w:rPr>
          <w:rFonts w:eastAsia="仿宋_GB2312"/>
          <w:sz w:val="24"/>
        </w:rPr>
        <w:t>章）：</w:t>
      </w:r>
      <w:r>
        <w:rPr>
          <w:rFonts w:eastAsia="仿宋_GB2312"/>
          <w:sz w:val="24"/>
          <w:u w:val="single"/>
        </w:rPr>
        <w:t xml:space="preserve">                   </w:t>
      </w:r>
      <w:r>
        <w:rPr>
          <w:rFonts w:eastAsia="仿宋_GB2312" w:hint="eastAsia"/>
          <w:sz w:val="24"/>
          <w:u w:val="single"/>
        </w:rPr>
        <w:t xml:space="preserve">    </w:t>
      </w:r>
    </w:p>
    <w:p w:rsidR="00687782" w:rsidRDefault="00374F6E">
      <w:pPr>
        <w:spacing w:line="360" w:lineRule="auto"/>
        <w:ind w:firstLineChars="800" w:firstLine="1920"/>
        <w:rPr>
          <w:rFonts w:eastAsia="仿宋_GB2312"/>
          <w:sz w:val="24"/>
          <w:u w:val="single"/>
        </w:rPr>
      </w:pPr>
      <w:r>
        <w:rPr>
          <w:rFonts w:eastAsia="仿宋_GB2312"/>
          <w:sz w:val="24"/>
        </w:rPr>
        <w:t>法定代表人或授权代表（签字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spacing w:line="360" w:lineRule="auto"/>
        <w:ind w:firstLineChars="800" w:firstLine="192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32"/>
          <w:u w:val="single"/>
        </w:rPr>
        <w:t xml:space="preserve">       </w:t>
      </w:r>
    </w:p>
    <w:p w:rsidR="00687782" w:rsidRDefault="00687782">
      <w:pPr>
        <w:spacing w:line="360" w:lineRule="auto"/>
        <w:rPr>
          <w:rFonts w:eastAsia="仿宋_GB2312"/>
        </w:rPr>
      </w:pPr>
    </w:p>
    <w:p w:rsidR="00687782" w:rsidRDefault="00374F6E">
      <w:pPr>
        <w:snapToGrid w:val="0"/>
        <w:spacing w:afterLines="50" w:after="120"/>
        <w:ind w:left="850" w:hangingChars="405" w:hanging="850"/>
        <w:rPr>
          <w:rFonts w:eastAsia="仿宋_GB2312"/>
        </w:rPr>
      </w:pPr>
      <w:r>
        <w:rPr>
          <w:rFonts w:eastAsia="仿宋_GB2312"/>
        </w:rPr>
        <w:t>注：</w:t>
      </w:r>
      <w:r>
        <w:rPr>
          <w:rFonts w:eastAsia="仿宋_GB2312"/>
        </w:rPr>
        <w:t>1.</w:t>
      </w:r>
      <w:r>
        <w:rPr>
          <w:rFonts w:eastAsia="仿宋_GB2312"/>
        </w:rPr>
        <w:tab/>
      </w:r>
      <w:r>
        <w:rPr>
          <w:rFonts w:eastAsia="仿宋_GB2312"/>
        </w:rPr>
        <w:t>对完全响应的条目在本表相应列中标注</w:t>
      </w:r>
      <w:r>
        <w:rPr>
          <w:rFonts w:eastAsia="仿宋_GB2312"/>
        </w:rPr>
        <w:t>“○”</w:t>
      </w:r>
      <w:r>
        <w:rPr>
          <w:rFonts w:eastAsia="仿宋_GB2312"/>
        </w:rPr>
        <w:t>。对有偏离的条目在本表相应列中标注</w:t>
      </w:r>
      <w:r>
        <w:rPr>
          <w:rFonts w:eastAsia="仿宋_GB2312"/>
        </w:rPr>
        <w:t>“</w:t>
      </w:r>
      <w:r>
        <w:rPr>
          <w:rFonts w:eastAsia="仿宋_GB2312"/>
        </w:rPr>
        <w:t>正偏离</w:t>
      </w:r>
      <w:r>
        <w:rPr>
          <w:rFonts w:eastAsia="仿宋_GB2312"/>
        </w:rPr>
        <w:t>”</w:t>
      </w:r>
      <w:r>
        <w:rPr>
          <w:rFonts w:eastAsia="仿宋_GB2312"/>
        </w:rPr>
        <w:t>或</w:t>
      </w:r>
      <w:r>
        <w:rPr>
          <w:rFonts w:eastAsia="仿宋_GB2312"/>
        </w:rPr>
        <w:t>“</w:t>
      </w:r>
      <w:r>
        <w:rPr>
          <w:rFonts w:eastAsia="仿宋_GB2312"/>
        </w:rPr>
        <w:t>负偏离</w:t>
      </w:r>
      <w:r>
        <w:rPr>
          <w:rFonts w:eastAsia="仿宋_GB2312"/>
        </w:rPr>
        <w:t>”</w:t>
      </w:r>
      <w:r>
        <w:rPr>
          <w:rFonts w:eastAsia="仿宋_GB2312"/>
        </w:rPr>
        <w:t>。并在</w:t>
      </w:r>
      <w:r>
        <w:rPr>
          <w:rFonts w:eastAsia="仿宋_GB2312"/>
        </w:rPr>
        <w:t>“</w:t>
      </w:r>
      <w:r>
        <w:rPr>
          <w:rFonts w:eastAsia="仿宋_GB2312"/>
        </w:rPr>
        <w:t>偏离简述</w:t>
      </w:r>
      <w:r>
        <w:rPr>
          <w:rFonts w:eastAsia="仿宋_GB2312"/>
        </w:rPr>
        <w:t>”</w:t>
      </w:r>
      <w:r>
        <w:rPr>
          <w:rFonts w:eastAsia="仿宋_GB2312"/>
        </w:rPr>
        <w:t>栏中加以说明。</w:t>
      </w:r>
    </w:p>
    <w:p w:rsidR="00687782" w:rsidRDefault="00374F6E">
      <w:pPr>
        <w:tabs>
          <w:tab w:val="left" w:pos="1200"/>
        </w:tabs>
        <w:snapToGrid w:val="0"/>
        <w:spacing w:afterLines="50" w:after="120"/>
        <w:ind w:leftChars="203" w:left="850" w:hangingChars="202" w:hanging="424"/>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rsidR="00687782" w:rsidRDefault="00374F6E">
      <w:pPr>
        <w:tabs>
          <w:tab w:val="left" w:pos="1200"/>
        </w:tabs>
        <w:snapToGrid w:val="0"/>
        <w:spacing w:afterLines="50" w:after="120"/>
        <w:ind w:leftChars="203" w:left="850" w:hangingChars="202" w:hanging="424"/>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rsidR="00687782" w:rsidRDefault="00374F6E">
      <w:pPr>
        <w:tabs>
          <w:tab w:val="left" w:pos="1200"/>
        </w:tabs>
        <w:snapToGrid w:val="0"/>
        <w:spacing w:afterLines="50" w:after="120"/>
        <w:ind w:leftChars="203" w:left="850" w:hangingChars="202" w:hanging="424"/>
        <w:rPr>
          <w:rFonts w:eastAsia="仿宋_GB2312"/>
        </w:rPr>
      </w:pPr>
      <w:r>
        <w:rPr>
          <w:rFonts w:eastAsia="仿宋_GB2312"/>
        </w:rPr>
        <w:t>4</w:t>
      </w:r>
      <w:r>
        <w:rPr>
          <w:rFonts w:eastAsia="仿宋_GB2312"/>
        </w:rPr>
        <w:tab/>
      </w:r>
      <w:r>
        <w:rPr>
          <w:rFonts w:eastAsia="仿宋_GB2312"/>
        </w:rPr>
        <w:t>在采购人与成交供应商签订合同时，如成交供应商未在响应文件</w:t>
      </w:r>
      <w:r>
        <w:rPr>
          <w:rFonts w:eastAsia="仿宋_GB2312"/>
        </w:rPr>
        <w:t>“</w:t>
      </w:r>
      <w:r>
        <w:rPr>
          <w:rFonts w:eastAsia="仿宋_GB2312"/>
        </w:rPr>
        <w:t>响应表</w:t>
      </w:r>
      <w:r>
        <w:rPr>
          <w:rFonts w:eastAsia="仿宋_GB2312"/>
        </w:rPr>
        <w:t>”</w:t>
      </w:r>
      <w:r>
        <w:rPr>
          <w:rFonts w:eastAsia="仿宋_GB2312"/>
        </w:rPr>
        <w:t>中列出偏离说明，无论即将发生或已发生任何情形，均视为完全符合磋商文件要求，并写入合同。若成交供应商在合同签订前，以上述事项为借口而不履行合同签订手续及执行合同，则视作拒绝与采购人签订合同。</w:t>
      </w:r>
    </w:p>
    <w:p w:rsidR="00687782" w:rsidRDefault="00687782">
      <w:pPr>
        <w:autoSpaceDE w:val="0"/>
        <w:autoSpaceDN w:val="0"/>
        <w:adjustRightInd w:val="0"/>
        <w:snapToGrid w:val="0"/>
        <w:spacing w:line="360" w:lineRule="auto"/>
        <w:jc w:val="center"/>
        <w:rPr>
          <w:rFonts w:eastAsia="仿宋_GB2312"/>
          <w:b/>
          <w:sz w:val="32"/>
          <w:szCs w:val="32"/>
        </w:rPr>
      </w:pPr>
    </w:p>
    <w:p w:rsidR="00687782" w:rsidRDefault="00374F6E">
      <w:pPr>
        <w:autoSpaceDE w:val="0"/>
        <w:autoSpaceDN w:val="0"/>
        <w:adjustRightInd w:val="0"/>
        <w:snapToGrid w:val="0"/>
        <w:spacing w:line="360" w:lineRule="auto"/>
        <w:jc w:val="center"/>
        <w:rPr>
          <w:rFonts w:eastAsia="仿宋_GB2312"/>
          <w:b/>
          <w:bCs/>
          <w:sz w:val="24"/>
        </w:rPr>
      </w:pPr>
      <w:r>
        <w:rPr>
          <w:rFonts w:eastAsia="仿宋_GB2312"/>
        </w:rPr>
        <w:br w:type="page"/>
      </w:r>
    </w:p>
    <w:p w:rsidR="00687782" w:rsidRDefault="00374F6E">
      <w:pPr>
        <w:pStyle w:val="20"/>
        <w:jc w:val="center"/>
        <w:rPr>
          <w:rFonts w:ascii="仿宋_GB2312" w:eastAsia="仿宋_GB2312" w:hAnsi="仿宋_GB2312" w:cs="仿宋_GB2312"/>
          <w:b/>
          <w:bCs/>
        </w:rPr>
      </w:pPr>
      <w:r>
        <w:rPr>
          <w:rFonts w:ascii="仿宋_GB2312" w:eastAsia="仿宋_GB2312" w:hAnsi="仿宋_GB2312" w:cs="仿宋_GB2312"/>
          <w:b/>
          <w:bCs/>
        </w:rPr>
        <w:lastRenderedPageBreak/>
        <w:t>第四部分  响应方案说明</w:t>
      </w:r>
    </w:p>
    <w:p w:rsidR="00687782" w:rsidRDefault="00687782">
      <w:pPr>
        <w:pStyle w:val="a9"/>
        <w:rPr>
          <w:rFonts w:ascii="Times New Roman" w:eastAsia="仿宋_GB2312" w:hAnsi="Times New Roman"/>
          <w:lang w:val="zh-CN"/>
        </w:rPr>
      </w:pPr>
    </w:p>
    <w:p w:rsidR="00687782" w:rsidRDefault="00374F6E">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rsidR="00687782" w:rsidRDefault="00374F6E">
      <w:pPr>
        <w:pStyle w:val="a9"/>
        <w:rPr>
          <w:rFonts w:ascii="Times New Roman" w:eastAsia="仿宋_GB2312" w:hAnsi="Times New Roman"/>
          <w:lang w:val="zh-CN"/>
        </w:rPr>
      </w:pPr>
      <w:r>
        <w:rPr>
          <w:rFonts w:ascii="Times New Roman" w:eastAsia="仿宋_GB2312" w:hAnsi="Times New Roman"/>
          <w:lang w:val="zh-CN"/>
        </w:rPr>
        <w:br w:type="page"/>
      </w:r>
    </w:p>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rsidR="00687782" w:rsidRDefault="00687782">
      <w:pPr>
        <w:spacing w:after="120"/>
        <w:rPr>
          <w:rFonts w:eastAsia="仿宋_GB2312"/>
        </w:rPr>
      </w:pPr>
    </w:p>
    <w:p w:rsidR="00687782" w:rsidRDefault="00374F6E">
      <w:pPr>
        <w:pStyle w:val="20"/>
        <w:jc w:val="center"/>
        <w:rPr>
          <w:rFonts w:ascii="仿宋_GB2312" w:eastAsia="仿宋_GB2312" w:hAnsi="仿宋_GB2312" w:cs="仿宋_GB2312"/>
          <w:b/>
          <w:bCs/>
        </w:rPr>
      </w:pPr>
      <w:r>
        <w:rPr>
          <w:rFonts w:ascii="仿宋_GB2312" w:eastAsia="仿宋_GB2312" w:hAnsi="仿宋_GB2312" w:cs="仿宋_GB2312"/>
          <w:b/>
          <w:bCs/>
        </w:rPr>
        <w:t xml:space="preserve">第五部分 </w:t>
      </w:r>
      <w:r>
        <w:rPr>
          <w:rFonts w:ascii="仿宋_GB2312" w:eastAsia="仿宋_GB2312" w:hAnsi="仿宋_GB2312" w:cs="仿宋_GB2312" w:hint="eastAsia"/>
          <w:b/>
          <w:bCs/>
        </w:rPr>
        <w:t>中小</w:t>
      </w:r>
      <w:r>
        <w:rPr>
          <w:rFonts w:ascii="仿宋_GB2312" w:eastAsia="仿宋_GB2312" w:hAnsi="仿宋_GB2312" w:cs="仿宋_GB2312"/>
          <w:b/>
          <w:bCs/>
        </w:rPr>
        <w:t>企业、监狱企业、残疾人福利单位声明函或证明</w:t>
      </w:r>
    </w:p>
    <w:p w:rsidR="00687782" w:rsidRDefault="00687782">
      <w:pPr>
        <w:pStyle w:val="afffa"/>
        <w:rPr>
          <w:rFonts w:ascii="Times New Roman" w:eastAsia="仿宋"/>
          <w:b/>
          <w:bCs/>
          <w:sz w:val="32"/>
          <w:szCs w:val="32"/>
        </w:rPr>
      </w:pPr>
    </w:p>
    <w:p w:rsidR="00687782" w:rsidRPr="005C733D" w:rsidRDefault="00374F6E" w:rsidP="005C733D">
      <w:pPr>
        <w:pStyle w:val="3"/>
        <w:jc w:val="center"/>
        <w:rPr>
          <w:rFonts w:ascii="Times New Roman" w:eastAsia="仿宋_GB2312" w:hAnsi="Times New Roman"/>
        </w:rPr>
      </w:pPr>
      <w:r>
        <w:rPr>
          <w:rFonts w:ascii="仿宋_GB2312" w:eastAsia="仿宋_GB2312" w:hAnsi="仿宋_GB2312" w:cs="仿宋_GB2312" w:hint="eastAsia"/>
          <w:b/>
          <w:bCs/>
          <w:sz w:val="28"/>
          <w:szCs w:val="36"/>
        </w:rPr>
        <w:t>一、</w:t>
      </w:r>
      <w:bookmarkStart w:id="512" w:name="_Toc7005133"/>
      <w:r>
        <w:rPr>
          <w:rFonts w:ascii="仿宋_GB2312" w:eastAsia="仿宋_GB2312" w:hAnsi="仿宋_GB2312" w:cs="仿宋_GB2312"/>
          <w:b/>
          <w:bCs/>
          <w:sz w:val="28"/>
          <w:szCs w:val="36"/>
        </w:rPr>
        <w:t>中小企业声明函</w:t>
      </w:r>
      <w:r>
        <w:rPr>
          <w:rFonts w:ascii="仿宋_GB2312" w:eastAsia="仿宋_GB2312" w:hAnsi="仿宋_GB2312" w:cs="仿宋_GB2312" w:hint="eastAsia"/>
          <w:b/>
          <w:bCs/>
          <w:sz w:val="28"/>
          <w:szCs w:val="36"/>
        </w:rPr>
        <w:t>（</w:t>
      </w:r>
      <w:r>
        <w:rPr>
          <w:rFonts w:ascii="仿宋_GB2312" w:eastAsia="仿宋_GB2312" w:hAnsi="仿宋_GB2312" w:cs="仿宋_GB2312"/>
          <w:b/>
          <w:bCs/>
          <w:sz w:val="28"/>
          <w:szCs w:val="36"/>
        </w:rPr>
        <w:t>服务</w:t>
      </w:r>
      <w:r>
        <w:rPr>
          <w:rFonts w:ascii="仿宋_GB2312" w:eastAsia="仿宋_GB2312" w:hAnsi="仿宋_GB2312" w:cs="仿宋_GB2312" w:hint="eastAsia"/>
          <w:b/>
          <w:bCs/>
          <w:sz w:val="28"/>
          <w:szCs w:val="36"/>
        </w:rPr>
        <w:t>）</w:t>
      </w:r>
    </w:p>
    <w:p w:rsidR="00687782" w:rsidRDefault="00687782">
      <w:pPr>
        <w:rPr>
          <w:rFonts w:eastAsia="仿宋_GB2312"/>
          <w:kern w:val="0"/>
          <w:sz w:val="30"/>
          <w:szCs w:val="30"/>
        </w:rPr>
      </w:pPr>
    </w:p>
    <w:p w:rsidR="00687782" w:rsidRDefault="00374F6E">
      <w:pPr>
        <w:spacing w:line="560" w:lineRule="exact"/>
        <w:ind w:firstLineChars="200" w:firstLine="480"/>
        <w:rPr>
          <w:rFonts w:eastAsia="仿宋_GB2312"/>
          <w:kern w:val="0"/>
          <w:sz w:val="24"/>
        </w:rPr>
      </w:pPr>
      <w:r>
        <w:rPr>
          <w:rFonts w:eastAsia="仿宋_GB2312"/>
          <w:kern w:val="0"/>
          <w:sz w:val="24"/>
        </w:rPr>
        <w:t>本公司</w:t>
      </w:r>
      <w:r>
        <w:rPr>
          <w:rFonts w:eastAsia="仿宋_GB2312" w:hint="eastAsia"/>
          <w:kern w:val="0"/>
          <w:sz w:val="24"/>
        </w:rPr>
        <w:t>（</w:t>
      </w:r>
      <w:r>
        <w:rPr>
          <w:rFonts w:eastAsia="仿宋_GB2312"/>
          <w:kern w:val="0"/>
          <w:sz w:val="24"/>
        </w:rPr>
        <w:t>联合体</w:t>
      </w:r>
      <w:r>
        <w:rPr>
          <w:rFonts w:eastAsia="仿宋_GB2312" w:hint="eastAsia"/>
          <w:kern w:val="0"/>
          <w:sz w:val="24"/>
        </w:rPr>
        <w:t>）</w:t>
      </w:r>
      <w:r>
        <w:rPr>
          <w:rFonts w:eastAsia="仿宋_GB2312"/>
          <w:kern w:val="0"/>
          <w:sz w:val="24"/>
        </w:rPr>
        <w:t>郑重声明，根据《政府采购促进中小企业发展管理办法》</w:t>
      </w:r>
      <w:r>
        <w:rPr>
          <w:rFonts w:eastAsia="仿宋_GB2312" w:hint="eastAsia"/>
          <w:kern w:val="0"/>
          <w:sz w:val="24"/>
        </w:rPr>
        <w:t>（</w:t>
      </w:r>
      <w:r>
        <w:rPr>
          <w:rFonts w:eastAsia="仿宋_GB2312"/>
          <w:kern w:val="0"/>
          <w:sz w:val="24"/>
        </w:rPr>
        <w:t>财库</w:t>
      </w:r>
      <w:r>
        <w:rPr>
          <w:rFonts w:eastAsia="仿宋_GB2312" w:hint="eastAsia"/>
          <w:kern w:val="0"/>
          <w:sz w:val="24"/>
        </w:rPr>
        <w:t>﹝</w:t>
      </w:r>
      <w:r>
        <w:rPr>
          <w:rFonts w:eastAsia="仿宋_GB2312"/>
          <w:kern w:val="0"/>
          <w:sz w:val="24"/>
        </w:rPr>
        <w:t>2020</w:t>
      </w:r>
      <w:r>
        <w:rPr>
          <w:rFonts w:eastAsia="仿宋_GB2312" w:hint="eastAsia"/>
          <w:kern w:val="0"/>
          <w:sz w:val="24"/>
        </w:rPr>
        <w:t>﹞</w:t>
      </w:r>
      <w:r>
        <w:rPr>
          <w:rFonts w:eastAsia="仿宋_GB2312"/>
          <w:kern w:val="0"/>
          <w:sz w:val="24"/>
        </w:rPr>
        <w:t>46</w:t>
      </w:r>
      <w:r>
        <w:rPr>
          <w:rFonts w:eastAsia="仿宋_GB2312"/>
          <w:kern w:val="0"/>
          <w:sz w:val="24"/>
        </w:rPr>
        <w:t>号</w:t>
      </w:r>
      <w:r>
        <w:rPr>
          <w:rFonts w:eastAsia="仿宋_GB2312" w:hint="eastAsia"/>
          <w:kern w:val="0"/>
          <w:sz w:val="24"/>
        </w:rPr>
        <w:t>）</w:t>
      </w:r>
      <w:r>
        <w:rPr>
          <w:rFonts w:eastAsia="仿宋_GB2312"/>
          <w:kern w:val="0"/>
          <w:sz w:val="24"/>
        </w:rPr>
        <w:t>的规定，本公司</w:t>
      </w:r>
      <w:r>
        <w:rPr>
          <w:rFonts w:eastAsia="仿宋_GB2312" w:hint="eastAsia"/>
          <w:kern w:val="0"/>
          <w:sz w:val="24"/>
        </w:rPr>
        <w:t>（</w:t>
      </w:r>
      <w:r>
        <w:rPr>
          <w:rFonts w:eastAsia="仿宋_GB2312"/>
          <w:kern w:val="0"/>
          <w:sz w:val="24"/>
        </w:rPr>
        <w:t>联合体</w:t>
      </w:r>
      <w:r>
        <w:rPr>
          <w:rFonts w:eastAsia="仿宋_GB2312" w:hint="eastAsia"/>
          <w:kern w:val="0"/>
          <w:sz w:val="24"/>
        </w:rPr>
        <w:t>）</w:t>
      </w:r>
      <w:r>
        <w:rPr>
          <w:rFonts w:eastAsia="仿宋_GB2312"/>
          <w:kern w:val="0"/>
          <w:sz w:val="24"/>
        </w:rPr>
        <w:t>参加</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单位名称</w:t>
      </w:r>
      <w:r>
        <w:rPr>
          <w:rFonts w:eastAsia="仿宋_GB2312" w:hint="eastAsia"/>
          <w:kern w:val="0"/>
          <w:sz w:val="24"/>
          <w:u w:val="single"/>
        </w:rPr>
        <w:t>）</w:t>
      </w:r>
      <w:r>
        <w:rPr>
          <w:rFonts w:eastAsia="仿宋_GB2312"/>
          <w:kern w:val="0"/>
          <w:sz w:val="24"/>
          <w:u w:val="single"/>
        </w:rPr>
        <w:t xml:space="preserve"> </w:t>
      </w:r>
      <w:r>
        <w:rPr>
          <w:rFonts w:eastAsia="仿宋_GB2312"/>
          <w:kern w:val="0"/>
          <w:sz w:val="24"/>
        </w:rPr>
        <w:t xml:space="preserve"> </w:t>
      </w:r>
      <w:r>
        <w:rPr>
          <w:rFonts w:eastAsia="仿宋_GB2312"/>
          <w:kern w:val="0"/>
          <w:sz w:val="24"/>
        </w:rPr>
        <w:t>的</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项目名称</w:t>
      </w:r>
      <w:r>
        <w:rPr>
          <w:rFonts w:eastAsia="仿宋_GB2312" w:hint="eastAsia"/>
          <w:kern w:val="0"/>
          <w:sz w:val="24"/>
          <w:u w:val="single"/>
        </w:rPr>
        <w:t>）</w:t>
      </w:r>
      <w:r>
        <w:rPr>
          <w:rFonts w:eastAsia="仿宋_GB2312"/>
          <w:kern w:val="0"/>
          <w:sz w:val="24"/>
          <w:u w:val="single"/>
        </w:rPr>
        <w:t xml:space="preserve"> </w:t>
      </w:r>
      <w:r>
        <w:rPr>
          <w:rFonts w:eastAsia="仿宋_GB2312"/>
          <w:kern w:val="0"/>
          <w:sz w:val="24"/>
          <w:u w:val="single"/>
        </w:rPr>
        <w:t>采购</w:t>
      </w:r>
      <w:r>
        <w:rPr>
          <w:rFonts w:eastAsia="仿宋_GB2312"/>
          <w:kern w:val="0"/>
          <w:sz w:val="24"/>
        </w:rPr>
        <w:t>活动，工程的施工单位全部为符合政策要求的中小企业</w:t>
      </w:r>
      <w:r>
        <w:rPr>
          <w:rFonts w:eastAsia="仿宋_GB2312" w:hint="eastAsia"/>
          <w:kern w:val="0"/>
          <w:sz w:val="24"/>
        </w:rPr>
        <w:t>（</w:t>
      </w:r>
      <w:r>
        <w:rPr>
          <w:rFonts w:eastAsia="仿宋_GB2312"/>
          <w:kern w:val="0"/>
          <w:sz w:val="24"/>
        </w:rPr>
        <w:t>或者</w:t>
      </w:r>
      <w:r>
        <w:rPr>
          <w:rFonts w:eastAsia="仿宋_GB2312" w:hint="eastAsia"/>
          <w:kern w:val="0"/>
          <w:sz w:val="24"/>
        </w:rPr>
        <w:t>：</w:t>
      </w:r>
      <w:r>
        <w:rPr>
          <w:rFonts w:eastAsia="仿宋_GB2312"/>
          <w:kern w:val="0"/>
          <w:sz w:val="24"/>
        </w:rPr>
        <w:t>服务全部由符合政策要求的中小企业承接</w:t>
      </w:r>
      <w:r>
        <w:rPr>
          <w:rFonts w:eastAsia="仿宋_GB2312" w:hint="eastAsia"/>
          <w:kern w:val="0"/>
          <w:sz w:val="24"/>
        </w:rPr>
        <w:t>）</w:t>
      </w:r>
      <w:r>
        <w:rPr>
          <w:rFonts w:eastAsia="仿宋_GB2312"/>
          <w:kern w:val="0"/>
          <w:sz w:val="24"/>
        </w:rPr>
        <w:t>。相关企业</w:t>
      </w:r>
      <w:r>
        <w:rPr>
          <w:rFonts w:eastAsia="仿宋_GB2312" w:hint="eastAsia"/>
          <w:kern w:val="0"/>
          <w:sz w:val="24"/>
        </w:rPr>
        <w:t>（</w:t>
      </w:r>
      <w:r>
        <w:rPr>
          <w:rFonts w:eastAsia="仿宋_GB2312"/>
          <w:kern w:val="0"/>
          <w:sz w:val="24"/>
        </w:rPr>
        <w:t>含联合体中的中小企业、签订分包意向协议的中小企业</w:t>
      </w:r>
      <w:r>
        <w:rPr>
          <w:rFonts w:eastAsia="仿宋_GB2312" w:hint="eastAsia"/>
          <w:kern w:val="0"/>
          <w:sz w:val="24"/>
        </w:rPr>
        <w:t>）</w:t>
      </w:r>
      <w:r>
        <w:rPr>
          <w:rFonts w:eastAsia="仿宋_GB2312"/>
          <w:kern w:val="0"/>
          <w:sz w:val="24"/>
        </w:rPr>
        <w:t>的具体情况如下：</w:t>
      </w:r>
    </w:p>
    <w:p w:rsidR="00687782" w:rsidRDefault="00374F6E">
      <w:pPr>
        <w:pStyle w:val="aff8"/>
        <w:numPr>
          <w:ilvl w:val="0"/>
          <w:numId w:val="14"/>
        </w:numPr>
        <w:spacing w:line="560" w:lineRule="exact"/>
        <w:ind w:left="0" w:firstLineChars="0" w:firstLine="600"/>
        <w:rPr>
          <w:rFonts w:ascii="Times New Roman" w:eastAsia="仿宋_GB2312" w:hAnsi="Times New Roman"/>
          <w:kern w:val="0"/>
          <w:sz w:val="24"/>
          <w:szCs w:val="24"/>
        </w:rPr>
      </w:pP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标的名称</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，属于</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采购文件中明确的所属行业</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；承建</w:t>
      </w:r>
      <w:r>
        <w:rPr>
          <w:rFonts w:ascii="Times New Roman" w:eastAsia="仿宋_GB2312" w:hAnsi="Times New Roman" w:hint="eastAsia"/>
          <w:kern w:val="0"/>
          <w:sz w:val="24"/>
          <w:szCs w:val="24"/>
        </w:rPr>
        <w:t>（</w:t>
      </w:r>
      <w:r>
        <w:rPr>
          <w:rFonts w:ascii="Times New Roman" w:eastAsia="仿宋_GB2312" w:hAnsi="Times New Roman"/>
          <w:kern w:val="0"/>
          <w:sz w:val="24"/>
          <w:szCs w:val="24"/>
        </w:rPr>
        <w:t>承接</w:t>
      </w:r>
      <w:r>
        <w:rPr>
          <w:rFonts w:ascii="Times New Roman" w:eastAsia="仿宋_GB2312" w:hAnsi="Times New Roman" w:hint="eastAsia"/>
          <w:kern w:val="0"/>
          <w:sz w:val="24"/>
          <w:szCs w:val="24"/>
        </w:rPr>
        <w:t>）</w:t>
      </w:r>
      <w:r>
        <w:rPr>
          <w:rFonts w:ascii="Times New Roman" w:eastAsia="仿宋_GB2312" w:hAnsi="Times New Roman"/>
          <w:kern w:val="0"/>
          <w:sz w:val="24"/>
          <w:szCs w:val="24"/>
        </w:rPr>
        <w:t>企业为</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企业名称</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，从业人员</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人，营业收入为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万元，资产总额为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万元，属于</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中型</w:t>
      </w:r>
      <w:r>
        <w:rPr>
          <w:rFonts w:ascii="Times New Roman" w:eastAsia="仿宋_GB2312" w:hAnsi="Times New Roman" w:hint="eastAsia"/>
          <w:kern w:val="0"/>
          <w:sz w:val="24"/>
          <w:szCs w:val="24"/>
          <w:u w:val="single"/>
        </w:rPr>
        <w:t>企业</w:t>
      </w:r>
      <w:r>
        <w:rPr>
          <w:rFonts w:ascii="Times New Roman" w:eastAsia="仿宋_GB2312" w:hAnsi="Times New Roman"/>
          <w:kern w:val="0"/>
          <w:sz w:val="24"/>
          <w:szCs w:val="24"/>
          <w:u w:val="single"/>
        </w:rPr>
        <w:t>、小型企业、微型企业</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w:t>
      </w:r>
    </w:p>
    <w:p w:rsidR="00687782" w:rsidRDefault="00374F6E" w:rsidP="00374F6E">
      <w:pPr>
        <w:spacing w:line="560" w:lineRule="exact"/>
        <w:ind w:leftChars="8" w:left="17" w:firstLineChars="192" w:firstLine="461"/>
        <w:rPr>
          <w:rFonts w:eastAsia="仿宋_GB2312"/>
          <w:kern w:val="0"/>
          <w:sz w:val="24"/>
        </w:rPr>
      </w:pPr>
      <w:r>
        <w:rPr>
          <w:rFonts w:eastAsia="仿宋_GB2312"/>
          <w:kern w:val="0"/>
          <w:sz w:val="24"/>
        </w:rPr>
        <w:t>2.</w:t>
      </w:r>
      <w:r>
        <w:rPr>
          <w:rFonts w:eastAsia="仿宋_GB2312" w:hint="eastAsia"/>
          <w:kern w:val="0"/>
          <w:sz w:val="24"/>
        </w:rPr>
        <w:t xml:space="preserve"> </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标的名称</w:t>
      </w:r>
      <w:r>
        <w:rPr>
          <w:rFonts w:eastAsia="仿宋_GB2312" w:hint="eastAsia"/>
          <w:kern w:val="0"/>
          <w:sz w:val="24"/>
          <w:u w:val="single"/>
        </w:rPr>
        <w:t>）</w:t>
      </w:r>
      <w:r>
        <w:rPr>
          <w:rFonts w:eastAsia="仿宋_GB2312"/>
          <w:kern w:val="0"/>
          <w:sz w:val="24"/>
          <w:u w:val="single"/>
        </w:rPr>
        <w:t xml:space="preserve"> </w:t>
      </w:r>
      <w:r>
        <w:rPr>
          <w:rFonts w:eastAsia="仿宋_GB2312"/>
          <w:kern w:val="0"/>
          <w:sz w:val="24"/>
        </w:rPr>
        <w:t>，属于</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采购文件中</w:t>
      </w:r>
      <w:r>
        <w:rPr>
          <w:rFonts w:eastAsia="仿宋_GB2312" w:hint="eastAsia"/>
          <w:kern w:val="0"/>
          <w:sz w:val="24"/>
          <w:u w:val="single"/>
        </w:rPr>
        <w:t>明确</w:t>
      </w:r>
      <w:r>
        <w:rPr>
          <w:rFonts w:eastAsia="仿宋_GB2312"/>
          <w:kern w:val="0"/>
          <w:sz w:val="24"/>
          <w:u w:val="single"/>
        </w:rPr>
        <w:t>的所属行业</w:t>
      </w:r>
      <w:r>
        <w:rPr>
          <w:rFonts w:eastAsia="仿宋_GB2312" w:hint="eastAsia"/>
          <w:kern w:val="0"/>
          <w:sz w:val="24"/>
          <w:u w:val="single"/>
        </w:rPr>
        <w:t>）</w:t>
      </w:r>
      <w:r>
        <w:rPr>
          <w:rFonts w:eastAsia="仿宋_GB2312"/>
          <w:kern w:val="0"/>
          <w:sz w:val="24"/>
          <w:u w:val="single"/>
        </w:rPr>
        <w:t xml:space="preserve"> </w:t>
      </w:r>
      <w:r>
        <w:rPr>
          <w:rFonts w:eastAsia="仿宋_GB2312"/>
          <w:kern w:val="0"/>
          <w:sz w:val="24"/>
        </w:rPr>
        <w:t>；承建</w:t>
      </w:r>
      <w:r>
        <w:rPr>
          <w:rFonts w:eastAsia="仿宋_GB2312" w:hint="eastAsia"/>
          <w:kern w:val="0"/>
          <w:sz w:val="24"/>
        </w:rPr>
        <w:t>（</w:t>
      </w:r>
      <w:r>
        <w:rPr>
          <w:rFonts w:eastAsia="仿宋_GB2312"/>
          <w:kern w:val="0"/>
          <w:sz w:val="24"/>
        </w:rPr>
        <w:t>承接</w:t>
      </w:r>
      <w:r>
        <w:rPr>
          <w:rFonts w:eastAsia="仿宋_GB2312" w:hint="eastAsia"/>
          <w:kern w:val="0"/>
          <w:sz w:val="24"/>
        </w:rPr>
        <w:t>）</w:t>
      </w:r>
      <w:r>
        <w:rPr>
          <w:rFonts w:eastAsia="仿宋_GB2312"/>
          <w:kern w:val="0"/>
          <w:sz w:val="24"/>
        </w:rPr>
        <w:t>企业为</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企业名称</w:t>
      </w:r>
      <w:r>
        <w:rPr>
          <w:rFonts w:eastAsia="仿宋_GB2312" w:hint="eastAsia"/>
          <w:kern w:val="0"/>
          <w:sz w:val="24"/>
          <w:u w:val="single"/>
        </w:rPr>
        <w:t>）</w:t>
      </w:r>
      <w:r>
        <w:rPr>
          <w:rFonts w:eastAsia="仿宋_GB2312"/>
          <w:kern w:val="0"/>
          <w:sz w:val="24"/>
          <w:u w:val="single"/>
        </w:rPr>
        <w:t xml:space="preserve">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中型</w:t>
      </w:r>
      <w:r>
        <w:rPr>
          <w:rFonts w:eastAsia="仿宋_GB2312" w:hint="eastAsia"/>
          <w:kern w:val="0"/>
          <w:sz w:val="24"/>
          <w:u w:val="single"/>
        </w:rPr>
        <w:t>企业</w:t>
      </w:r>
      <w:r>
        <w:rPr>
          <w:rFonts w:eastAsia="仿宋_GB2312"/>
          <w:kern w:val="0"/>
          <w:sz w:val="24"/>
          <w:u w:val="single"/>
        </w:rPr>
        <w:t>、小型企业、微型企业</w:t>
      </w:r>
      <w:r>
        <w:rPr>
          <w:rFonts w:eastAsia="仿宋_GB2312" w:hint="eastAsia"/>
          <w:kern w:val="0"/>
          <w:sz w:val="24"/>
          <w:u w:val="single"/>
        </w:rPr>
        <w:t>）</w:t>
      </w:r>
      <w:r>
        <w:rPr>
          <w:rFonts w:eastAsia="仿宋_GB2312"/>
          <w:kern w:val="0"/>
          <w:sz w:val="24"/>
          <w:u w:val="single"/>
        </w:rPr>
        <w:t xml:space="preserve"> </w:t>
      </w:r>
      <w:r>
        <w:rPr>
          <w:rFonts w:eastAsia="仿宋_GB2312"/>
          <w:kern w:val="0"/>
          <w:sz w:val="24"/>
        </w:rPr>
        <w:t>；</w:t>
      </w:r>
    </w:p>
    <w:p w:rsidR="00687782" w:rsidRDefault="00374F6E">
      <w:pPr>
        <w:spacing w:line="560" w:lineRule="exact"/>
        <w:ind w:firstLineChars="200" w:firstLine="480"/>
        <w:rPr>
          <w:rFonts w:eastAsia="仿宋_GB2312"/>
          <w:kern w:val="0"/>
          <w:sz w:val="24"/>
        </w:rPr>
      </w:pPr>
      <w:r>
        <w:rPr>
          <w:rFonts w:eastAsia="仿宋_GB2312"/>
          <w:kern w:val="0"/>
          <w:sz w:val="24"/>
        </w:rPr>
        <w:t>……</w:t>
      </w:r>
    </w:p>
    <w:p w:rsidR="00687782" w:rsidRDefault="00374F6E">
      <w:pPr>
        <w:spacing w:line="560" w:lineRule="exact"/>
        <w:ind w:firstLineChars="200" w:firstLine="48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rsidR="00687782" w:rsidRDefault="00374F6E">
      <w:pPr>
        <w:spacing w:line="560" w:lineRule="exact"/>
        <w:ind w:firstLineChars="200" w:firstLine="480"/>
        <w:rPr>
          <w:rFonts w:eastAsia="仿宋_GB2312"/>
          <w:kern w:val="0"/>
          <w:sz w:val="24"/>
        </w:rPr>
      </w:pPr>
      <w:r>
        <w:rPr>
          <w:rFonts w:eastAsia="仿宋_GB2312"/>
          <w:kern w:val="0"/>
          <w:sz w:val="24"/>
        </w:rPr>
        <w:t>本企业对上述声明内容的真实性负责。如有虚假，将依法承担相应责任。</w:t>
      </w:r>
    </w:p>
    <w:p w:rsidR="00687782" w:rsidRDefault="00374F6E">
      <w:pPr>
        <w:spacing w:line="560" w:lineRule="exact"/>
        <w:rPr>
          <w:rFonts w:eastAsia="仿宋_GB2312"/>
          <w:kern w:val="0"/>
          <w:sz w:val="24"/>
        </w:rPr>
      </w:pPr>
      <w:r>
        <w:rPr>
          <w:rFonts w:eastAsia="仿宋_GB2312"/>
          <w:kern w:val="0"/>
          <w:sz w:val="24"/>
        </w:rPr>
        <w:t xml:space="preserve">                                  </w:t>
      </w:r>
    </w:p>
    <w:p w:rsidR="00687782" w:rsidRDefault="00374F6E">
      <w:pPr>
        <w:spacing w:line="560" w:lineRule="exact"/>
        <w:ind w:firstLineChars="1800" w:firstLine="4320"/>
        <w:rPr>
          <w:rFonts w:eastAsia="仿宋_GB2312"/>
          <w:kern w:val="0"/>
          <w:sz w:val="24"/>
        </w:rPr>
      </w:pPr>
      <w:r>
        <w:rPr>
          <w:rFonts w:eastAsia="仿宋_GB2312"/>
          <w:kern w:val="0"/>
          <w:sz w:val="24"/>
        </w:rPr>
        <w:t>企业名称</w:t>
      </w:r>
      <w:r>
        <w:rPr>
          <w:rFonts w:eastAsia="仿宋_GB2312" w:hint="eastAsia"/>
          <w:kern w:val="0"/>
          <w:sz w:val="24"/>
        </w:rPr>
        <w:t>（</w:t>
      </w:r>
      <w:r>
        <w:rPr>
          <w:rFonts w:eastAsia="仿宋_GB2312"/>
          <w:kern w:val="0"/>
          <w:sz w:val="24"/>
        </w:rPr>
        <w:t>盖章</w:t>
      </w:r>
      <w:r>
        <w:rPr>
          <w:rFonts w:eastAsia="仿宋_GB2312" w:hint="eastAsia"/>
          <w:kern w:val="0"/>
          <w:sz w:val="24"/>
        </w:rPr>
        <w:t>）：</w:t>
      </w:r>
    </w:p>
    <w:p w:rsidR="00687782" w:rsidRDefault="00374F6E">
      <w:pPr>
        <w:spacing w:line="560" w:lineRule="exact"/>
        <w:ind w:firstLineChars="1800" w:firstLine="4320"/>
        <w:rPr>
          <w:rFonts w:eastAsia="仿宋_GB2312"/>
          <w:kern w:val="0"/>
          <w:sz w:val="24"/>
        </w:rPr>
      </w:pPr>
      <w:r>
        <w:rPr>
          <w:rFonts w:eastAsia="仿宋_GB2312"/>
          <w:kern w:val="0"/>
          <w:sz w:val="24"/>
        </w:rPr>
        <w:t>日期：</w:t>
      </w:r>
    </w:p>
    <w:p w:rsidR="00687782" w:rsidRDefault="00687782">
      <w:pPr>
        <w:spacing w:line="560" w:lineRule="exact"/>
        <w:ind w:firstLineChars="1800" w:firstLine="5400"/>
        <w:rPr>
          <w:rFonts w:eastAsia="仿宋_GB2312"/>
          <w:kern w:val="0"/>
          <w:sz w:val="30"/>
          <w:szCs w:val="30"/>
        </w:rPr>
      </w:pPr>
    </w:p>
    <w:p w:rsidR="00687782" w:rsidRDefault="00374F6E">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rsidR="00687782" w:rsidRDefault="00374F6E">
      <w:pPr>
        <w:ind w:firstLineChars="50" w:firstLine="105"/>
        <w:rPr>
          <w:rFonts w:eastAsia="仿宋_GB2312"/>
          <w:kern w:val="0"/>
          <w:szCs w:val="21"/>
        </w:rPr>
      </w:pPr>
      <w:r>
        <w:rPr>
          <w:rFonts w:eastAsia="仿宋_GB2312"/>
          <w:kern w:val="0"/>
          <w:szCs w:val="21"/>
        </w:rPr>
        <w:lastRenderedPageBreak/>
        <w:t>（从业人员、营业收入、资产总额填报上一年度数据，无上一年度数据的新成立企业可不填报）</w:t>
      </w:r>
    </w:p>
    <w:p w:rsidR="00687782" w:rsidRDefault="00687782">
      <w:pPr>
        <w:rPr>
          <w:rFonts w:eastAsia="仿宋_GB2312"/>
          <w:b/>
          <w:sz w:val="28"/>
          <w:szCs w:val="28"/>
        </w:rPr>
      </w:pPr>
    </w:p>
    <w:bookmarkEnd w:id="512"/>
    <w:p w:rsidR="00687782" w:rsidRDefault="00374F6E">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t>二、监狱企业声明函</w:t>
      </w:r>
    </w:p>
    <w:p w:rsidR="00687782" w:rsidRDefault="00687782">
      <w:pPr>
        <w:spacing w:line="360" w:lineRule="auto"/>
        <w:rPr>
          <w:rFonts w:eastAsia="仿宋_GB2312"/>
          <w:b/>
          <w:kern w:val="0"/>
          <w:sz w:val="24"/>
          <w:szCs w:val="20"/>
        </w:rPr>
      </w:pPr>
    </w:p>
    <w:p w:rsidR="00687782" w:rsidRDefault="00374F6E">
      <w:pPr>
        <w:widowControl/>
        <w:spacing w:before="100" w:beforeAutospacing="1" w:after="100" w:afterAutospacing="1" w:line="360" w:lineRule="auto"/>
        <w:ind w:firstLineChars="200" w:firstLine="480"/>
        <w:jc w:val="left"/>
        <w:rPr>
          <w:rFonts w:eastAsia="仿宋_GB2312"/>
          <w:kern w:val="0"/>
          <w:sz w:val="24"/>
        </w:rPr>
      </w:pPr>
      <w:r>
        <w:rPr>
          <w:rFonts w:eastAsia="仿宋_GB2312"/>
          <w:kern w:val="0"/>
          <w:sz w:val="24"/>
        </w:rPr>
        <w:t>本单位郑重声明下列事项（按照实际情况勾选或填空）：</w:t>
      </w:r>
    </w:p>
    <w:p w:rsidR="00687782" w:rsidRDefault="00374F6E">
      <w:pPr>
        <w:widowControl/>
        <w:spacing w:before="100" w:beforeAutospacing="1" w:after="100" w:afterAutospacing="1" w:line="360" w:lineRule="auto"/>
        <w:ind w:firstLineChars="200" w:firstLine="480"/>
        <w:jc w:val="left"/>
        <w:rPr>
          <w:rFonts w:eastAsia="仿宋_GB2312"/>
          <w:kern w:val="0"/>
          <w:sz w:val="24"/>
        </w:rPr>
      </w:pPr>
      <w:r>
        <w:rPr>
          <w:rFonts w:eastAsia="仿宋_GB2312"/>
          <w:kern w:val="0"/>
          <w:sz w:val="24"/>
        </w:rPr>
        <w:t>本单位为直接供应商，提供本单位</w:t>
      </w:r>
      <w:r w:rsidR="008D09A7">
        <w:rPr>
          <w:rFonts w:eastAsia="仿宋_GB2312" w:hint="eastAsia"/>
          <w:kern w:val="0"/>
          <w:sz w:val="24"/>
        </w:rPr>
        <w:t>的服务</w:t>
      </w:r>
      <w:r>
        <w:rPr>
          <w:rFonts w:eastAsia="仿宋_GB2312"/>
          <w:kern w:val="0"/>
          <w:sz w:val="24"/>
        </w:rPr>
        <w:t>。</w:t>
      </w:r>
    </w:p>
    <w:p w:rsidR="00687782" w:rsidRDefault="00374F6E">
      <w:pPr>
        <w:widowControl/>
        <w:spacing w:before="100" w:beforeAutospacing="1" w:after="100" w:afterAutospacing="1" w:line="360" w:lineRule="auto"/>
        <w:ind w:firstLineChars="150" w:firstLine="360"/>
        <w:jc w:val="left"/>
        <w:rPr>
          <w:rFonts w:eastAsia="仿宋_GB2312"/>
          <w:kern w:val="0"/>
          <w:sz w:val="24"/>
        </w:rPr>
      </w:pPr>
      <w:r>
        <w:rPr>
          <w:rFonts w:eastAsia="仿宋_GB2312"/>
          <w:kern w:val="0"/>
          <w:sz w:val="24"/>
        </w:rPr>
        <w:t>（</w:t>
      </w:r>
      <w:r>
        <w:rPr>
          <w:rFonts w:eastAsia="仿宋_GB2312"/>
          <w:kern w:val="0"/>
          <w:sz w:val="24"/>
        </w:rPr>
        <w:t>1</w:t>
      </w:r>
      <w:r>
        <w:rPr>
          <w:rFonts w:eastAsia="仿宋_GB2312"/>
          <w:kern w:val="0"/>
          <w:sz w:val="24"/>
        </w:rPr>
        <w:t>）本企业（单位）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rsidR="00687782" w:rsidRDefault="00374F6E">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w:t>
      </w:r>
      <w:r>
        <w:rPr>
          <w:rFonts w:eastAsia="仿宋_GB2312"/>
          <w:kern w:val="0"/>
          <w:sz w:val="24"/>
        </w:rPr>
        <w:t>2</w:t>
      </w:r>
      <w:r>
        <w:rPr>
          <w:rFonts w:eastAsia="仿宋_GB2312"/>
          <w:kern w:val="0"/>
          <w:sz w:val="24"/>
        </w:rPr>
        <w:t>）本企业（单位）</w:t>
      </w:r>
      <w:r>
        <w:rPr>
          <w:rFonts w:eastAsia="仿宋_GB2312"/>
          <w:kern w:val="0"/>
          <w:sz w:val="24"/>
          <w:u w:val="single"/>
        </w:rPr>
        <w:t xml:space="preserve">        </w:t>
      </w:r>
      <w:r>
        <w:rPr>
          <w:rFonts w:eastAsia="仿宋_GB2312"/>
          <w:kern w:val="0"/>
          <w:sz w:val="24"/>
        </w:rPr>
        <w:t>（请填写：是、不是）为联合体一方，提供本企业（单位）</w:t>
      </w:r>
      <w:r w:rsidR="008D09A7">
        <w:rPr>
          <w:rFonts w:eastAsia="仿宋_GB2312" w:hint="eastAsia"/>
          <w:kern w:val="0"/>
          <w:sz w:val="24"/>
        </w:rPr>
        <w:t>的服务</w:t>
      </w:r>
      <w:r>
        <w:rPr>
          <w:rFonts w:eastAsia="仿宋_GB2312"/>
          <w:kern w:val="0"/>
          <w:sz w:val="24"/>
        </w:rPr>
        <w:t>，由本企业（单位）承担工程、提供服务。本企业（单位）提供协议合同金额占到共同投标协议合同总金额的比例为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rsidR="00687782" w:rsidRDefault="00374F6E">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本企业（单位）对上述声明的真实性负责。如有虚假，将依法承担相应责任。</w:t>
      </w:r>
    </w:p>
    <w:p w:rsidR="00687782" w:rsidRDefault="00374F6E">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xml:space="preserve">　</w:t>
      </w:r>
      <w:r>
        <w:rPr>
          <w:rFonts w:eastAsia="仿宋_GB2312"/>
          <w:b/>
          <w:kern w:val="0"/>
          <w:sz w:val="24"/>
          <w:szCs w:val="20"/>
        </w:rPr>
        <w:t xml:space="preserve">　</w:t>
      </w:r>
    </w:p>
    <w:p w:rsidR="00687782" w:rsidRDefault="00374F6E">
      <w:pPr>
        <w:spacing w:line="360" w:lineRule="auto"/>
        <w:ind w:firstLineChars="800" w:firstLine="1920"/>
        <w:rPr>
          <w:rFonts w:eastAsia="仿宋_GB2312"/>
          <w:sz w:val="24"/>
        </w:rPr>
      </w:pPr>
      <w:r>
        <w:rPr>
          <w:rFonts w:eastAsia="仿宋_GB2312" w:hint="eastAsia"/>
          <w:sz w:val="24"/>
        </w:rPr>
        <w:t>供应商</w:t>
      </w:r>
      <w:r>
        <w:rPr>
          <w:rFonts w:eastAsia="仿宋_GB2312"/>
          <w:sz w:val="24"/>
        </w:rPr>
        <w:t>（盖</w:t>
      </w:r>
      <w:r>
        <w:rPr>
          <w:rFonts w:eastAsia="仿宋_GB2312" w:hint="eastAsia"/>
          <w:sz w:val="24"/>
        </w:rPr>
        <w:t>公</w:t>
      </w:r>
      <w:r>
        <w:rPr>
          <w:rFonts w:eastAsia="仿宋_GB2312"/>
          <w:sz w:val="24"/>
        </w:rPr>
        <w:t>章）：</w:t>
      </w:r>
      <w:r>
        <w:rPr>
          <w:rFonts w:eastAsia="仿宋_GB2312"/>
          <w:sz w:val="24"/>
          <w:u w:val="single"/>
        </w:rPr>
        <w:t xml:space="preserve">                   </w:t>
      </w:r>
      <w:r>
        <w:rPr>
          <w:rFonts w:eastAsia="仿宋_GB2312" w:hint="eastAsia"/>
          <w:sz w:val="24"/>
          <w:u w:val="single"/>
        </w:rPr>
        <w:t xml:space="preserve">    </w:t>
      </w:r>
    </w:p>
    <w:p w:rsidR="00687782" w:rsidRDefault="00374F6E">
      <w:pPr>
        <w:spacing w:line="360" w:lineRule="auto"/>
        <w:ind w:firstLineChars="800" w:firstLine="1920"/>
        <w:rPr>
          <w:rFonts w:eastAsia="仿宋_GB2312"/>
          <w:sz w:val="24"/>
          <w:u w:val="single"/>
        </w:rPr>
      </w:pPr>
      <w:r>
        <w:rPr>
          <w:rFonts w:eastAsia="仿宋_GB2312"/>
          <w:sz w:val="24"/>
        </w:rPr>
        <w:t>法定代表人或授权代表（签字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spacing w:line="360" w:lineRule="auto"/>
        <w:ind w:firstLineChars="800" w:firstLine="192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32"/>
          <w:u w:val="single"/>
        </w:rPr>
        <w:t xml:space="preserve">           </w:t>
      </w:r>
    </w:p>
    <w:p w:rsidR="00687782" w:rsidRDefault="00687782">
      <w:pPr>
        <w:widowControl/>
        <w:spacing w:before="100" w:beforeAutospacing="1" w:after="100" w:afterAutospacing="1" w:line="360" w:lineRule="auto"/>
        <w:jc w:val="left"/>
        <w:rPr>
          <w:rFonts w:eastAsia="仿宋_GB2312"/>
          <w:kern w:val="0"/>
          <w:sz w:val="24"/>
          <w:u w:val="single"/>
        </w:rPr>
      </w:pPr>
    </w:p>
    <w:p w:rsidR="00687782" w:rsidRDefault="00374F6E">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rsidR="00687782" w:rsidRDefault="00687782">
      <w:pPr>
        <w:rPr>
          <w:rFonts w:eastAsia="仿宋_GB2312"/>
          <w:sz w:val="32"/>
          <w:szCs w:val="32"/>
        </w:rPr>
      </w:pPr>
    </w:p>
    <w:p w:rsidR="00687782" w:rsidRDefault="00374F6E">
      <w:pPr>
        <w:pStyle w:val="3"/>
        <w:jc w:val="center"/>
        <w:rPr>
          <w:rFonts w:ascii="Times New Roman" w:eastAsia="仿宋_GB2312" w:hAnsi="Times New Roman"/>
          <w:b/>
          <w:sz w:val="32"/>
          <w:szCs w:val="32"/>
        </w:rPr>
      </w:pPr>
      <w:bookmarkStart w:id="513" w:name="_Toc7005134"/>
      <w:r>
        <w:rPr>
          <w:rFonts w:ascii="Times New Roman" w:eastAsia="仿宋_GB2312" w:hAnsi="Times New Roman"/>
          <w:sz w:val="32"/>
          <w:szCs w:val="32"/>
        </w:rPr>
        <w:br w:type="page"/>
      </w:r>
      <w:r>
        <w:rPr>
          <w:rFonts w:ascii="仿宋_GB2312" w:eastAsia="仿宋_GB2312" w:hAnsi="仿宋_GB2312" w:cs="仿宋_GB2312"/>
          <w:b/>
          <w:bCs/>
          <w:sz w:val="28"/>
          <w:szCs w:val="36"/>
        </w:rPr>
        <w:lastRenderedPageBreak/>
        <w:t>三、残疾人福利性单位声明函</w:t>
      </w:r>
      <w:bookmarkEnd w:id="513"/>
    </w:p>
    <w:p w:rsidR="00687782" w:rsidRDefault="00687782">
      <w:pPr>
        <w:spacing w:after="120"/>
        <w:rPr>
          <w:rFonts w:eastAsia="仿宋_GB2312"/>
        </w:rPr>
      </w:pPr>
    </w:p>
    <w:p w:rsidR="00687782" w:rsidRDefault="00374F6E">
      <w:pPr>
        <w:jc w:val="center"/>
        <w:rPr>
          <w:rFonts w:eastAsia="仿宋_GB2312"/>
          <w:sz w:val="24"/>
        </w:rPr>
      </w:pPr>
      <w:r>
        <w:rPr>
          <w:rFonts w:eastAsia="仿宋_GB2312"/>
          <w:sz w:val="24"/>
        </w:rPr>
        <w:t>（注：符合条件的残疾人福利性单位请提供本函，不符合的不提供本函）</w:t>
      </w:r>
    </w:p>
    <w:p w:rsidR="00687782" w:rsidRDefault="00687782">
      <w:pPr>
        <w:rPr>
          <w:rFonts w:eastAsia="仿宋_GB2312"/>
          <w:sz w:val="24"/>
        </w:rPr>
      </w:pPr>
    </w:p>
    <w:p w:rsidR="00687782" w:rsidRDefault="00687782">
      <w:pPr>
        <w:spacing w:line="360" w:lineRule="auto"/>
        <w:rPr>
          <w:rFonts w:eastAsia="仿宋_GB2312"/>
          <w:sz w:val="24"/>
        </w:rPr>
      </w:pPr>
    </w:p>
    <w:p w:rsidR="00687782" w:rsidRDefault="00374F6E">
      <w:pPr>
        <w:spacing w:line="360" w:lineRule="auto"/>
        <w:ind w:firstLineChars="200" w:firstLine="480"/>
        <w:rPr>
          <w:rFonts w:eastAsia="仿宋_GB2312"/>
          <w:sz w:val="24"/>
        </w:rPr>
      </w:pPr>
      <w:r>
        <w:rPr>
          <w:rFonts w:eastAsia="仿宋_GB2312"/>
          <w:sz w:val="24"/>
        </w:rPr>
        <w:t>本单位郑重声明，根据《财政部</w:t>
      </w:r>
      <w:r>
        <w:rPr>
          <w:rFonts w:eastAsia="仿宋_GB2312"/>
          <w:sz w:val="24"/>
        </w:rPr>
        <w:t xml:space="preserve"> </w:t>
      </w:r>
      <w:r>
        <w:rPr>
          <w:rFonts w:eastAsia="仿宋_GB2312"/>
          <w:sz w:val="24"/>
        </w:rPr>
        <w:t>民政部</w:t>
      </w:r>
      <w:r>
        <w:rPr>
          <w:rFonts w:eastAsia="仿宋_GB2312"/>
          <w:sz w:val="24"/>
        </w:rPr>
        <w:t xml:space="preserve"> </w:t>
      </w:r>
      <w:r>
        <w:rPr>
          <w:rFonts w:eastAsia="仿宋_GB2312"/>
          <w:sz w:val="24"/>
        </w:rPr>
        <w:t>中国残疾人联合会关于促进残疾人就业政府采购政策的通知》（财库〔</w:t>
      </w:r>
      <w:r>
        <w:rPr>
          <w:rFonts w:eastAsia="仿宋_GB2312"/>
          <w:sz w:val="24"/>
        </w:rPr>
        <w:t>2017</w:t>
      </w:r>
      <w:r>
        <w:rPr>
          <w:rFonts w:eastAsia="仿宋_GB2312"/>
          <w:sz w:val="24"/>
        </w:rPr>
        <w:t>〕</w:t>
      </w:r>
      <w:r>
        <w:rPr>
          <w:rFonts w:eastAsia="仿宋_GB2312"/>
          <w:sz w:val="24"/>
        </w:rPr>
        <w:t>141</w:t>
      </w:r>
      <w:r>
        <w:rPr>
          <w:rFonts w:eastAsia="仿宋_GB2312"/>
          <w:sz w:val="24"/>
        </w:rPr>
        <w:t>号）的规定，本单位为符合条件的残疾人福利性单位，且本单位参加</w:t>
      </w:r>
      <w:r>
        <w:rPr>
          <w:rFonts w:eastAsia="仿宋_GB2312"/>
          <w:sz w:val="24"/>
        </w:rPr>
        <w:t>______</w:t>
      </w:r>
      <w:r>
        <w:rPr>
          <w:rFonts w:eastAsia="仿宋_GB2312"/>
          <w:sz w:val="24"/>
        </w:rPr>
        <w:t>单位的</w:t>
      </w:r>
      <w:r>
        <w:rPr>
          <w:rFonts w:eastAsia="仿宋_GB2312"/>
          <w:sz w:val="24"/>
        </w:rPr>
        <w:t>______</w:t>
      </w:r>
      <w:r>
        <w:rPr>
          <w:rFonts w:eastAsia="仿宋_GB2312"/>
          <w:sz w:val="24"/>
        </w:rPr>
        <w:t>项目采购活动提供本单位</w:t>
      </w:r>
      <w:r w:rsidR="008D09A7">
        <w:rPr>
          <w:rFonts w:eastAsia="仿宋_GB2312" w:hint="eastAsia"/>
          <w:sz w:val="24"/>
        </w:rPr>
        <w:t>的服务</w:t>
      </w:r>
      <w:r>
        <w:rPr>
          <w:rFonts w:eastAsia="仿宋_GB2312"/>
          <w:sz w:val="24"/>
        </w:rPr>
        <w:t>（由本单位承担工程</w:t>
      </w:r>
      <w:r>
        <w:rPr>
          <w:rFonts w:eastAsia="仿宋_GB2312"/>
          <w:sz w:val="24"/>
        </w:rPr>
        <w:t>/</w:t>
      </w:r>
      <w:r>
        <w:rPr>
          <w:rFonts w:eastAsia="仿宋_GB2312"/>
          <w:sz w:val="24"/>
        </w:rPr>
        <w:t>提供服务）。</w:t>
      </w:r>
    </w:p>
    <w:p w:rsidR="00687782" w:rsidRDefault="00374F6E">
      <w:pPr>
        <w:spacing w:line="360" w:lineRule="auto"/>
        <w:ind w:firstLineChars="150" w:firstLine="360"/>
        <w:rPr>
          <w:rFonts w:eastAsia="仿宋_GB2312"/>
          <w:sz w:val="24"/>
        </w:rPr>
      </w:pPr>
      <w:r>
        <w:rPr>
          <w:rFonts w:eastAsia="仿宋_GB2312"/>
          <w:sz w:val="24"/>
        </w:rPr>
        <w:t>本单位对上述声明的真实性负责。如有虚假，将依法承担相应责任。</w:t>
      </w:r>
    </w:p>
    <w:p w:rsidR="00687782" w:rsidRDefault="00687782">
      <w:pPr>
        <w:spacing w:line="360" w:lineRule="auto"/>
        <w:rPr>
          <w:rFonts w:eastAsia="仿宋_GB2312"/>
          <w:sz w:val="24"/>
        </w:rPr>
      </w:pPr>
    </w:p>
    <w:p w:rsidR="00687782" w:rsidRDefault="00374F6E">
      <w:pPr>
        <w:rPr>
          <w:rFonts w:eastAsia="仿宋_GB2312"/>
          <w:sz w:val="24"/>
        </w:rPr>
      </w:pPr>
      <w:r>
        <w:rPr>
          <w:rFonts w:eastAsia="仿宋_GB2312"/>
          <w:sz w:val="24"/>
        </w:rPr>
        <w:t xml:space="preserve"> </w:t>
      </w:r>
    </w:p>
    <w:p w:rsidR="00687782" w:rsidRDefault="00687782">
      <w:pPr>
        <w:rPr>
          <w:rFonts w:eastAsia="仿宋_GB2312"/>
          <w:sz w:val="24"/>
        </w:rPr>
      </w:pPr>
    </w:p>
    <w:p w:rsidR="00687782" w:rsidRDefault="00374F6E">
      <w:pPr>
        <w:spacing w:line="360" w:lineRule="auto"/>
        <w:ind w:firstLineChars="800" w:firstLine="1920"/>
        <w:rPr>
          <w:rFonts w:eastAsia="仿宋_GB2312"/>
          <w:sz w:val="24"/>
        </w:rPr>
      </w:pPr>
      <w:r>
        <w:rPr>
          <w:rFonts w:eastAsia="仿宋_GB2312" w:hint="eastAsia"/>
          <w:sz w:val="24"/>
        </w:rPr>
        <w:t>供应商</w:t>
      </w:r>
      <w:r>
        <w:rPr>
          <w:rFonts w:eastAsia="仿宋_GB2312"/>
          <w:sz w:val="24"/>
        </w:rPr>
        <w:t>（盖</w:t>
      </w:r>
      <w:r>
        <w:rPr>
          <w:rFonts w:eastAsia="仿宋_GB2312" w:hint="eastAsia"/>
          <w:sz w:val="24"/>
        </w:rPr>
        <w:t>公</w:t>
      </w:r>
      <w:r>
        <w:rPr>
          <w:rFonts w:eastAsia="仿宋_GB2312"/>
          <w:sz w:val="24"/>
        </w:rPr>
        <w:t>章）：</w:t>
      </w:r>
      <w:r>
        <w:rPr>
          <w:rFonts w:eastAsia="仿宋_GB2312"/>
          <w:sz w:val="24"/>
          <w:u w:val="single"/>
        </w:rPr>
        <w:t xml:space="preserve">                   </w:t>
      </w:r>
      <w:r>
        <w:rPr>
          <w:rFonts w:eastAsia="仿宋_GB2312" w:hint="eastAsia"/>
          <w:sz w:val="24"/>
          <w:u w:val="single"/>
        </w:rPr>
        <w:t xml:space="preserve">    </w:t>
      </w:r>
    </w:p>
    <w:p w:rsidR="00687782" w:rsidRDefault="00374F6E">
      <w:pPr>
        <w:spacing w:line="360" w:lineRule="auto"/>
        <w:ind w:firstLineChars="800" w:firstLine="1920"/>
        <w:rPr>
          <w:rFonts w:eastAsia="仿宋_GB2312"/>
          <w:sz w:val="24"/>
          <w:u w:val="single"/>
        </w:rPr>
      </w:pPr>
      <w:r>
        <w:rPr>
          <w:rFonts w:eastAsia="仿宋_GB2312"/>
          <w:sz w:val="24"/>
        </w:rPr>
        <w:t>法定代表人或授权代表（签字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spacing w:line="360" w:lineRule="auto"/>
        <w:ind w:firstLineChars="800" w:firstLine="192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32"/>
          <w:u w:val="single"/>
        </w:rPr>
        <w:t xml:space="preserve">         </w:t>
      </w:r>
    </w:p>
    <w:p w:rsidR="00687782" w:rsidRDefault="00687782">
      <w:pPr>
        <w:ind w:firstLineChars="1500" w:firstLine="3600"/>
        <w:rPr>
          <w:rFonts w:eastAsia="仿宋_GB2312"/>
          <w:sz w:val="24"/>
        </w:rPr>
      </w:pPr>
    </w:p>
    <w:p w:rsidR="00687782" w:rsidRDefault="00687782">
      <w:pPr>
        <w:rPr>
          <w:rFonts w:eastAsia="仿宋_GB2312"/>
          <w:sz w:val="24"/>
        </w:rPr>
      </w:pPr>
    </w:p>
    <w:p w:rsidR="00687782" w:rsidRDefault="00687782">
      <w:pPr>
        <w:snapToGrid w:val="0"/>
        <w:spacing w:beforeLines="50" w:before="120"/>
        <w:jc w:val="center"/>
        <w:rPr>
          <w:rFonts w:eastAsia="仿宋_GB2312"/>
          <w:b/>
          <w:sz w:val="24"/>
          <w:szCs w:val="21"/>
        </w:rPr>
      </w:pPr>
    </w:p>
    <w:p w:rsidR="00687782" w:rsidRDefault="00374F6E">
      <w:pPr>
        <w:widowControl/>
        <w:jc w:val="left"/>
        <w:rPr>
          <w:rFonts w:eastAsia="仿宋_GB2312"/>
          <w:sz w:val="24"/>
        </w:rPr>
      </w:pPr>
      <w:r>
        <w:rPr>
          <w:rFonts w:eastAsia="仿宋_GB2312"/>
          <w:sz w:val="24"/>
        </w:rPr>
        <w:br w:type="page"/>
      </w:r>
    </w:p>
    <w:p w:rsidR="00687782" w:rsidRDefault="00374F6E">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lastRenderedPageBreak/>
        <w:t>四、响应承诺书</w:t>
      </w:r>
    </w:p>
    <w:p w:rsidR="00687782" w:rsidRDefault="00687782">
      <w:pPr>
        <w:spacing w:line="360" w:lineRule="auto"/>
        <w:rPr>
          <w:rFonts w:eastAsia="仿宋_GB2312"/>
          <w:sz w:val="24"/>
        </w:rPr>
      </w:pPr>
    </w:p>
    <w:p w:rsidR="00687782" w:rsidRDefault="00374F6E">
      <w:pPr>
        <w:spacing w:line="360" w:lineRule="auto"/>
        <w:rPr>
          <w:rFonts w:eastAsia="仿宋_GB2312"/>
          <w:sz w:val="24"/>
        </w:rPr>
      </w:pPr>
      <w:r>
        <w:rPr>
          <w:rFonts w:eastAsia="仿宋_GB2312"/>
          <w:sz w:val="24"/>
        </w:rPr>
        <w:t>陕西省采购招标有限责任公司：</w:t>
      </w:r>
    </w:p>
    <w:p w:rsidR="00687782" w:rsidRDefault="00374F6E">
      <w:pPr>
        <w:spacing w:line="360" w:lineRule="auto"/>
        <w:ind w:firstLineChars="200" w:firstLine="480"/>
        <w:rPr>
          <w:rFonts w:eastAsia="仿宋_GB2312"/>
          <w:sz w:val="24"/>
        </w:rPr>
      </w:pPr>
      <w:r>
        <w:rPr>
          <w:rFonts w:eastAsia="仿宋_GB2312"/>
          <w:sz w:val="24"/>
        </w:rPr>
        <w:t>我方在此声明，我方以下事项进行承诺：</w:t>
      </w:r>
    </w:p>
    <w:p w:rsidR="00687782" w:rsidRDefault="00374F6E">
      <w:pPr>
        <w:spacing w:line="360" w:lineRule="auto"/>
        <w:ind w:firstLineChars="200" w:firstLine="480"/>
        <w:rPr>
          <w:rFonts w:eastAsia="仿宋_GB2312"/>
          <w:sz w:val="24"/>
        </w:rPr>
      </w:pPr>
      <w:r>
        <w:rPr>
          <w:rFonts w:eastAsia="仿宋_GB2312"/>
          <w:sz w:val="24"/>
        </w:rPr>
        <w:t>（</w:t>
      </w:r>
      <w:r>
        <w:rPr>
          <w:rFonts w:eastAsia="仿宋_GB2312"/>
          <w:sz w:val="24"/>
        </w:rPr>
        <w:t>1</w:t>
      </w:r>
      <w:r>
        <w:rPr>
          <w:rFonts w:eastAsia="仿宋_GB2312"/>
          <w:sz w:val="24"/>
        </w:rPr>
        <w:t>）</w:t>
      </w:r>
      <w:r>
        <w:rPr>
          <w:rFonts w:eastAsia="仿宋_GB2312"/>
          <w:sz w:val="24"/>
        </w:rPr>
        <w:t xml:space="preserve"> </w:t>
      </w:r>
      <w:r>
        <w:rPr>
          <w:rFonts w:eastAsia="仿宋_GB2312"/>
          <w:sz w:val="24"/>
        </w:rPr>
        <w:t>在本次磋商中我公司无与其他供应商相互串通，或与采购人串通的行为；</w:t>
      </w:r>
    </w:p>
    <w:p w:rsidR="00687782" w:rsidRDefault="00374F6E">
      <w:pPr>
        <w:spacing w:line="360" w:lineRule="auto"/>
        <w:ind w:firstLineChars="200" w:firstLine="480"/>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sz w:val="24"/>
        </w:rPr>
        <w:t xml:space="preserve"> </w:t>
      </w:r>
      <w:r>
        <w:rPr>
          <w:rFonts w:eastAsia="仿宋_GB2312"/>
          <w:sz w:val="24"/>
        </w:rPr>
        <w:t>在本次磋商中我公司无向采购人或磋商小组成员行贿的手段谋取成交的行为；</w:t>
      </w:r>
    </w:p>
    <w:p w:rsidR="00687782" w:rsidRDefault="00374F6E">
      <w:pPr>
        <w:spacing w:line="360" w:lineRule="auto"/>
        <w:ind w:firstLineChars="200" w:firstLine="480"/>
        <w:rPr>
          <w:rFonts w:eastAsia="仿宋_GB2312"/>
          <w:sz w:val="24"/>
        </w:rPr>
      </w:pPr>
      <w:r>
        <w:rPr>
          <w:rFonts w:eastAsia="仿宋_GB2312"/>
          <w:sz w:val="24"/>
        </w:rPr>
        <w:t>（</w:t>
      </w:r>
      <w:r>
        <w:rPr>
          <w:rFonts w:eastAsia="仿宋_GB2312"/>
          <w:sz w:val="24"/>
        </w:rPr>
        <w:t>3</w:t>
      </w:r>
      <w:r>
        <w:rPr>
          <w:rFonts w:eastAsia="仿宋_GB2312"/>
          <w:sz w:val="24"/>
        </w:rPr>
        <w:t>）</w:t>
      </w:r>
      <w:r>
        <w:rPr>
          <w:rFonts w:eastAsia="仿宋_GB2312"/>
          <w:sz w:val="24"/>
        </w:rPr>
        <w:t xml:space="preserve"> </w:t>
      </w:r>
      <w:r>
        <w:rPr>
          <w:rFonts w:eastAsia="仿宋_GB2312"/>
          <w:sz w:val="24"/>
        </w:rPr>
        <w:t>在本次磋商中我公司无出借或借用资质行为、在响应文件中所附资料（业绩、项目负责人资料等）无弄虚作假；</w:t>
      </w:r>
    </w:p>
    <w:p w:rsidR="00687782" w:rsidRDefault="00374F6E">
      <w:pPr>
        <w:spacing w:line="360" w:lineRule="auto"/>
        <w:ind w:firstLineChars="200" w:firstLine="480"/>
        <w:rPr>
          <w:rFonts w:eastAsia="仿宋_GB2312"/>
          <w:sz w:val="24"/>
        </w:rPr>
      </w:pPr>
      <w:r>
        <w:rPr>
          <w:rFonts w:eastAsia="仿宋_GB2312"/>
          <w:sz w:val="24"/>
        </w:rPr>
        <w:t>（</w:t>
      </w:r>
      <w:r>
        <w:rPr>
          <w:rFonts w:eastAsia="仿宋_GB2312"/>
          <w:sz w:val="24"/>
        </w:rPr>
        <w:t>4</w:t>
      </w:r>
      <w:r>
        <w:rPr>
          <w:rFonts w:eastAsia="仿宋_GB2312"/>
          <w:sz w:val="24"/>
        </w:rPr>
        <w:t>）</w:t>
      </w:r>
      <w:r>
        <w:rPr>
          <w:rFonts w:eastAsia="仿宋_GB2312"/>
          <w:sz w:val="24"/>
        </w:rPr>
        <w:t xml:space="preserve"> </w:t>
      </w:r>
      <w:r>
        <w:rPr>
          <w:rFonts w:eastAsia="仿宋_GB2312"/>
          <w:sz w:val="24"/>
        </w:rPr>
        <w:t>我公司没有处于被责令停产、停业、投标资格被取消状态；</w:t>
      </w:r>
    </w:p>
    <w:p w:rsidR="00687782" w:rsidRDefault="00374F6E">
      <w:pPr>
        <w:spacing w:line="360" w:lineRule="auto"/>
        <w:ind w:firstLineChars="200" w:firstLine="480"/>
        <w:rPr>
          <w:rFonts w:eastAsia="仿宋_GB2312"/>
          <w:sz w:val="24"/>
        </w:rPr>
      </w:pPr>
      <w:r>
        <w:rPr>
          <w:rFonts w:eastAsia="仿宋_GB2312"/>
          <w:sz w:val="24"/>
        </w:rPr>
        <w:t>（</w:t>
      </w:r>
      <w:r>
        <w:rPr>
          <w:rFonts w:eastAsia="仿宋_GB2312"/>
          <w:sz w:val="24"/>
        </w:rPr>
        <w:t>5</w:t>
      </w:r>
      <w:r>
        <w:rPr>
          <w:rFonts w:eastAsia="仿宋_GB2312"/>
          <w:sz w:val="24"/>
        </w:rPr>
        <w:t>）我公司不采用非法手段获取证据进行质疑、投诉，在质疑、投诉过程中不提供虚假情况或进行恶意质疑、投诉。</w:t>
      </w:r>
    </w:p>
    <w:p w:rsidR="00687782" w:rsidRDefault="00374F6E">
      <w:pPr>
        <w:spacing w:line="360" w:lineRule="auto"/>
        <w:ind w:firstLineChars="200" w:firstLine="480"/>
        <w:rPr>
          <w:rFonts w:eastAsia="仿宋_GB2312"/>
          <w:sz w:val="24"/>
        </w:rPr>
      </w:pPr>
      <w:r>
        <w:rPr>
          <w:rFonts w:eastAsia="仿宋_GB2312"/>
          <w:sz w:val="24"/>
        </w:rPr>
        <w:t>上述承诺内容如有不实，我公司愿意承担由此造成的一切法律责任，并承诺以磋商保证金赔偿给采购人造成的损失。</w:t>
      </w:r>
    </w:p>
    <w:p w:rsidR="00687782" w:rsidRDefault="00374F6E">
      <w:pPr>
        <w:spacing w:line="360" w:lineRule="auto"/>
        <w:ind w:firstLineChars="200" w:firstLine="480"/>
        <w:rPr>
          <w:rFonts w:eastAsia="仿宋_GB2312"/>
          <w:sz w:val="24"/>
        </w:rPr>
      </w:pPr>
      <w:r>
        <w:rPr>
          <w:rFonts w:eastAsia="仿宋_GB2312"/>
          <w:sz w:val="24"/>
        </w:rPr>
        <w:t>特此承诺。</w:t>
      </w:r>
    </w:p>
    <w:p w:rsidR="00687782" w:rsidRDefault="00687782">
      <w:pPr>
        <w:spacing w:line="360" w:lineRule="auto"/>
        <w:ind w:firstLineChars="200" w:firstLine="480"/>
        <w:rPr>
          <w:rFonts w:eastAsia="仿宋_GB2312"/>
          <w:sz w:val="24"/>
        </w:rPr>
      </w:pPr>
    </w:p>
    <w:p w:rsidR="00687782" w:rsidRDefault="00374F6E">
      <w:pPr>
        <w:spacing w:line="360" w:lineRule="auto"/>
        <w:ind w:firstLineChars="800" w:firstLine="1920"/>
        <w:rPr>
          <w:rFonts w:eastAsia="仿宋_GB2312"/>
          <w:sz w:val="24"/>
        </w:rPr>
      </w:pPr>
      <w:r>
        <w:rPr>
          <w:rFonts w:eastAsia="仿宋_GB2312" w:hint="eastAsia"/>
          <w:sz w:val="24"/>
        </w:rPr>
        <w:t>供应商</w:t>
      </w:r>
      <w:r>
        <w:rPr>
          <w:rFonts w:eastAsia="仿宋_GB2312"/>
          <w:sz w:val="24"/>
        </w:rPr>
        <w:t>（盖</w:t>
      </w:r>
      <w:r>
        <w:rPr>
          <w:rFonts w:eastAsia="仿宋_GB2312" w:hint="eastAsia"/>
          <w:sz w:val="24"/>
        </w:rPr>
        <w:t>公</w:t>
      </w:r>
      <w:r>
        <w:rPr>
          <w:rFonts w:eastAsia="仿宋_GB2312"/>
          <w:sz w:val="24"/>
        </w:rPr>
        <w:t>章）：</w:t>
      </w:r>
      <w:r>
        <w:rPr>
          <w:rFonts w:eastAsia="仿宋_GB2312"/>
          <w:sz w:val="24"/>
          <w:u w:val="single"/>
        </w:rPr>
        <w:t xml:space="preserve">                   </w:t>
      </w:r>
      <w:r>
        <w:rPr>
          <w:rFonts w:eastAsia="仿宋_GB2312" w:hint="eastAsia"/>
          <w:sz w:val="24"/>
          <w:u w:val="single"/>
        </w:rPr>
        <w:t xml:space="preserve">    </w:t>
      </w:r>
    </w:p>
    <w:p w:rsidR="00687782" w:rsidRDefault="00374F6E">
      <w:pPr>
        <w:spacing w:line="360" w:lineRule="auto"/>
        <w:ind w:firstLineChars="800" w:firstLine="1920"/>
        <w:rPr>
          <w:rFonts w:eastAsia="仿宋_GB2312"/>
          <w:sz w:val="24"/>
          <w:u w:val="single"/>
        </w:rPr>
      </w:pPr>
      <w:r>
        <w:rPr>
          <w:rFonts w:eastAsia="仿宋_GB2312"/>
          <w:sz w:val="24"/>
        </w:rPr>
        <w:t>法定代表人或授权代表（签字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spacing w:line="360" w:lineRule="auto"/>
        <w:ind w:firstLineChars="800" w:firstLine="192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32"/>
          <w:u w:val="single"/>
        </w:rPr>
        <w:t xml:space="preserve">           </w:t>
      </w:r>
    </w:p>
    <w:p w:rsidR="00687782" w:rsidRDefault="00374F6E">
      <w:pPr>
        <w:pStyle w:val="a9"/>
        <w:rPr>
          <w:rFonts w:ascii="Times New Roman" w:hAnsi="Times New Roman"/>
        </w:rPr>
      </w:pPr>
      <w:r>
        <w:rPr>
          <w:rFonts w:ascii="Times New Roman" w:hAnsi="Times New Roman"/>
        </w:rPr>
        <w:br w:type="page"/>
      </w:r>
    </w:p>
    <w:p w:rsidR="00687782" w:rsidRDefault="00374F6E">
      <w:pPr>
        <w:pStyle w:val="20"/>
        <w:jc w:val="center"/>
        <w:rPr>
          <w:rFonts w:ascii="仿宋_GB2312" w:eastAsia="仿宋_GB2312" w:hAnsi="仿宋_GB2312" w:cs="仿宋_GB2312"/>
          <w:b/>
          <w:bCs/>
        </w:rPr>
      </w:pPr>
      <w:r>
        <w:rPr>
          <w:rFonts w:ascii="仿宋_GB2312" w:eastAsia="仿宋_GB2312" w:hAnsi="仿宋_GB2312" w:cs="仿宋_GB2312"/>
          <w:b/>
          <w:bCs/>
        </w:rPr>
        <w:lastRenderedPageBreak/>
        <w:t>第六部分  保证金支付凭证或担保函（复印件）</w:t>
      </w:r>
    </w:p>
    <w:p w:rsidR="00687782" w:rsidRDefault="00687782">
      <w:pPr>
        <w:pStyle w:val="afffa"/>
        <w:rPr>
          <w:rFonts w:ascii="Times New Roman" w:eastAsia="仿宋"/>
          <w:b/>
          <w:sz w:val="32"/>
          <w:szCs w:val="32"/>
        </w:rPr>
      </w:pPr>
    </w:p>
    <w:p w:rsidR="00687782" w:rsidRDefault="00687782">
      <w:pPr>
        <w:rPr>
          <w:rFonts w:eastAsia="仿宋_GB2312"/>
          <w:sz w:val="24"/>
        </w:rPr>
      </w:pPr>
    </w:p>
    <w:p w:rsidR="00687782" w:rsidRDefault="00687782">
      <w:pPr>
        <w:spacing w:after="120"/>
        <w:rPr>
          <w:rFonts w:eastAsia="仿宋_GB2312"/>
        </w:rPr>
      </w:pPr>
    </w:p>
    <w:p w:rsidR="00687782" w:rsidRDefault="00687782">
      <w:pPr>
        <w:spacing w:after="120"/>
        <w:rPr>
          <w:rFonts w:eastAsia="仿宋_GB2312"/>
        </w:rPr>
      </w:pPr>
    </w:p>
    <w:p w:rsidR="00687782" w:rsidRDefault="00687782">
      <w:pPr>
        <w:spacing w:after="120"/>
        <w:rPr>
          <w:rFonts w:eastAsia="仿宋_GB2312"/>
        </w:rPr>
      </w:pPr>
    </w:p>
    <w:p w:rsidR="00687782" w:rsidRDefault="00687782">
      <w:pPr>
        <w:spacing w:after="120"/>
        <w:rPr>
          <w:rFonts w:eastAsia="仿宋_GB2312"/>
        </w:rPr>
      </w:pPr>
    </w:p>
    <w:p w:rsidR="00687782" w:rsidRDefault="00687782">
      <w:pPr>
        <w:spacing w:after="120"/>
        <w:rPr>
          <w:rFonts w:eastAsia="仿宋_GB2312"/>
        </w:rPr>
      </w:pPr>
    </w:p>
    <w:p w:rsidR="00687782" w:rsidRDefault="00687782">
      <w:pPr>
        <w:autoSpaceDE w:val="0"/>
        <w:autoSpaceDN w:val="0"/>
        <w:adjustRightInd w:val="0"/>
        <w:spacing w:line="360" w:lineRule="auto"/>
        <w:jc w:val="center"/>
        <w:rPr>
          <w:rFonts w:eastAsia="仿宋_GB2312"/>
          <w:b/>
          <w:bCs/>
          <w:sz w:val="44"/>
          <w:szCs w:val="44"/>
          <w:lang w:val="zh-CN"/>
        </w:rPr>
      </w:pPr>
    </w:p>
    <w:p w:rsidR="00687782" w:rsidRDefault="00687782">
      <w:pPr>
        <w:autoSpaceDE w:val="0"/>
        <w:autoSpaceDN w:val="0"/>
        <w:adjustRightInd w:val="0"/>
        <w:snapToGrid w:val="0"/>
        <w:spacing w:line="288" w:lineRule="auto"/>
        <w:jc w:val="left"/>
        <w:rPr>
          <w:rFonts w:eastAsia="仿宋_GB2312"/>
          <w:bCs/>
          <w:sz w:val="44"/>
          <w:szCs w:val="44"/>
        </w:rPr>
        <w:sectPr w:rsidR="00687782">
          <w:pgSz w:w="11906" w:h="16838"/>
          <w:pgMar w:top="1418" w:right="1418" w:bottom="1418" w:left="1418" w:header="851" w:footer="992" w:gutter="0"/>
          <w:cols w:space="720"/>
          <w:docGrid w:linePitch="312"/>
        </w:sectPr>
      </w:pPr>
    </w:p>
    <w:p w:rsidR="00687782" w:rsidRDefault="00374F6E">
      <w:pPr>
        <w:pStyle w:val="3"/>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lastRenderedPageBreak/>
        <w:t>附件1</w:t>
      </w:r>
    </w:p>
    <w:p w:rsidR="00687782" w:rsidRDefault="00374F6E">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t>磋商响应担保函</w:t>
      </w:r>
    </w:p>
    <w:p w:rsidR="00687782" w:rsidRDefault="00374F6E">
      <w:pPr>
        <w:snapToGrid w:val="0"/>
        <w:ind w:firstLineChars="1400" w:firstLine="3360"/>
        <w:rPr>
          <w:rFonts w:eastAsia="仿宋_GB2312"/>
          <w:sz w:val="24"/>
        </w:rPr>
      </w:pPr>
      <w:r>
        <w:rPr>
          <w:rFonts w:eastAsia="仿宋_GB2312"/>
          <w:bCs/>
          <w:sz w:val="24"/>
        </w:rPr>
        <w:t>（适用于保证金保函）</w:t>
      </w:r>
    </w:p>
    <w:p w:rsidR="00687782" w:rsidRDefault="00374F6E">
      <w:pPr>
        <w:snapToGrid w:val="0"/>
        <w:ind w:right="480"/>
        <w:jc w:val="center"/>
        <w:rPr>
          <w:rFonts w:eastAsia="仿宋_GB2312"/>
          <w:sz w:val="24"/>
        </w:rPr>
      </w:pPr>
      <w:r>
        <w:rPr>
          <w:rFonts w:eastAsia="仿宋_GB2312"/>
          <w:sz w:val="24"/>
        </w:rPr>
        <w:t xml:space="preserve">                                             </w:t>
      </w:r>
      <w:r>
        <w:rPr>
          <w:rFonts w:eastAsia="仿宋_GB2312"/>
          <w:sz w:val="24"/>
        </w:rPr>
        <w:t>保函编号</w:t>
      </w:r>
      <w:r>
        <w:rPr>
          <w:rFonts w:eastAsia="仿宋_GB2312" w:hint="eastAsia"/>
          <w:sz w:val="24"/>
        </w:rPr>
        <w:t>：</w:t>
      </w:r>
    </w:p>
    <w:p w:rsidR="00687782" w:rsidRDefault="00374F6E">
      <w:pPr>
        <w:snapToGrid w:val="0"/>
        <w:ind w:right="480"/>
        <w:jc w:val="left"/>
        <w:rPr>
          <w:rFonts w:eastAsia="仿宋_GB2312"/>
          <w:sz w:val="24"/>
        </w:rPr>
      </w:pPr>
      <w:r>
        <w:rPr>
          <w:rFonts w:eastAsia="仿宋_GB2312"/>
          <w:sz w:val="24"/>
          <w:u w:val="single"/>
        </w:rPr>
        <w:t>陕西省采购招标有限责任公司</w:t>
      </w:r>
      <w:r>
        <w:rPr>
          <w:rFonts w:eastAsia="仿宋_GB2312" w:hint="eastAsia"/>
          <w:sz w:val="24"/>
        </w:rPr>
        <w:t>（</w:t>
      </w:r>
      <w:r>
        <w:rPr>
          <w:rFonts w:eastAsia="仿宋_GB2312"/>
          <w:sz w:val="24"/>
        </w:rPr>
        <w:t>下称受益人</w:t>
      </w:r>
      <w:r>
        <w:rPr>
          <w:rFonts w:eastAsia="仿宋_GB2312" w:hint="eastAsia"/>
          <w:sz w:val="24"/>
        </w:rPr>
        <w:t>）</w:t>
      </w:r>
      <w:r>
        <w:rPr>
          <w:rFonts w:eastAsia="仿宋_GB2312"/>
          <w:sz w:val="24"/>
        </w:rPr>
        <w:t>：</w:t>
      </w:r>
    </w:p>
    <w:p w:rsidR="00687782" w:rsidRDefault="00374F6E">
      <w:pPr>
        <w:snapToGrid w:val="0"/>
        <w:spacing w:line="288" w:lineRule="auto"/>
        <w:jc w:val="left"/>
        <w:rPr>
          <w:rFonts w:eastAsia="仿宋_GB2312"/>
          <w:sz w:val="24"/>
        </w:rPr>
      </w:pPr>
      <w:r>
        <w:rPr>
          <w:rFonts w:eastAsia="仿宋_GB2312"/>
          <w:sz w:val="24"/>
        </w:rPr>
        <w:t xml:space="preserve">    </w:t>
      </w:r>
      <w:r>
        <w:rPr>
          <w:rFonts w:eastAsia="仿宋_GB2312"/>
          <w:sz w:val="24"/>
        </w:rPr>
        <w:t>鉴于</w:t>
      </w:r>
      <w:r>
        <w:rPr>
          <w:rFonts w:eastAsia="仿宋_GB2312"/>
          <w:sz w:val="24"/>
          <w:u w:val="single"/>
        </w:rPr>
        <w:t xml:space="preserve">     </w:t>
      </w:r>
      <w:r>
        <w:rPr>
          <w:rFonts w:eastAsia="仿宋_GB2312" w:hint="eastAsia"/>
          <w:sz w:val="24"/>
        </w:rPr>
        <w:t>（</w:t>
      </w:r>
      <w:r>
        <w:rPr>
          <w:rFonts w:eastAsia="仿宋_GB2312"/>
          <w:sz w:val="24"/>
        </w:rPr>
        <w:t>下称被保证人</w:t>
      </w:r>
      <w:r>
        <w:rPr>
          <w:rFonts w:eastAsia="仿宋_GB2312" w:hint="eastAsia"/>
          <w:sz w:val="24"/>
        </w:rPr>
        <w:t>）</w:t>
      </w:r>
      <w:r>
        <w:rPr>
          <w:rFonts w:eastAsia="仿宋_GB2312"/>
          <w:sz w:val="24"/>
        </w:rPr>
        <w:t>将于</w:t>
      </w:r>
      <w:r>
        <w:rPr>
          <w:rFonts w:eastAsia="仿宋_GB2312"/>
          <w:sz w:val="24"/>
          <w:u w:val="single"/>
        </w:rPr>
        <w:t>    </w:t>
      </w:r>
      <w:r>
        <w:rPr>
          <w:rFonts w:eastAsia="仿宋_GB2312"/>
          <w:sz w:val="24"/>
          <w:u w:val="single"/>
        </w:rPr>
        <w:t>年</w:t>
      </w:r>
      <w:r>
        <w:rPr>
          <w:rFonts w:eastAsia="仿宋_GB2312"/>
          <w:sz w:val="24"/>
          <w:u w:val="single"/>
        </w:rPr>
        <w:t> </w:t>
      </w:r>
      <w:r>
        <w:rPr>
          <w:rFonts w:eastAsia="仿宋_GB2312"/>
          <w:sz w:val="24"/>
          <w:u w:val="single"/>
        </w:rPr>
        <w:t>月</w:t>
      </w:r>
      <w:r>
        <w:rPr>
          <w:rFonts w:eastAsia="仿宋_GB2312"/>
          <w:sz w:val="24"/>
          <w:u w:val="single"/>
        </w:rPr>
        <w:t> </w:t>
      </w:r>
      <w:r>
        <w:rPr>
          <w:rFonts w:eastAsia="仿宋_GB2312"/>
          <w:sz w:val="24"/>
          <w:u w:val="single"/>
        </w:rPr>
        <w:t>日</w:t>
      </w:r>
      <w:r>
        <w:rPr>
          <w:rFonts w:eastAsia="仿宋_GB2312"/>
          <w:sz w:val="24"/>
        </w:rPr>
        <w:t>参加贵方竞争性磋商文件编号为</w:t>
      </w:r>
      <w:r>
        <w:rPr>
          <w:rFonts w:eastAsia="仿宋_GB2312"/>
          <w:sz w:val="24"/>
          <w:u w:val="single"/>
        </w:rPr>
        <w:t> </w:t>
      </w:r>
      <w:r>
        <w:rPr>
          <w:rFonts w:eastAsia="仿宋_GB2312"/>
          <w:sz w:val="24"/>
          <w:u w:val="single"/>
        </w:rPr>
        <w:t>（采购项目编号）</w:t>
      </w:r>
      <w:r>
        <w:rPr>
          <w:rFonts w:eastAsia="仿宋_GB2312"/>
          <w:sz w:val="24"/>
        </w:rPr>
        <w:t>的</w:t>
      </w:r>
      <w:r>
        <w:rPr>
          <w:rFonts w:eastAsia="仿宋_GB2312"/>
          <w:sz w:val="24"/>
          <w:u w:val="single"/>
        </w:rPr>
        <w:t> </w:t>
      </w:r>
      <w:r>
        <w:rPr>
          <w:rFonts w:eastAsia="仿宋_GB2312"/>
          <w:sz w:val="24"/>
          <w:u w:val="single"/>
        </w:rPr>
        <w:t>（项目名称）</w:t>
      </w:r>
      <w:r>
        <w:rPr>
          <w:rFonts w:eastAsia="仿宋_GB2312"/>
          <w:sz w:val="24"/>
          <w:u w:val="single"/>
        </w:rPr>
        <w:t xml:space="preserve"> </w:t>
      </w:r>
      <w:r>
        <w:rPr>
          <w:rFonts w:eastAsia="仿宋_GB2312"/>
          <w:sz w:val="24"/>
        </w:rPr>
        <w:t>的竞争性磋商</w:t>
      </w:r>
      <w:r>
        <w:rPr>
          <w:rFonts w:eastAsia="仿宋_GB2312" w:hint="eastAsia"/>
          <w:sz w:val="24"/>
        </w:rPr>
        <w:t>，</w:t>
      </w:r>
      <w:r>
        <w:rPr>
          <w:rFonts w:eastAsia="仿宋_GB2312"/>
          <w:sz w:val="24"/>
        </w:rPr>
        <w:t>我方接受被保证人的委托</w:t>
      </w:r>
      <w:r>
        <w:rPr>
          <w:rFonts w:eastAsia="仿宋_GB2312" w:hint="eastAsia"/>
          <w:sz w:val="24"/>
        </w:rPr>
        <w:t>，</w:t>
      </w:r>
      <w:r>
        <w:rPr>
          <w:rFonts w:eastAsia="仿宋_GB2312"/>
          <w:sz w:val="24"/>
        </w:rPr>
        <w:t>在此向受益人提供不可撤销的磋商保证：</w:t>
      </w:r>
    </w:p>
    <w:p w:rsidR="00687782" w:rsidRDefault="00374F6E">
      <w:pPr>
        <w:snapToGrid w:val="0"/>
        <w:spacing w:line="288" w:lineRule="auto"/>
        <w:ind w:firstLineChars="200" w:firstLine="480"/>
        <w:rPr>
          <w:rFonts w:eastAsia="仿宋_GB2312"/>
          <w:sz w:val="24"/>
        </w:rPr>
      </w:pPr>
      <w:r>
        <w:rPr>
          <w:rFonts w:eastAsia="仿宋_GB2312" w:hint="eastAsia"/>
          <w:sz w:val="24"/>
        </w:rPr>
        <w:t>一、</w:t>
      </w:r>
      <w:r>
        <w:rPr>
          <w:rFonts w:eastAsia="仿宋_GB2312"/>
          <w:sz w:val="24"/>
        </w:rPr>
        <w:t>本保证担保的担保金额为</w:t>
      </w:r>
      <w:r>
        <w:rPr>
          <w:rFonts w:eastAsia="仿宋_GB2312"/>
          <w:sz w:val="24"/>
          <w:u w:val="single"/>
        </w:rPr>
        <w:t>人民币</w:t>
      </w:r>
      <w:r>
        <w:rPr>
          <w:rFonts w:eastAsia="仿宋_GB2312" w:hint="eastAsia"/>
          <w:sz w:val="24"/>
        </w:rPr>
        <w:t>（</w:t>
      </w:r>
      <w:r>
        <w:rPr>
          <w:rFonts w:eastAsia="仿宋_GB2312"/>
          <w:sz w:val="24"/>
        </w:rPr>
        <w:t>币种</w:t>
      </w:r>
      <w:r>
        <w:rPr>
          <w:rFonts w:eastAsia="仿宋_GB2312" w:hint="eastAsia"/>
          <w:sz w:val="24"/>
          <w:u w:val="single"/>
        </w:rPr>
        <w:t>）</w:t>
      </w:r>
      <w:r>
        <w:rPr>
          <w:rFonts w:eastAsia="仿宋_GB2312"/>
          <w:sz w:val="24"/>
          <w:u w:val="single"/>
        </w:rPr>
        <w:t xml:space="preserve">     </w:t>
      </w:r>
      <w:r>
        <w:rPr>
          <w:rFonts w:eastAsia="仿宋_GB2312"/>
          <w:sz w:val="24"/>
        </w:rPr>
        <w:t>元</w:t>
      </w:r>
      <w:r>
        <w:rPr>
          <w:rFonts w:eastAsia="仿宋_GB2312" w:hint="eastAsia"/>
          <w:sz w:val="24"/>
        </w:rPr>
        <w:t>（</w:t>
      </w:r>
      <w:r>
        <w:rPr>
          <w:rFonts w:eastAsia="仿宋_GB2312"/>
          <w:sz w:val="24"/>
        </w:rPr>
        <w:t>小写</w:t>
      </w:r>
      <w:r>
        <w:rPr>
          <w:rFonts w:eastAsia="仿宋_GB2312" w:hint="eastAsia"/>
          <w:sz w:val="24"/>
        </w:rPr>
        <w:t>）</w:t>
      </w:r>
      <w:r>
        <w:rPr>
          <w:rFonts w:eastAsia="仿宋_GB2312"/>
          <w:sz w:val="24"/>
          <w:u w:val="single"/>
        </w:rPr>
        <w:t xml:space="preserve">     </w:t>
      </w:r>
      <w:r>
        <w:rPr>
          <w:rFonts w:eastAsia="仿宋_GB2312"/>
          <w:sz w:val="24"/>
          <w:u w:val="single"/>
        </w:rPr>
        <w:t>元整</w:t>
      </w:r>
      <w:r>
        <w:rPr>
          <w:rFonts w:eastAsia="仿宋_GB2312" w:hint="eastAsia"/>
          <w:sz w:val="24"/>
        </w:rPr>
        <w:t>（</w:t>
      </w:r>
      <w:r>
        <w:rPr>
          <w:rFonts w:eastAsia="仿宋_GB2312"/>
          <w:sz w:val="24"/>
        </w:rPr>
        <w:t>大写）。</w:t>
      </w:r>
    </w:p>
    <w:p w:rsidR="00687782" w:rsidRDefault="00374F6E">
      <w:pPr>
        <w:snapToGrid w:val="0"/>
        <w:spacing w:line="288" w:lineRule="auto"/>
        <w:ind w:firstLineChars="200" w:firstLine="480"/>
        <w:rPr>
          <w:rFonts w:eastAsia="仿宋_GB2312"/>
          <w:sz w:val="24"/>
        </w:rPr>
      </w:pPr>
      <w:r>
        <w:rPr>
          <w:rFonts w:eastAsia="仿宋_GB2312"/>
          <w:sz w:val="24"/>
        </w:rPr>
        <w:t>二、本保证担保的保证期间为响应文件的有效期</w:t>
      </w:r>
      <w:r>
        <w:rPr>
          <w:rFonts w:eastAsia="仿宋_GB2312" w:hint="eastAsia"/>
          <w:sz w:val="24"/>
        </w:rPr>
        <w:t>（</w:t>
      </w:r>
      <w:r>
        <w:rPr>
          <w:rFonts w:eastAsia="仿宋_GB2312"/>
          <w:sz w:val="24"/>
        </w:rPr>
        <w:t>或延长的有效期</w:t>
      </w:r>
      <w:r>
        <w:rPr>
          <w:rFonts w:eastAsia="仿宋_GB2312" w:hint="eastAsia"/>
          <w:sz w:val="24"/>
        </w:rPr>
        <w:t>），</w:t>
      </w:r>
      <w:r>
        <w:rPr>
          <w:rFonts w:eastAsia="仿宋_GB2312"/>
          <w:sz w:val="24"/>
        </w:rPr>
        <w:t>延长有效期无须通知我方。</w:t>
      </w:r>
    </w:p>
    <w:p w:rsidR="00687782" w:rsidRDefault="00374F6E">
      <w:pPr>
        <w:snapToGrid w:val="0"/>
        <w:spacing w:line="288" w:lineRule="auto"/>
        <w:rPr>
          <w:rFonts w:eastAsia="仿宋_GB2312"/>
          <w:sz w:val="24"/>
        </w:rPr>
      </w:pPr>
      <w:r>
        <w:rPr>
          <w:rFonts w:eastAsia="仿宋_GB2312"/>
          <w:sz w:val="24"/>
        </w:rPr>
        <w:t xml:space="preserve">    </w:t>
      </w:r>
      <w:r>
        <w:rPr>
          <w:rFonts w:eastAsia="仿宋_GB2312"/>
          <w:sz w:val="24"/>
        </w:rPr>
        <w:t>三、在本保证担保的保证期间内</w:t>
      </w:r>
      <w:r>
        <w:rPr>
          <w:rFonts w:eastAsia="仿宋_GB2312" w:hint="eastAsia"/>
          <w:sz w:val="24"/>
        </w:rPr>
        <w:t>，</w:t>
      </w:r>
      <w:r>
        <w:rPr>
          <w:rFonts w:eastAsia="仿宋_GB2312"/>
          <w:sz w:val="24"/>
        </w:rPr>
        <w:t>如果被保证人出现下列情形之一</w:t>
      </w:r>
      <w:r>
        <w:rPr>
          <w:rFonts w:eastAsia="仿宋_GB2312" w:hint="eastAsia"/>
          <w:sz w:val="24"/>
        </w:rPr>
        <w:t>，</w:t>
      </w:r>
      <w:r>
        <w:rPr>
          <w:rFonts w:eastAsia="仿宋_GB2312"/>
          <w:sz w:val="24"/>
        </w:rPr>
        <w:t>受益人可以向我方提起索赔：</w:t>
      </w:r>
    </w:p>
    <w:p w:rsidR="00687782" w:rsidRDefault="00374F6E">
      <w:pPr>
        <w:snapToGrid w:val="0"/>
        <w:spacing w:line="288" w:lineRule="auto"/>
        <w:rPr>
          <w:rFonts w:eastAsia="仿宋_GB2312"/>
          <w:sz w:val="24"/>
        </w:rPr>
      </w:pPr>
      <w:r>
        <w:rPr>
          <w:rFonts w:eastAsia="仿宋_GB2312"/>
          <w:sz w:val="24"/>
        </w:rPr>
        <w:t xml:space="preserve">    1.</w:t>
      </w:r>
      <w:r>
        <w:rPr>
          <w:rFonts w:eastAsia="仿宋_GB2312" w:hint="eastAsia"/>
          <w:sz w:val="24"/>
        </w:rPr>
        <w:t xml:space="preserve"> </w:t>
      </w:r>
      <w:r>
        <w:rPr>
          <w:rFonts w:eastAsia="仿宋_GB2312"/>
          <w:sz w:val="24"/>
        </w:rPr>
        <w:t>被保证人在响应文件有效期内撤回其响应文件；</w:t>
      </w:r>
    </w:p>
    <w:p w:rsidR="00687782" w:rsidRDefault="00374F6E">
      <w:pPr>
        <w:snapToGrid w:val="0"/>
        <w:spacing w:line="288" w:lineRule="auto"/>
        <w:rPr>
          <w:rFonts w:eastAsia="仿宋_GB2312"/>
          <w:sz w:val="24"/>
        </w:rPr>
      </w:pPr>
      <w:r>
        <w:rPr>
          <w:rFonts w:eastAsia="仿宋_GB2312"/>
          <w:sz w:val="24"/>
        </w:rPr>
        <w:t xml:space="preserve">    2.</w:t>
      </w:r>
      <w:r>
        <w:rPr>
          <w:rFonts w:eastAsia="仿宋_GB2312" w:hint="eastAsia"/>
          <w:sz w:val="24"/>
        </w:rPr>
        <w:t xml:space="preserve"> </w:t>
      </w:r>
      <w:r>
        <w:rPr>
          <w:rFonts w:eastAsia="仿宋_GB2312"/>
          <w:sz w:val="24"/>
        </w:rPr>
        <w:t>被保证人在响应文件有效期内收到受益人发出的成交通知书后</w:t>
      </w:r>
      <w:r>
        <w:rPr>
          <w:rFonts w:eastAsia="仿宋_GB2312" w:hint="eastAsia"/>
          <w:sz w:val="24"/>
        </w:rPr>
        <w:t>，</w:t>
      </w:r>
      <w:r>
        <w:rPr>
          <w:rFonts w:eastAsia="仿宋_GB2312"/>
          <w:sz w:val="24"/>
        </w:rPr>
        <w:t>不能或拒绝按竞争性磋商文件的要求签署合同；</w:t>
      </w:r>
    </w:p>
    <w:p w:rsidR="00687782" w:rsidRDefault="00374F6E">
      <w:pPr>
        <w:snapToGrid w:val="0"/>
        <w:spacing w:line="288" w:lineRule="auto"/>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3.</w:t>
      </w:r>
      <w:r>
        <w:rPr>
          <w:rFonts w:eastAsia="仿宋_GB2312" w:hint="eastAsia"/>
          <w:sz w:val="24"/>
        </w:rPr>
        <w:t xml:space="preserve"> </w:t>
      </w:r>
      <w:r>
        <w:rPr>
          <w:rFonts w:eastAsia="仿宋_GB2312"/>
          <w:sz w:val="24"/>
        </w:rPr>
        <w:t>被保证人在有效期内收到受益人发出的成交通知书后</w:t>
      </w:r>
      <w:r>
        <w:rPr>
          <w:rFonts w:eastAsia="仿宋_GB2312" w:hint="eastAsia"/>
          <w:sz w:val="24"/>
        </w:rPr>
        <w:t>，</w:t>
      </w:r>
      <w:r>
        <w:rPr>
          <w:rFonts w:eastAsia="仿宋_GB2312"/>
          <w:sz w:val="24"/>
        </w:rPr>
        <w:t>不能或拒绝按竞争性磋商文件的规定提交履约担保；</w:t>
      </w:r>
    </w:p>
    <w:p w:rsidR="00687782" w:rsidRDefault="00374F6E">
      <w:pPr>
        <w:snapToGrid w:val="0"/>
        <w:spacing w:line="288" w:lineRule="auto"/>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4.</w:t>
      </w:r>
      <w:r>
        <w:rPr>
          <w:rFonts w:eastAsia="仿宋_GB2312" w:hint="eastAsia"/>
          <w:sz w:val="24"/>
        </w:rPr>
        <w:t xml:space="preserve"> </w:t>
      </w:r>
      <w:r>
        <w:rPr>
          <w:rFonts w:eastAsia="仿宋_GB2312"/>
          <w:sz w:val="24"/>
        </w:rPr>
        <w:t>被保证人成交后未按照竞争性磋商文件规定交纳代理服务费。</w:t>
      </w:r>
    </w:p>
    <w:p w:rsidR="00687782" w:rsidRDefault="00374F6E">
      <w:pPr>
        <w:snapToGrid w:val="0"/>
        <w:spacing w:line="288" w:lineRule="auto"/>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四、在本保证担保的保证期间内</w:t>
      </w:r>
      <w:r>
        <w:rPr>
          <w:rFonts w:eastAsia="仿宋_GB2312" w:hint="eastAsia"/>
          <w:sz w:val="24"/>
        </w:rPr>
        <w:t>，</w:t>
      </w:r>
      <w:r>
        <w:rPr>
          <w:rFonts w:eastAsia="仿宋_GB2312"/>
          <w:sz w:val="24"/>
        </w:rPr>
        <w:t>我方收到受益人经法定代表人或其授权委托代理人签字并加盖公章的书面索赔通知后</w:t>
      </w:r>
      <w:r>
        <w:rPr>
          <w:rFonts w:eastAsia="仿宋_GB2312" w:hint="eastAsia"/>
          <w:sz w:val="24"/>
        </w:rPr>
        <w:t>，</w:t>
      </w:r>
      <w:r>
        <w:rPr>
          <w:rFonts w:eastAsia="仿宋_GB2312"/>
          <w:sz w:val="24"/>
        </w:rPr>
        <w:t>将不争辩、不挑剔、不可撤销地立即向受益人支付本保证担保的担保金额。</w:t>
      </w:r>
    </w:p>
    <w:p w:rsidR="00687782" w:rsidRDefault="00374F6E">
      <w:pPr>
        <w:snapToGrid w:val="0"/>
        <w:spacing w:line="288" w:lineRule="auto"/>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五、受益人的索赔通知应当说明索赔理由</w:t>
      </w:r>
      <w:r>
        <w:rPr>
          <w:rFonts w:eastAsia="仿宋_GB2312" w:hint="eastAsia"/>
          <w:sz w:val="24"/>
        </w:rPr>
        <w:t>，</w:t>
      </w:r>
      <w:r>
        <w:rPr>
          <w:rFonts w:eastAsia="仿宋_GB2312"/>
          <w:sz w:val="24"/>
        </w:rPr>
        <w:t>并必须在本保证担保的保证期间内送达我方。</w:t>
      </w:r>
    </w:p>
    <w:p w:rsidR="00687782" w:rsidRDefault="00374F6E">
      <w:pPr>
        <w:snapToGrid w:val="0"/>
        <w:spacing w:line="288" w:lineRule="auto"/>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六、本保证担保项下的权利不得转让。</w:t>
      </w:r>
    </w:p>
    <w:p w:rsidR="00687782" w:rsidRDefault="00374F6E">
      <w:pPr>
        <w:snapToGrid w:val="0"/>
        <w:spacing w:line="288" w:lineRule="auto"/>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七、本保证担保的保证期间届满</w:t>
      </w:r>
      <w:r>
        <w:rPr>
          <w:rFonts w:eastAsia="仿宋_GB2312" w:hint="eastAsia"/>
          <w:sz w:val="24"/>
        </w:rPr>
        <w:t>，</w:t>
      </w:r>
      <w:r>
        <w:rPr>
          <w:rFonts w:eastAsia="仿宋_GB2312"/>
          <w:sz w:val="24"/>
        </w:rPr>
        <w:t>或我方已向受益人支付本保证担保的担保金额</w:t>
      </w:r>
      <w:r>
        <w:rPr>
          <w:rFonts w:eastAsia="仿宋_GB2312" w:hint="eastAsia"/>
          <w:sz w:val="24"/>
        </w:rPr>
        <w:t>，</w:t>
      </w:r>
      <w:r>
        <w:rPr>
          <w:rFonts w:eastAsia="仿宋_GB2312"/>
          <w:sz w:val="24"/>
        </w:rPr>
        <w:t>我方的保证责任免除。</w:t>
      </w:r>
    </w:p>
    <w:p w:rsidR="00687782" w:rsidRDefault="00374F6E">
      <w:pPr>
        <w:snapToGrid w:val="0"/>
        <w:spacing w:line="288" w:lineRule="auto"/>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八、本保证担保适用中华人民共和国法律。</w:t>
      </w:r>
    </w:p>
    <w:p w:rsidR="00687782" w:rsidRDefault="00374F6E">
      <w:pPr>
        <w:snapToGrid w:val="0"/>
        <w:spacing w:line="288" w:lineRule="auto"/>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九、本保证担保以中文文本为准</w:t>
      </w:r>
      <w:r>
        <w:rPr>
          <w:rFonts w:eastAsia="仿宋_GB2312" w:hint="eastAsia"/>
          <w:sz w:val="24"/>
        </w:rPr>
        <w:t>，</w:t>
      </w:r>
      <w:r>
        <w:rPr>
          <w:rFonts w:eastAsia="仿宋_GB2312"/>
          <w:sz w:val="24"/>
        </w:rPr>
        <w:t>涂改无效。</w:t>
      </w:r>
    </w:p>
    <w:p w:rsidR="00687782" w:rsidRDefault="00687782">
      <w:pPr>
        <w:snapToGrid w:val="0"/>
        <w:spacing w:line="288" w:lineRule="auto"/>
        <w:rPr>
          <w:rFonts w:eastAsia="仿宋_GB2312"/>
          <w:sz w:val="24"/>
        </w:rPr>
      </w:pPr>
    </w:p>
    <w:p w:rsidR="00687782" w:rsidRDefault="00374F6E">
      <w:pPr>
        <w:snapToGrid w:val="0"/>
        <w:spacing w:line="288" w:lineRule="auto"/>
        <w:rPr>
          <w:rFonts w:eastAsia="仿宋_GB2312"/>
          <w:sz w:val="24"/>
          <w:u w:val="single"/>
        </w:rPr>
      </w:pPr>
      <w:r>
        <w:rPr>
          <w:rFonts w:eastAsia="仿宋_GB2312"/>
          <w:sz w:val="24"/>
        </w:rPr>
        <w:t>保证人</w:t>
      </w:r>
      <w:r>
        <w:rPr>
          <w:rFonts w:eastAsia="仿宋_GB2312" w:hint="eastAsia"/>
          <w:sz w:val="24"/>
        </w:rPr>
        <w:t>（</w:t>
      </w:r>
      <w:r>
        <w:rPr>
          <w:rFonts w:eastAsia="仿宋_GB2312"/>
          <w:sz w:val="24"/>
        </w:rPr>
        <w:t>盖章</w:t>
      </w:r>
      <w:r>
        <w:rPr>
          <w:rFonts w:eastAsia="仿宋_GB2312" w:hint="eastAsia"/>
          <w:sz w:val="24"/>
        </w:rPr>
        <w:t>）：</w:t>
      </w:r>
    </w:p>
    <w:p w:rsidR="00687782" w:rsidRDefault="00374F6E">
      <w:pPr>
        <w:snapToGrid w:val="0"/>
        <w:spacing w:line="288" w:lineRule="auto"/>
        <w:rPr>
          <w:rFonts w:eastAsia="仿宋_GB2312"/>
          <w:sz w:val="24"/>
          <w:u w:val="single"/>
        </w:rPr>
      </w:pPr>
      <w:r>
        <w:rPr>
          <w:rFonts w:eastAsia="仿宋_GB2312"/>
          <w:sz w:val="24"/>
        </w:rPr>
        <w:t>法定代表人或其授权委托代理人</w:t>
      </w:r>
      <w:r>
        <w:rPr>
          <w:rFonts w:eastAsia="仿宋_GB2312" w:hint="eastAsia"/>
          <w:sz w:val="24"/>
        </w:rPr>
        <w:t>（</w:t>
      </w:r>
      <w:r>
        <w:rPr>
          <w:rFonts w:eastAsia="仿宋_GB2312"/>
          <w:sz w:val="24"/>
        </w:rPr>
        <w:t>签字或盖章）：</w:t>
      </w:r>
      <w:r>
        <w:rPr>
          <w:rFonts w:eastAsia="仿宋_GB2312" w:hint="eastAsia"/>
          <w:sz w:val="24"/>
          <w:u w:val="single"/>
        </w:rPr>
        <w:t xml:space="preserve">     </w:t>
      </w:r>
    </w:p>
    <w:p w:rsidR="00687782" w:rsidRDefault="00374F6E">
      <w:pPr>
        <w:snapToGrid w:val="0"/>
        <w:spacing w:line="288" w:lineRule="auto"/>
        <w:rPr>
          <w:rFonts w:eastAsia="仿宋_GB2312"/>
          <w:sz w:val="24"/>
        </w:rPr>
      </w:pPr>
      <w:r>
        <w:rPr>
          <w:rFonts w:eastAsia="仿宋_GB2312"/>
          <w:sz w:val="24"/>
        </w:rPr>
        <w:t>单位地址</w:t>
      </w:r>
      <w:r>
        <w:rPr>
          <w:rFonts w:eastAsia="仿宋_GB2312" w:hint="eastAsia"/>
          <w:sz w:val="24"/>
        </w:rPr>
        <w:t>：</w:t>
      </w:r>
    </w:p>
    <w:p w:rsidR="00687782" w:rsidRDefault="00374F6E">
      <w:pPr>
        <w:snapToGrid w:val="0"/>
        <w:spacing w:line="288" w:lineRule="auto"/>
        <w:rPr>
          <w:rFonts w:eastAsia="仿宋_GB2312"/>
          <w:sz w:val="24"/>
        </w:rPr>
      </w:pPr>
      <w:r>
        <w:rPr>
          <w:rFonts w:eastAsia="仿宋_GB2312"/>
          <w:sz w:val="24"/>
        </w:rPr>
        <w:t>电话</w:t>
      </w:r>
      <w:r>
        <w:rPr>
          <w:rFonts w:eastAsia="仿宋_GB2312" w:hint="eastAsia"/>
          <w:sz w:val="24"/>
        </w:rPr>
        <w:t>：</w:t>
      </w:r>
      <w:r>
        <w:rPr>
          <w:rFonts w:eastAsia="仿宋_GB2312"/>
          <w:sz w:val="24"/>
        </w:rPr>
        <w:t xml:space="preserve">     </w:t>
      </w:r>
    </w:p>
    <w:p w:rsidR="00687782" w:rsidRDefault="00374F6E">
      <w:pPr>
        <w:snapToGrid w:val="0"/>
        <w:spacing w:line="288" w:lineRule="auto"/>
        <w:rPr>
          <w:rFonts w:eastAsia="仿宋_GB2312"/>
          <w:sz w:val="24"/>
        </w:rPr>
      </w:pPr>
      <w:r>
        <w:rPr>
          <w:rFonts w:eastAsia="仿宋_GB2312"/>
          <w:sz w:val="24"/>
        </w:rPr>
        <w:t>日期</w:t>
      </w:r>
      <w:r>
        <w:rPr>
          <w:rFonts w:eastAsia="仿宋_GB2312" w:hint="eastAsia"/>
          <w:sz w:val="24"/>
        </w:rPr>
        <w:t>：</w:t>
      </w:r>
      <w:r>
        <w:rPr>
          <w:rFonts w:eastAsia="仿宋_GB2312"/>
          <w:sz w:val="24"/>
        </w:rPr>
        <w:t xml:space="preserve">     </w:t>
      </w:r>
      <w:r>
        <w:rPr>
          <w:rFonts w:eastAsia="仿宋_GB2312"/>
          <w:sz w:val="24"/>
        </w:rPr>
        <w:t>年</w:t>
      </w:r>
      <w:r>
        <w:rPr>
          <w:rFonts w:eastAsia="仿宋_GB2312"/>
          <w:sz w:val="24"/>
        </w:rPr>
        <w:t>    </w:t>
      </w:r>
      <w:r>
        <w:rPr>
          <w:rFonts w:eastAsia="仿宋_GB2312" w:hint="eastAsia"/>
          <w:sz w:val="24"/>
        </w:rPr>
        <w:t xml:space="preserve"> </w:t>
      </w:r>
      <w:r>
        <w:rPr>
          <w:rFonts w:eastAsia="仿宋_GB2312"/>
          <w:sz w:val="24"/>
        </w:rPr>
        <w:t>月</w:t>
      </w:r>
      <w:r>
        <w:rPr>
          <w:rFonts w:eastAsia="仿宋_GB2312"/>
          <w:sz w:val="24"/>
        </w:rPr>
        <w:t>    </w:t>
      </w:r>
      <w:r>
        <w:rPr>
          <w:rFonts w:eastAsia="仿宋_GB2312" w:hint="eastAsia"/>
          <w:sz w:val="24"/>
        </w:rPr>
        <w:t xml:space="preserve"> </w:t>
      </w:r>
      <w:r>
        <w:rPr>
          <w:rFonts w:eastAsia="仿宋_GB2312"/>
          <w:sz w:val="24"/>
        </w:rPr>
        <w:t>日</w:t>
      </w:r>
    </w:p>
    <w:p w:rsidR="00687782" w:rsidRDefault="00374F6E">
      <w:pPr>
        <w:pStyle w:val="3"/>
        <w:rPr>
          <w:rFonts w:ascii="Times New Roman" w:eastAsia="仿宋_GB2312" w:hAnsi="Times New Roman"/>
          <w:b/>
          <w:bCs/>
          <w:kern w:val="0"/>
          <w:sz w:val="32"/>
          <w:szCs w:val="32"/>
        </w:rPr>
      </w:pPr>
      <w:bookmarkStart w:id="514" w:name="_Toc515647799"/>
      <w:bookmarkStart w:id="515" w:name="_Toc16186"/>
      <w:bookmarkStart w:id="516" w:name="_Toc532473491"/>
      <w:bookmarkStart w:id="517" w:name="_Toc21748"/>
      <w:r>
        <w:rPr>
          <w:rFonts w:ascii="Times New Roman" w:eastAsia="仿宋_GB2312" w:hAnsi="Times New Roman"/>
          <w:kern w:val="0"/>
          <w:sz w:val="24"/>
        </w:rPr>
        <w:br w:type="page"/>
      </w:r>
      <w:bookmarkStart w:id="518" w:name="_Toc10951"/>
      <w:bookmarkStart w:id="519" w:name="_Toc6548"/>
      <w:bookmarkStart w:id="520" w:name="_Toc20660404"/>
      <w:bookmarkStart w:id="521" w:name="_Toc515647800"/>
      <w:bookmarkStart w:id="522" w:name="_Toc532473492"/>
      <w:bookmarkEnd w:id="514"/>
      <w:bookmarkEnd w:id="515"/>
      <w:bookmarkEnd w:id="516"/>
      <w:bookmarkEnd w:id="517"/>
      <w:r>
        <w:rPr>
          <w:rFonts w:ascii="仿宋_GB2312" w:eastAsia="仿宋_GB2312" w:hAnsi="仿宋_GB2312" w:cs="仿宋_GB2312"/>
          <w:b/>
          <w:bCs/>
          <w:sz w:val="28"/>
          <w:szCs w:val="36"/>
        </w:rPr>
        <w:lastRenderedPageBreak/>
        <w:t>附件2</w:t>
      </w:r>
    </w:p>
    <w:p w:rsidR="00687782" w:rsidRDefault="00374F6E">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t>履约担保函格式</w:t>
      </w:r>
      <w:bookmarkEnd w:id="518"/>
      <w:bookmarkEnd w:id="519"/>
      <w:bookmarkEnd w:id="520"/>
      <w:bookmarkEnd w:id="521"/>
      <w:bookmarkEnd w:id="522"/>
    </w:p>
    <w:p w:rsidR="00687782" w:rsidRDefault="00374F6E">
      <w:pPr>
        <w:snapToGrid w:val="0"/>
        <w:spacing w:line="336" w:lineRule="auto"/>
        <w:jc w:val="center"/>
        <w:rPr>
          <w:rFonts w:eastAsia="仿宋_GB2312"/>
          <w:sz w:val="24"/>
        </w:rPr>
      </w:pPr>
      <w:r>
        <w:rPr>
          <w:rFonts w:eastAsia="仿宋_GB2312"/>
          <w:sz w:val="24"/>
        </w:rPr>
        <w:t xml:space="preserve">                             </w:t>
      </w:r>
      <w:r>
        <w:rPr>
          <w:rFonts w:eastAsia="仿宋_GB2312"/>
          <w:sz w:val="24"/>
        </w:rPr>
        <w:t>编号：</w:t>
      </w:r>
    </w:p>
    <w:p w:rsidR="00687782" w:rsidRDefault="00687782">
      <w:pPr>
        <w:snapToGrid w:val="0"/>
        <w:spacing w:line="336" w:lineRule="auto"/>
        <w:rPr>
          <w:rFonts w:eastAsia="仿宋_GB2312"/>
          <w:sz w:val="28"/>
          <w:szCs w:val="28"/>
        </w:rPr>
      </w:pPr>
    </w:p>
    <w:p w:rsidR="00687782" w:rsidRDefault="00374F6E">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rsidR="00687782" w:rsidRDefault="00374F6E">
      <w:pPr>
        <w:snapToGrid w:val="0"/>
        <w:spacing w:line="336" w:lineRule="auto"/>
        <w:ind w:firstLineChars="200" w:firstLine="48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rsidR="00687782" w:rsidRDefault="00374F6E">
      <w:pPr>
        <w:snapToGrid w:val="0"/>
        <w:spacing w:line="336" w:lineRule="auto"/>
        <w:ind w:firstLineChars="200" w:firstLine="480"/>
        <w:rPr>
          <w:rFonts w:eastAsia="仿宋_GB2312"/>
          <w:sz w:val="24"/>
        </w:rPr>
      </w:pPr>
      <w:r>
        <w:rPr>
          <w:rFonts w:eastAsia="仿宋_GB2312"/>
          <w:sz w:val="24"/>
        </w:rPr>
        <w:t>一、保证责任的情形及保证金额</w:t>
      </w:r>
    </w:p>
    <w:p w:rsidR="00687782" w:rsidRDefault="00374F6E">
      <w:pPr>
        <w:snapToGrid w:val="0"/>
        <w:spacing w:line="336" w:lineRule="auto"/>
        <w:ind w:firstLineChars="200" w:firstLine="480"/>
        <w:rPr>
          <w:rFonts w:eastAsia="仿宋_GB2312"/>
          <w:sz w:val="24"/>
        </w:rPr>
      </w:pPr>
      <w:r>
        <w:rPr>
          <w:rFonts w:eastAsia="仿宋_GB2312"/>
          <w:sz w:val="24"/>
        </w:rPr>
        <w:t>（一）在供应商出现下列情形之一时，我方承担保证责任：</w:t>
      </w:r>
    </w:p>
    <w:p w:rsidR="00687782" w:rsidRDefault="00374F6E">
      <w:pPr>
        <w:snapToGrid w:val="0"/>
        <w:spacing w:line="336" w:lineRule="auto"/>
        <w:ind w:firstLineChars="200" w:firstLine="480"/>
        <w:rPr>
          <w:rFonts w:eastAsia="仿宋_GB2312"/>
          <w:sz w:val="24"/>
        </w:rPr>
      </w:pPr>
      <w:r>
        <w:rPr>
          <w:rFonts w:eastAsia="仿宋_GB2312"/>
          <w:sz w:val="24"/>
        </w:rPr>
        <w:t>1</w:t>
      </w:r>
      <w:r>
        <w:rPr>
          <w:rFonts w:eastAsia="仿宋_GB2312"/>
          <w:sz w:val="24"/>
        </w:rPr>
        <w:t>．将成交项目转让给他人，或者在磋商响应文件中未说明，且未经采购人同意，将成交项目分包给他人的；</w:t>
      </w:r>
    </w:p>
    <w:p w:rsidR="00687782" w:rsidRDefault="00374F6E">
      <w:pPr>
        <w:snapToGrid w:val="0"/>
        <w:spacing w:line="336" w:lineRule="auto"/>
        <w:rPr>
          <w:rFonts w:eastAsia="仿宋_GB2312"/>
          <w:sz w:val="24"/>
        </w:rPr>
      </w:pPr>
      <w:r>
        <w:rPr>
          <w:rFonts w:eastAsia="仿宋_GB2312"/>
          <w:sz w:val="24"/>
        </w:rPr>
        <w:t xml:space="preserve">　　</w:t>
      </w:r>
      <w:r>
        <w:rPr>
          <w:rFonts w:eastAsia="仿宋_GB2312"/>
          <w:sz w:val="24"/>
        </w:rPr>
        <w:t>2</w:t>
      </w:r>
      <w:r>
        <w:rPr>
          <w:rFonts w:eastAsia="仿宋_GB2312"/>
          <w:sz w:val="24"/>
        </w:rPr>
        <w:t>．主合同约定的应当缴纳履约保证金的情形</w:t>
      </w:r>
      <w:r>
        <w:rPr>
          <w:rFonts w:eastAsia="仿宋_GB2312" w:hint="eastAsia"/>
          <w:sz w:val="24"/>
        </w:rPr>
        <w:t>：</w:t>
      </w:r>
      <w:r>
        <w:rPr>
          <w:rFonts w:eastAsia="仿宋_GB2312"/>
          <w:sz w:val="24"/>
        </w:rPr>
        <w:t xml:space="preserve"> </w:t>
      </w:r>
    </w:p>
    <w:p w:rsidR="00687782" w:rsidRDefault="00374F6E">
      <w:pPr>
        <w:snapToGrid w:val="0"/>
        <w:spacing w:line="336" w:lineRule="auto"/>
        <w:ind w:firstLineChars="200" w:firstLine="480"/>
        <w:rPr>
          <w:rFonts w:eastAsia="仿宋_GB2312"/>
          <w:sz w:val="24"/>
        </w:rPr>
      </w:pPr>
      <w:r>
        <w:rPr>
          <w:rFonts w:eastAsia="仿宋_GB2312"/>
          <w:sz w:val="24"/>
        </w:rPr>
        <w:t>（</w:t>
      </w:r>
      <w:r>
        <w:rPr>
          <w:rFonts w:eastAsia="仿宋_GB2312"/>
          <w:sz w:val="24"/>
        </w:rPr>
        <w:t>1</w:t>
      </w:r>
      <w:r>
        <w:rPr>
          <w:rFonts w:eastAsia="仿宋_GB2312"/>
          <w:sz w:val="24"/>
        </w:rPr>
        <w:t>）未按主合同约定的质量、数量和期限提供服务的；</w:t>
      </w:r>
    </w:p>
    <w:p w:rsidR="00687782" w:rsidRDefault="00374F6E">
      <w:pPr>
        <w:snapToGrid w:val="0"/>
        <w:spacing w:line="336" w:lineRule="auto"/>
        <w:ind w:firstLineChars="200" w:firstLine="480"/>
        <w:jc w:val="left"/>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sz w:val="24"/>
          <w:u w:val="single"/>
        </w:rPr>
        <w:t xml:space="preserve">                                                       </w:t>
      </w:r>
      <w:r>
        <w:rPr>
          <w:rFonts w:eastAsia="仿宋_GB2312"/>
          <w:sz w:val="24"/>
        </w:rPr>
        <w:t>。</w:t>
      </w:r>
    </w:p>
    <w:p w:rsidR="00687782" w:rsidRDefault="00374F6E">
      <w:pPr>
        <w:snapToGrid w:val="0"/>
        <w:spacing w:line="336" w:lineRule="auto"/>
        <w:ind w:firstLineChars="200" w:firstLine="48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rsidR="00687782" w:rsidRDefault="00374F6E">
      <w:pPr>
        <w:snapToGrid w:val="0"/>
        <w:spacing w:line="336" w:lineRule="auto"/>
        <w:ind w:firstLineChars="200" w:firstLine="480"/>
        <w:rPr>
          <w:rFonts w:eastAsia="仿宋_GB2312"/>
          <w:sz w:val="24"/>
        </w:rPr>
      </w:pPr>
      <w:r>
        <w:rPr>
          <w:rFonts w:eastAsia="仿宋_GB2312"/>
          <w:sz w:val="24"/>
        </w:rPr>
        <w:t>二、保证的方式及保证期间</w:t>
      </w:r>
    </w:p>
    <w:p w:rsidR="00687782" w:rsidRDefault="00374F6E">
      <w:pPr>
        <w:snapToGrid w:val="0"/>
        <w:spacing w:line="336" w:lineRule="auto"/>
        <w:ind w:firstLineChars="200" w:firstLine="480"/>
        <w:rPr>
          <w:rFonts w:eastAsia="仿宋_GB2312"/>
          <w:sz w:val="24"/>
        </w:rPr>
      </w:pPr>
      <w:r>
        <w:rPr>
          <w:rFonts w:eastAsia="仿宋_GB2312"/>
          <w:sz w:val="24"/>
        </w:rPr>
        <w:t>我方保证的方式为：连带责任保证。</w:t>
      </w:r>
    </w:p>
    <w:p w:rsidR="00687782" w:rsidRDefault="00374F6E">
      <w:pPr>
        <w:snapToGrid w:val="0"/>
        <w:spacing w:line="336" w:lineRule="auto"/>
        <w:ind w:firstLineChars="200" w:firstLine="480"/>
        <w:rPr>
          <w:rFonts w:eastAsia="仿宋_GB2312"/>
          <w:sz w:val="24"/>
        </w:rPr>
      </w:pPr>
      <w:r>
        <w:rPr>
          <w:rFonts w:eastAsia="仿宋_GB2312"/>
          <w:sz w:val="24"/>
        </w:rPr>
        <w:t>我方保证的期间为：自本合同生效之日起至供应商按照主合同约定的完工期限届满后</w:t>
      </w:r>
      <w:r>
        <w:rPr>
          <w:rFonts w:eastAsia="仿宋_GB2312"/>
          <w:sz w:val="24"/>
          <w:u w:val="single"/>
        </w:rPr>
        <w:t xml:space="preserve">     </w:t>
      </w:r>
      <w:r>
        <w:rPr>
          <w:rFonts w:eastAsia="仿宋_GB2312"/>
          <w:sz w:val="24"/>
        </w:rPr>
        <w:t>日内。</w:t>
      </w:r>
    </w:p>
    <w:p w:rsidR="00687782" w:rsidRDefault="00374F6E">
      <w:pPr>
        <w:snapToGrid w:val="0"/>
        <w:spacing w:line="336" w:lineRule="auto"/>
        <w:ind w:firstLineChars="200" w:firstLine="480"/>
        <w:rPr>
          <w:rFonts w:eastAsia="仿宋_GB2312"/>
          <w:sz w:val="24"/>
        </w:rPr>
      </w:pPr>
      <w:r>
        <w:rPr>
          <w:rFonts w:eastAsia="仿宋_GB2312"/>
          <w:sz w:val="24"/>
        </w:rPr>
        <w:t>如果供应商未按主合同约定向贵方提供服务的，由我方在保证金额内向你方支付上述款项。</w:t>
      </w:r>
    </w:p>
    <w:p w:rsidR="00687782" w:rsidRDefault="00374F6E">
      <w:pPr>
        <w:snapToGrid w:val="0"/>
        <w:spacing w:line="336" w:lineRule="auto"/>
        <w:ind w:firstLineChars="200" w:firstLine="480"/>
        <w:rPr>
          <w:rFonts w:eastAsia="仿宋_GB2312"/>
          <w:sz w:val="24"/>
        </w:rPr>
      </w:pPr>
      <w:r>
        <w:rPr>
          <w:rFonts w:eastAsia="仿宋_GB2312"/>
          <w:sz w:val="24"/>
        </w:rPr>
        <w:t>三、承担保证责任的程序</w:t>
      </w:r>
    </w:p>
    <w:p w:rsidR="00687782" w:rsidRDefault="00374F6E">
      <w:pPr>
        <w:snapToGrid w:val="0"/>
        <w:spacing w:line="336" w:lineRule="auto"/>
        <w:ind w:firstLineChars="200" w:firstLine="480"/>
        <w:rPr>
          <w:rFonts w:eastAsia="仿宋_GB2312"/>
          <w:sz w:val="24"/>
        </w:rPr>
      </w:pPr>
      <w:r>
        <w:rPr>
          <w:rFonts w:eastAsia="仿宋_GB2312"/>
          <w:sz w:val="24"/>
        </w:rPr>
        <w:t>1</w:t>
      </w:r>
      <w:r>
        <w:rPr>
          <w:rFonts w:eastAsia="仿宋_GB2312"/>
          <w:sz w:val="24"/>
        </w:rPr>
        <w:t>．你方要求我方承担保证责任的，应在本保函保证期间内向我方发出书面索赔通知。索赔通知应写明要求索赔的金额，支付款项应到达的账号。并附有证明供应商违约事实的证明材料。</w:t>
      </w:r>
    </w:p>
    <w:p w:rsidR="00687782" w:rsidRDefault="00374F6E">
      <w:pPr>
        <w:snapToGrid w:val="0"/>
        <w:spacing w:line="336" w:lineRule="auto"/>
        <w:ind w:firstLineChars="200" w:firstLine="480"/>
        <w:rPr>
          <w:rFonts w:eastAsia="仿宋_GB2312"/>
          <w:sz w:val="24"/>
        </w:rPr>
      </w:pPr>
      <w:r>
        <w:rPr>
          <w:rFonts w:eastAsia="仿宋_GB2312"/>
          <w:sz w:val="24"/>
        </w:rPr>
        <w:t>如果你方与供应商因质量问题产生争议，你方还需同时提供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w:t>
      </w:r>
      <w:r>
        <w:rPr>
          <w:rFonts w:eastAsia="仿宋_GB2312"/>
          <w:sz w:val="24"/>
        </w:rPr>
        <w:lastRenderedPageBreak/>
        <w:t>果或裁决书、调解书决定是否承担保证责任。</w:t>
      </w:r>
    </w:p>
    <w:p w:rsidR="00687782" w:rsidRDefault="00374F6E">
      <w:pPr>
        <w:snapToGrid w:val="0"/>
        <w:spacing w:line="336" w:lineRule="auto"/>
        <w:ind w:firstLineChars="200" w:firstLine="480"/>
        <w:rPr>
          <w:rFonts w:eastAsia="仿宋_GB2312"/>
          <w:sz w:val="24"/>
        </w:rPr>
      </w:pPr>
      <w:r>
        <w:rPr>
          <w:rFonts w:eastAsia="仿宋_GB2312"/>
          <w:sz w:val="24"/>
        </w:rPr>
        <w:t>2</w:t>
      </w:r>
      <w:r>
        <w:rPr>
          <w:rFonts w:eastAsia="仿宋_GB2312"/>
          <w:sz w:val="24"/>
        </w:rPr>
        <w:t>．</w:t>
      </w:r>
      <w:r>
        <w:rPr>
          <w:rFonts w:eastAsia="仿宋_GB2312"/>
          <w:sz w:val="24"/>
        </w:rPr>
        <w:t xml:space="preserve"> </w:t>
      </w:r>
      <w:r>
        <w:rPr>
          <w:rFonts w:eastAsia="仿宋_GB2312"/>
          <w:sz w:val="24"/>
        </w:rPr>
        <w:t>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rsidR="00687782" w:rsidRDefault="00374F6E">
      <w:pPr>
        <w:snapToGrid w:val="0"/>
        <w:spacing w:line="336" w:lineRule="auto"/>
        <w:ind w:firstLineChars="200" w:firstLine="480"/>
        <w:rPr>
          <w:rFonts w:eastAsia="仿宋_GB2312"/>
          <w:sz w:val="24"/>
        </w:rPr>
      </w:pPr>
      <w:r>
        <w:rPr>
          <w:rFonts w:eastAsia="仿宋_GB2312"/>
          <w:sz w:val="24"/>
        </w:rPr>
        <w:t>四、保证责任的终止</w:t>
      </w:r>
    </w:p>
    <w:p w:rsidR="00687782" w:rsidRDefault="00374F6E">
      <w:pPr>
        <w:snapToGrid w:val="0"/>
        <w:spacing w:line="336" w:lineRule="auto"/>
        <w:ind w:firstLineChars="200" w:firstLine="480"/>
        <w:rPr>
          <w:rFonts w:eastAsia="仿宋_GB2312"/>
          <w:sz w:val="24"/>
        </w:rPr>
      </w:pPr>
      <w:r>
        <w:rPr>
          <w:rFonts w:eastAsia="仿宋_GB2312"/>
          <w:sz w:val="24"/>
        </w:rPr>
        <w:t>1</w:t>
      </w:r>
      <w:r>
        <w:rPr>
          <w:rFonts w:eastAsia="仿宋_GB2312"/>
          <w:sz w:val="24"/>
        </w:rPr>
        <w:t>．保证期间届满你方未向我方书面主张保证责任的，自保证期间届满次日起，我方保证责任自动终止。保证期间届满前，主合同约定的货物</w:t>
      </w:r>
      <w:r>
        <w:rPr>
          <w:rFonts w:eastAsia="仿宋_GB2312"/>
          <w:sz w:val="24"/>
        </w:rPr>
        <w:t>\</w:t>
      </w:r>
      <w:r>
        <w:rPr>
          <w:rFonts w:eastAsia="仿宋_GB2312"/>
          <w:sz w:val="24"/>
        </w:rPr>
        <w:t>工程</w:t>
      </w:r>
      <w:r>
        <w:rPr>
          <w:rFonts w:eastAsia="仿宋_GB2312"/>
          <w:sz w:val="24"/>
        </w:rPr>
        <w:t>\</w:t>
      </w:r>
      <w:r>
        <w:rPr>
          <w:rFonts w:eastAsia="仿宋_GB2312"/>
          <w:sz w:val="24"/>
        </w:rPr>
        <w:t>服务全部验收合格的，自验收合格日起，我方保证责任自动终止。</w:t>
      </w:r>
    </w:p>
    <w:p w:rsidR="00687782" w:rsidRDefault="00374F6E">
      <w:pPr>
        <w:snapToGrid w:val="0"/>
        <w:spacing w:line="336" w:lineRule="auto"/>
        <w:ind w:firstLineChars="200" w:firstLine="480"/>
        <w:rPr>
          <w:rFonts w:eastAsia="仿宋_GB2312"/>
          <w:sz w:val="24"/>
        </w:rPr>
      </w:pPr>
      <w:r>
        <w:rPr>
          <w:rFonts w:eastAsia="仿宋_GB2312"/>
          <w:sz w:val="24"/>
        </w:rPr>
        <w:t>2</w:t>
      </w:r>
      <w:r>
        <w:rPr>
          <w:rFonts w:eastAsia="仿宋_GB2312"/>
          <w:sz w:val="24"/>
        </w:rPr>
        <w:t>．我方按照本保函向你方履行了保证责任后，自我方向你方支付款项（支付款项从我方账户划出）之日起，保证责任即终止。</w:t>
      </w:r>
    </w:p>
    <w:p w:rsidR="00687782" w:rsidRDefault="00374F6E">
      <w:pPr>
        <w:snapToGrid w:val="0"/>
        <w:spacing w:line="336" w:lineRule="auto"/>
        <w:ind w:firstLineChars="200" w:firstLine="480"/>
        <w:rPr>
          <w:rFonts w:eastAsia="仿宋_GB2312"/>
          <w:sz w:val="24"/>
        </w:rPr>
      </w:pPr>
      <w:r>
        <w:rPr>
          <w:rFonts w:eastAsia="仿宋_GB2312"/>
          <w:sz w:val="24"/>
        </w:rPr>
        <w:t>3</w:t>
      </w:r>
      <w:r>
        <w:rPr>
          <w:rFonts w:eastAsia="仿宋_GB2312"/>
          <w:sz w:val="24"/>
        </w:rPr>
        <w:t>．按照法律法规的规定或出现应终止我方保证责任的其它情形的，我方在本保函项下的保证责任亦终止。</w:t>
      </w:r>
    </w:p>
    <w:p w:rsidR="00687782" w:rsidRDefault="00374F6E">
      <w:pPr>
        <w:snapToGrid w:val="0"/>
        <w:spacing w:line="336" w:lineRule="auto"/>
        <w:ind w:firstLineChars="200" w:firstLine="480"/>
        <w:rPr>
          <w:rFonts w:eastAsia="仿宋_GB2312"/>
          <w:sz w:val="24"/>
        </w:rPr>
      </w:pPr>
      <w:r>
        <w:rPr>
          <w:rFonts w:eastAsia="仿宋_GB2312"/>
          <w:sz w:val="24"/>
        </w:rPr>
        <w:t>4</w:t>
      </w:r>
      <w:r>
        <w:rPr>
          <w:rFonts w:eastAsia="仿宋_GB2312"/>
          <w:sz w:val="24"/>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687782" w:rsidRDefault="00374F6E">
      <w:pPr>
        <w:snapToGrid w:val="0"/>
        <w:spacing w:line="336" w:lineRule="auto"/>
        <w:ind w:firstLineChars="200" w:firstLine="480"/>
        <w:rPr>
          <w:rFonts w:eastAsia="仿宋_GB2312"/>
          <w:sz w:val="24"/>
        </w:rPr>
      </w:pPr>
      <w:r>
        <w:rPr>
          <w:rFonts w:eastAsia="仿宋_GB2312"/>
          <w:sz w:val="24"/>
        </w:rPr>
        <w:t>五、免责条款</w:t>
      </w:r>
    </w:p>
    <w:p w:rsidR="00687782" w:rsidRDefault="00374F6E">
      <w:pPr>
        <w:snapToGrid w:val="0"/>
        <w:spacing w:line="336" w:lineRule="auto"/>
        <w:ind w:firstLineChars="200" w:firstLine="480"/>
        <w:rPr>
          <w:rFonts w:eastAsia="仿宋_GB2312"/>
          <w:sz w:val="24"/>
        </w:rPr>
      </w:pPr>
      <w:r>
        <w:rPr>
          <w:rFonts w:eastAsia="仿宋_GB2312"/>
          <w:sz w:val="24"/>
        </w:rPr>
        <w:t>1</w:t>
      </w:r>
      <w:r>
        <w:rPr>
          <w:rFonts w:eastAsia="仿宋_GB2312"/>
          <w:sz w:val="24"/>
        </w:rPr>
        <w:t>．因你方违反主合同约定致使供应商不能履行义务的，我方不承担保证责任。</w:t>
      </w:r>
    </w:p>
    <w:p w:rsidR="00687782" w:rsidRDefault="00374F6E">
      <w:pPr>
        <w:snapToGrid w:val="0"/>
        <w:spacing w:line="336" w:lineRule="auto"/>
        <w:ind w:firstLineChars="200" w:firstLine="480"/>
        <w:rPr>
          <w:rFonts w:eastAsia="仿宋_GB2312"/>
          <w:sz w:val="24"/>
        </w:rPr>
      </w:pPr>
      <w:r>
        <w:rPr>
          <w:rFonts w:eastAsia="仿宋_GB2312"/>
          <w:sz w:val="24"/>
        </w:rPr>
        <w:t>2</w:t>
      </w:r>
      <w:r>
        <w:rPr>
          <w:rFonts w:eastAsia="仿宋_GB2312"/>
          <w:sz w:val="24"/>
        </w:rPr>
        <w:t>．依照法律法规的规定或你方与供应商的另行约定，全部或者部分免除供应商应缴纳的保证金义务的，我方亦免除相应的保证责任。</w:t>
      </w:r>
    </w:p>
    <w:p w:rsidR="00687782" w:rsidRDefault="00374F6E">
      <w:pPr>
        <w:snapToGrid w:val="0"/>
        <w:spacing w:line="336" w:lineRule="auto"/>
        <w:ind w:firstLineChars="200" w:firstLine="480"/>
        <w:rPr>
          <w:rFonts w:eastAsia="仿宋_GB2312"/>
          <w:sz w:val="24"/>
        </w:rPr>
      </w:pPr>
      <w:r>
        <w:rPr>
          <w:rFonts w:eastAsia="仿宋_GB2312"/>
          <w:sz w:val="24"/>
        </w:rPr>
        <w:t>3</w:t>
      </w:r>
      <w:r>
        <w:rPr>
          <w:rFonts w:eastAsia="仿宋_GB2312"/>
          <w:sz w:val="24"/>
        </w:rPr>
        <w:t>．因不可抗力造成供应商不能履行供货义务的，我方不承担保证责任。</w:t>
      </w:r>
    </w:p>
    <w:p w:rsidR="00687782" w:rsidRDefault="00374F6E">
      <w:pPr>
        <w:snapToGrid w:val="0"/>
        <w:spacing w:line="336" w:lineRule="auto"/>
        <w:ind w:firstLineChars="200" w:firstLine="480"/>
        <w:rPr>
          <w:rFonts w:eastAsia="仿宋_GB2312"/>
          <w:sz w:val="24"/>
        </w:rPr>
      </w:pPr>
      <w:r>
        <w:rPr>
          <w:rFonts w:eastAsia="仿宋_GB2312"/>
          <w:sz w:val="24"/>
        </w:rPr>
        <w:t>六、争议的解决</w:t>
      </w:r>
    </w:p>
    <w:p w:rsidR="00687782" w:rsidRDefault="00374F6E">
      <w:pPr>
        <w:snapToGrid w:val="0"/>
        <w:spacing w:line="336" w:lineRule="auto"/>
        <w:ind w:firstLineChars="200" w:firstLine="48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rsidR="00687782" w:rsidRDefault="00374F6E">
      <w:pPr>
        <w:snapToGrid w:val="0"/>
        <w:spacing w:line="336" w:lineRule="auto"/>
        <w:ind w:firstLineChars="200" w:firstLine="480"/>
        <w:rPr>
          <w:rFonts w:eastAsia="仿宋_GB2312"/>
          <w:sz w:val="24"/>
        </w:rPr>
      </w:pPr>
      <w:r>
        <w:rPr>
          <w:rFonts w:eastAsia="仿宋_GB2312"/>
          <w:sz w:val="24"/>
        </w:rPr>
        <w:t>七、保函的生效</w:t>
      </w:r>
    </w:p>
    <w:p w:rsidR="00687782" w:rsidRDefault="00374F6E">
      <w:pPr>
        <w:snapToGrid w:val="0"/>
        <w:spacing w:line="336" w:lineRule="auto"/>
        <w:ind w:firstLineChars="200" w:firstLine="480"/>
        <w:rPr>
          <w:rFonts w:eastAsia="仿宋_GB2312"/>
          <w:sz w:val="24"/>
        </w:rPr>
      </w:pPr>
      <w:r>
        <w:rPr>
          <w:rFonts w:eastAsia="仿宋_GB2312"/>
          <w:sz w:val="24"/>
        </w:rPr>
        <w:t>本保函自我方加盖公章之日起生效。</w:t>
      </w:r>
    </w:p>
    <w:p w:rsidR="00687782" w:rsidRDefault="00687782">
      <w:pPr>
        <w:snapToGrid w:val="0"/>
        <w:spacing w:line="336" w:lineRule="auto"/>
        <w:rPr>
          <w:rFonts w:eastAsia="仿宋_GB2312"/>
          <w:sz w:val="24"/>
        </w:rPr>
      </w:pPr>
    </w:p>
    <w:p w:rsidR="00687782" w:rsidRDefault="00374F6E">
      <w:pPr>
        <w:snapToGrid w:val="0"/>
        <w:spacing w:line="336" w:lineRule="auto"/>
        <w:rPr>
          <w:rFonts w:eastAsia="仿宋_GB2312"/>
          <w:sz w:val="24"/>
        </w:rPr>
      </w:pPr>
      <w:r>
        <w:rPr>
          <w:rFonts w:eastAsia="仿宋_GB2312"/>
          <w:sz w:val="24"/>
        </w:rPr>
        <w:t xml:space="preserve">                                      </w:t>
      </w:r>
    </w:p>
    <w:p w:rsidR="00687782" w:rsidRDefault="00374F6E">
      <w:pPr>
        <w:spacing w:line="360" w:lineRule="auto"/>
        <w:ind w:leftChars="257" w:left="1080" w:hanging="540"/>
        <w:rPr>
          <w:rFonts w:eastAsia="仿宋_GB2312"/>
          <w:sz w:val="24"/>
        </w:rPr>
      </w:pPr>
      <w:r>
        <w:rPr>
          <w:rFonts w:eastAsia="仿宋_GB2312"/>
          <w:sz w:val="24"/>
        </w:rPr>
        <w:t>出具保函单位名称（盖公章）：</w:t>
      </w:r>
      <w:r>
        <w:rPr>
          <w:rFonts w:eastAsia="仿宋_GB2312"/>
          <w:sz w:val="24"/>
          <w:u w:val="single"/>
        </w:rPr>
        <w:t xml:space="preserve">                   </w:t>
      </w:r>
    </w:p>
    <w:p w:rsidR="00687782" w:rsidRDefault="00374F6E">
      <w:pPr>
        <w:spacing w:line="360" w:lineRule="auto"/>
        <w:ind w:leftChars="257" w:left="1080" w:hanging="540"/>
        <w:rPr>
          <w:rFonts w:eastAsia="仿宋_GB2312"/>
          <w:sz w:val="24"/>
          <w:u w:val="single"/>
        </w:rPr>
      </w:pPr>
      <w:r>
        <w:rPr>
          <w:rFonts w:eastAsia="仿宋_GB2312"/>
          <w:sz w:val="24"/>
        </w:rPr>
        <w:t>签字人姓名和职务：</w:t>
      </w:r>
      <w:r>
        <w:rPr>
          <w:rFonts w:eastAsia="仿宋_GB2312"/>
          <w:sz w:val="24"/>
          <w:u w:val="single"/>
        </w:rPr>
        <w:t xml:space="preserve">                             </w:t>
      </w:r>
    </w:p>
    <w:p w:rsidR="00687782" w:rsidRDefault="00374F6E">
      <w:pPr>
        <w:spacing w:line="360" w:lineRule="auto"/>
        <w:ind w:leftChars="257" w:left="1080" w:hanging="540"/>
        <w:rPr>
          <w:rFonts w:eastAsia="仿宋_GB2312"/>
          <w:sz w:val="24"/>
        </w:rPr>
      </w:pPr>
      <w:r>
        <w:rPr>
          <w:rFonts w:eastAsia="仿宋_GB2312"/>
          <w:sz w:val="24"/>
        </w:rPr>
        <w:t>签字人签名：</w:t>
      </w:r>
      <w:r>
        <w:rPr>
          <w:rFonts w:eastAsia="仿宋_GB2312"/>
          <w:sz w:val="24"/>
          <w:u w:val="single"/>
        </w:rPr>
        <w:t xml:space="preserve">                                   </w:t>
      </w:r>
    </w:p>
    <w:p w:rsidR="00687782" w:rsidRDefault="00374F6E">
      <w:pPr>
        <w:spacing w:line="360" w:lineRule="auto"/>
        <w:ind w:leftChars="257" w:left="1080" w:hanging="540"/>
        <w:rPr>
          <w:rFonts w:eastAsia="仿宋_GB2312"/>
          <w:sz w:val="28"/>
          <w:szCs w:val="28"/>
          <w:u w:val="single"/>
        </w:rPr>
      </w:pPr>
      <w:r>
        <w:rPr>
          <w:rFonts w:eastAsia="仿宋_GB2312" w:hint="eastAsia"/>
          <w:sz w:val="24"/>
        </w:rPr>
        <w:t>日期</w:t>
      </w:r>
      <w:r>
        <w:rPr>
          <w:rFonts w:eastAsia="仿宋_GB2312"/>
          <w:sz w:val="24"/>
        </w:rPr>
        <w:t>：</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r>
        <w:rPr>
          <w:rFonts w:eastAsia="仿宋_GB2312"/>
          <w:sz w:val="24"/>
          <w:u w:val="single"/>
        </w:rPr>
        <w:t xml:space="preserve">   </w:t>
      </w:r>
      <w:r>
        <w:rPr>
          <w:rFonts w:eastAsia="仿宋_GB2312"/>
          <w:sz w:val="28"/>
          <w:szCs w:val="28"/>
          <w:u w:val="single"/>
        </w:rPr>
        <w:t xml:space="preserve">                </w:t>
      </w:r>
    </w:p>
    <w:p w:rsidR="00687782" w:rsidRDefault="00687782">
      <w:pPr>
        <w:spacing w:after="120"/>
        <w:rPr>
          <w:rFonts w:eastAsia="仿宋_GB2312"/>
        </w:rPr>
      </w:pPr>
    </w:p>
    <w:p w:rsidR="00687782" w:rsidRDefault="00374F6E">
      <w:pPr>
        <w:rPr>
          <w:rFonts w:ascii="仿宋_GB2312" w:eastAsia="仿宋_GB2312" w:hAnsi="仿宋_GB2312" w:cs="仿宋_GB2312"/>
          <w:b/>
          <w:bCs/>
          <w:sz w:val="28"/>
          <w:szCs w:val="36"/>
          <w:lang w:val="zh-CN"/>
        </w:rPr>
      </w:pPr>
      <w:r>
        <w:rPr>
          <w:rFonts w:ascii="仿宋_GB2312" w:eastAsia="仿宋_GB2312" w:hAnsi="仿宋_GB2312" w:cs="仿宋_GB2312"/>
          <w:b/>
          <w:bCs/>
          <w:sz w:val="28"/>
          <w:szCs w:val="36"/>
          <w:lang w:val="zh-CN"/>
        </w:rPr>
        <w:br w:type="page"/>
      </w:r>
    </w:p>
    <w:p w:rsidR="00687782" w:rsidRDefault="00374F6E">
      <w:pPr>
        <w:pStyle w:val="3"/>
        <w:rPr>
          <w:rFonts w:ascii="仿宋_GB2312" w:eastAsia="仿宋_GB2312" w:hAnsi="仿宋_GB2312" w:cs="仿宋_GB2312"/>
          <w:b/>
          <w:bCs/>
          <w:sz w:val="28"/>
          <w:szCs w:val="36"/>
          <w:lang w:val="zh-CN"/>
        </w:rPr>
      </w:pPr>
      <w:r>
        <w:rPr>
          <w:rFonts w:ascii="仿宋_GB2312" w:eastAsia="仿宋_GB2312" w:hAnsi="仿宋_GB2312" w:cs="仿宋_GB2312"/>
          <w:b/>
          <w:bCs/>
          <w:sz w:val="28"/>
          <w:szCs w:val="36"/>
          <w:lang w:val="zh-CN"/>
        </w:rPr>
        <w:lastRenderedPageBreak/>
        <w:t>附件3</w:t>
      </w:r>
    </w:p>
    <w:p w:rsidR="00687782" w:rsidRDefault="00374F6E">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t xml:space="preserve"> （最后）磋商响应报价</w:t>
      </w:r>
      <w:r>
        <w:rPr>
          <w:rFonts w:ascii="仿宋_GB2312" w:eastAsia="仿宋_GB2312" w:hAnsi="仿宋_GB2312" w:cs="仿宋_GB2312" w:hint="eastAsia"/>
          <w:b/>
          <w:bCs/>
          <w:sz w:val="28"/>
          <w:szCs w:val="36"/>
        </w:rPr>
        <w:t>一览</w:t>
      </w:r>
      <w:r>
        <w:rPr>
          <w:rFonts w:ascii="仿宋_GB2312" w:eastAsia="仿宋_GB2312" w:hAnsi="仿宋_GB2312" w:cs="仿宋_GB2312"/>
          <w:b/>
          <w:bCs/>
          <w:sz w:val="28"/>
          <w:szCs w:val="36"/>
        </w:rPr>
        <w:t>表</w:t>
      </w:r>
    </w:p>
    <w:p w:rsidR="00687782" w:rsidRDefault="00374F6E">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rsidR="00687782" w:rsidRDefault="00687782">
      <w:pPr>
        <w:pStyle w:val="a9"/>
        <w:rPr>
          <w:rFonts w:ascii="Times New Roman" w:hAnsi="Times New Roman"/>
          <w:lang w:val="zh-CN"/>
        </w:rPr>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687782">
        <w:trPr>
          <w:trHeight w:val="1446"/>
          <w:jc w:val="center"/>
        </w:trPr>
        <w:tc>
          <w:tcPr>
            <w:tcW w:w="1598" w:type="dxa"/>
            <w:vAlign w:val="center"/>
          </w:tcPr>
          <w:p w:rsidR="00687782" w:rsidRDefault="00374F6E">
            <w:pPr>
              <w:spacing w:after="120"/>
              <w:rPr>
                <w:rFonts w:eastAsia="仿宋_GB2312"/>
                <w:b/>
                <w:sz w:val="24"/>
              </w:rPr>
            </w:pPr>
            <w:r>
              <w:rPr>
                <w:rFonts w:eastAsia="仿宋_GB2312"/>
                <w:sz w:val="24"/>
                <w:lang w:val="zh-CN"/>
              </w:rPr>
              <w:br w:type="page"/>
            </w:r>
            <w:r>
              <w:rPr>
                <w:rFonts w:eastAsia="仿宋_GB2312"/>
                <w:b/>
                <w:sz w:val="24"/>
              </w:rPr>
              <w:t>项目编号及</w:t>
            </w:r>
          </w:p>
          <w:p w:rsidR="00687782" w:rsidRDefault="00374F6E">
            <w:pPr>
              <w:spacing w:after="120"/>
              <w:rPr>
                <w:rFonts w:eastAsia="仿宋_GB2312"/>
                <w:b/>
                <w:sz w:val="24"/>
              </w:rPr>
            </w:pPr>
            <w:r>
              <w:rPr>
                <w:rFonts w:eastAsia="仿宋_GB2312"/>
                <w:b/>
                <w:sz w:val="24"/>
              </w:rPr>
              <w:t>项目名称</w:t>
            </w:r>
          </w:p>
        </w:tc>
        <w:tc>
          <w:tcPr>
            <w:tcW w:w="6981" w:type="dxa"/>
            <w:vAlign w:val="center"/>
          </w:tcPr>
          <w:p w:rsidR="00687782" w:rsidRDefault="00374F6E">
            <w:pPr>
              <w:spacing w:after="120"/>
              <w:rPr>
                <w:rFonts w:eastAsia="仿宋_GB2312"/>
                <w:sz w:val="24"/>
                <w:u w:val="single"/>
              </w:rPr>
            </w:pPr>
            <w:r>
              <w:rPr>
                <w:rFonts w:eastAsia="仿宋_GB2312"/>
                <w:sz w:val="24"/>
              </w:rPr>
              <w:t>项目编号：</w:t>
            </w:r>
            <w:r>
              <w:rPr>
                <w:rFonts w:eastAsia="仿宋_GB2312"/>
                <w:sz w:val="24"/>
                <w:u w:val="single"/>
              </w:rPr>
              <w:t xml:space="preserve">              </w:t>
            </w:r>
          </w:p>
          <w:p w:rsidR="00687782" w:rsidRDefault="00374F6E">
            <w:pPr>
              <w:spacing w:after="120"/>
              <w:rPr>
                <w:rFonts w:eastAsia="仿宋_GB2312"/>
                <w:sz w:val="24"/>
              </w:rPr>
            </w:pPr>
            <w:r>
              <w:rPr>
                <w:rFonts w:eastAsia="仿宋_GB2312"/>
                <w:sz w:val="24"/>
              </w:rPr>
              <w:t>项目名称：</w:t>
            </w:r>
            <w:r>
              <w:rPr>
                <w:rFonts w:eastAsia="仿宋_GB2312"/>
                <w:sz w:val="24"/>
                <w:u w:val="single"/>
              </w:rPr>
              <w:t xml:space="preserve"> </w:t>
            </w:r>
            <w:r>
              <w:rPr>
                <w:rFonts w:eastAsia="仿宋_GB2312"/>
                <w:sz w:val="24"/>
              </w:rPr>
              <w:t xml:space="preserve"> </w:t>
            </w:r>
          </w:p>
          <w:p w:rsidR="00687782" w:rsidRDefault="00374F6E">
            <w:pPr>
              <w:spacing w:after="120"/>
              <w:rPr>
                <w:rFonts w:eastAsia="仿宋_GB2312"/>
                <w:sz w:val="24"/>
                <w:u w:val="single"/>
              </w:rPr>
            </w:pPr>
            <w:r>
              <w:rPr>
                <w:rFonts w:eastAsia="仿宋_GB2312"/>
                <w:sz w:val="24"/>
              </w:rPr>
              <w:t>包号：（如有）</w:t>
            </w:r>
            <w:r>
              <w:rPr>
                <w:rFonts w:eastAsia="仿宋_GB2312"/>
                <w:sz w:val="24"/>
              </w:rPr>
              <w:t xml:space="preserve">          </w:t>
            </w:r>
            <w:r>
              <w:rPr>
                <w:rFonts w:eastAsia="仿宋_GB2312"/>
                <w:sz w:val="24"/>
                <w:u w:val="single"/>
              </w:rPr>
              <w:t xml:space="preserve">  </w:t>
            </w:r>
          </w:p>
        </w:tc>
      </w:tr>
      <w:tr w:rsidR="00687782">
        <w:trPr>
          <w:trHeight w:val="2018"/>
          <w:jc w:val="center"/>
        </w:trPr>
        <w:tc>
          <w:tcPr>
            <w:tcW w:w="1598" w:type="dxa"/>
            <w:vAlign w:val="center"/>
          </w:tcPr>
          <w:p w:rsidR="00687782" w:rsidRDefault="00374F6E">
            <w:pPr>
              <w:spacing w:after="120"/>
              <w:rPr>
                <w:rFonts w:eastAsia="仿宋_GB2312"/>
                <w:b/>
                <w:sz w:val="24"/>
              </w:rPr>
            </w:pPr>
            <w:r>
              <w:rPr>
                <w:rFonts w:eastAsia="仿宋_GB2312"/>
                <w:b/>
                <w:sz w:val="24"/>
              </w:rPr>
              <w:t>响应总价</w:t>
            </w:r>
          </w:p>
        </w:tc>
        <w:tc>
          <w:tcPr>
            <w:tcW w:w="6981" w:type="dxa"/>
            <w:vAlign w:val="center"/>
          </w:tcPr>
          <w:p w:rsidR="00687782" w:rsidRDefault="00374F6E">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w:t>
            </w:r>
            <w:r>
              <w:rPr>
                <w:rFonts w:eastAsia="仿宋_GB2312"/>
                <w:sz w:val="24"/>
              </w:rPr>
              <w:t>整（小写：</w:t>
            </w:r>
            <w:r>
              <w:rPr>
                <w:rFonts w:eastAsia="宋体"/>
                <w:sz w:val="24"/>
              </w:rPr>
              <w:t>¥</w:t>
            </w:r>
            <w:r>
              <w:rPr>
                <w:rFonts w:eastAsia="仿宋_GB2312"/>
                <w:sz w:val="24"/>
                <w:u w:val="single"/>
              </w:rPr>
              <w:t xml:space="preserve">      </w:t>
            </w:r>
            <w:r>
              <w:rPr>
                <w:rFonts w:eastAsia="仿宋_GB2312"/>
                <w:sz w:val="24"/>
              </w:rPr>
              <w:t>元）</w:t>
            </w:r>
          </w:p>
        </w:tc>
      </w:tr>
      <w:tr w:rsidR="00687782">
        <w:trPr>
          <w:trHeight w:val="860"/>
          <w:jc w:val="center"/>
        </w:trPr>
        <w:tc>
          <w:tcPr>
            <w:tcW w:w="1598" w:type="dxa"/>
            <w:vAlign w:val="center"/>
          </w:tcPr>
          <w:p w:rsidR="00687782" w:rsidRDefault="005C733D">
            <w:pPr>
              <w:spacing w:after="120"/>
              <w:rPr>
                <w:rFonts w:eastAsia="仿宋_GB2312"/>
                <w:b/>
                <w:sz w:val="24"/>
              </w:rPr>
            </w:pPr>
            <w:r>
              <w:rPr>
                <w:rFonts w:eastAsia="仿宋_GB2312" w:hint="eastAsia"/>
                <w:b/>
                <w:sz w:val="24"/>
              </w:rPr>
              <w:t>服务</w:t>
            </w:r>
            <w:r w:rsidR="00374F6E">
              <w:rPr>
                <w:rFonts w:eastAsia="仿宋_GB2312"/>
                <w:b/>
                <w:sz w:val="24"/>
              </w:rPr>
              <w:t>期</w:t>
            </w:r>
          </w:p>
        </w:tc>
        <w:tc>
          <w:tcPr>
            <w:tcW w:w="6981" w:type="dxa"/>
            <w:vAlign w:val="center"/>
          </w:tcPr>
          <w:p w:rsidR="00687782" w:rsidRDefault="00687782">
            <w:pPr>
              <w:spacing w:after="120"/>
              <w:rPr>
                <w:rFonts w:eastAsia="仿宋_GB2312"/>
                <w:sz w:val="24"/>
              </w:rPr>
            </w:pPr>
          </w:p>
        </w:tc>
      </w:tr>
      <w:tr w:rsidR="00687782">
        <w:trPr>
          <w:trHeight w:val="860"/>
          <w:jc w:val="center"/>
        </w:trPr>
        <w:tc>
          <w:tcPr>
            <w:tcW w:w="1598" w:type="dxa"/>
            <w:vAlign w:val="center"/>
          </w:tcPr>
          <w:p w:rsidR="00687782" w:rsidRDefault="005C733D">
            <w:pPr>
              <w:spacing w:after="120"/>
              <w:rPr>
                <w:rFonts w:eastAsia="仿宋_GB2312"/>
                <w:b/>
                <w:sz w:val="24"/>
              </w:rPr>
            </w:pPr>
            <w:r>
              <w:rPr>
                <w:rFonts w:eastAsia="仿宋_GB2312" w:hint="eastAsia"/>
                <w:b/>
                <w:sz w:val="24"/>
              </w:rPr>
              <w:t>服务</w:t>
            </w:r>
            <w:r w:rsidR="00374F6E">
              <w:rPr>
                <w:rFonts w:eastAsia="仿宋_GB2312"/>
                <w:b/>
                <w:sz w:val="24"/>
              </w:rPr>
              <w:t>地点</w:t>
            </w:r>
          </w:p>
        </w:tc>
        <w:tc>
          <w:tcPr>
            <w:tcW w:w="6981" w:type="dxa"/>
            <w:vAlign w:val="center"/>
          </w:tcPr>
          <w:p w:rsidR="00687782" w:rsidRDefault="00687782">
            <w:pPr>
              <w:spacing w:after="120"/>
              <w:rPr>
                <w:rFonts w:eastAsia="仿宋_GB2312"/>
                <w:sz w:val="24"/>
              </w:rPr>
            </w:pPr>
          </w:p>
        </w:tc>
      </w:tr>
      <w:tr w:rsidR="00687782">
        <w:trPr>
          <w:trHeight w:val="521"/>
          <w:jc w:val="center"/>
        </w:trPr>
        <w:tc>
          <w:tcPr>
            <w:tcW w:w="1598" w:type="dxa"/>
            <w:vAlign w:val="center"/>
          </w:tcPr>
          <w:p w:rsidR="00687782" w:rsidRDefault="00374F6E">
            <w:pPr>
              <w:spacing w:after="120"/>
              <w:rPr>
                <w:rFonts w:eastAsia="仿宋_GB2312"/>
                <w:b/>
                <w:sz w:val="24"/>
              </w:rPr>
            </w:pPr>
            <w:r>
              <w:rPr>
                <w:rFonts w:eastAsia="仿宋_GB2312"/>
                <w:b/>
                <w:sz w:val="24"/>
              </w:rPr>
              <w:t>备注</w:t>
            </w:r>
          </w:p>
        </w:tc>
        <w:tc>
          <w:tcPr>
            <w:tcW w:w="6981" w:type="dxa"/>
            <w:vAlign w:val="center"/>
          </w:tcPr>
          <w:p w:rsidR="00687782" w:rsidRDefault="00687782">
            <w:pPr>
              <w:spacing w:after="120"/>
              <w:rPr>
                <w:rFonts w:eastAsia="仿宋_GB2312"/>
                <w:sz w:val="24"/>
              </w:rPr>
            </w:pPr>
          </w:p>
        </w:tc>
      </w:tr>
    </w:tbl>
    <w:p w:rsidR="00687782" w:rsidRDefault="00687782">
      <w:pPr>
        <w:pStyle w:val="a9"/>
        <w:rPr>
          <w:rFonts w:ascii="Times New Roman" w:hAnsi="Times New Roman"/>
          <w:lang w:val="zh-CN"/>
        </w:rPr>
      </w:pPr>
    </w:p>
    <w:p w:rsidR="00687782" w:rsidRDefault="00687782">
      <w:pPr>
        <w:autoSpaceDE w:val="0"/>
        <w:autoSpaceDN w:val="0"/>
        <w:adjustRightInd w:val="0"/>
        <w:snapToGrid w:val="0"/>
        <w:spacing w:line="360" w:lineRule="auto"/>
        <w:rPr>
          <w:rFonts w:eastAsia="仿宋_GB2312"/>
          <w:b/>
          <w:bCs/>
          <w:sz w:val="24"/>
        </w:rPr>
      </w:pPr>
    </w:p>
    <w:p w:rsidR="00687782" w:rsidRDefault="00374F6E">
      <w:pPr>
        <w:autoSpaceDE w:val="0"/>
        <w:autoSpaceDN w:val="0"/>
        <w:adjustRightInd w:val="0"/>
        <w:snapToGrid w:val="0"/>
        <w:spacing w:line="360" w:lineRule="auto"/>
        <w:rPr>
          <w:rFonts w:eastAsia="仿宋_GB2312"/>
          <w:sz w:val="24"/>
        </w:rPr>
      </w:pPr>
      <w:r>
        <w:rPr>
          <w:rFonts w:eastAsia="仿宋_GB2312"/>
          <w:b/>
          <w:bCs/>
          <w:sz w:val="24"/>
        </w:rPr>
        <w:t xml:space="preserve">                                                                                     </w:t>
      </w:r>
    </w:p>
    <w:p w:rsidR="00687782" w:rsidRDefault="00374F6E">
      <w:pPr>
        <w:spacing w:line="360" w:lineRule="auto"/>
        <w:ind w:firstLineChars="800" w:firstLine="1920"/>
        <w:rPr>
          <w:rFonts w:eastAsia="仿宋_GB2312"/>
          <w:sz w:val="24"/>
        </w:rPr>
      </w:pPr>
      <w:r>
        <w:rPr>
          <w:rFonts w:eastAsia="仿宋_GB2312" w:hint="eastAsia"/>
          <w:sz w:val="24"/>
        </w:rPr>
        <w:t>供应商</w:t>
      </w:r>
      <w:r>
        <w:rPr>
          <w:rFonts w:eastAsia="仿宋_GB2312"/>
          <w:sz w:val="24"/>
        </w:rPr>
        <w:t>（盖</w:t>
      </w:r>
      <w:r>
        <w:rPr>
          <w:rFonts w:eastAsia="仿宋_GB2312" w:hint="eastAsia"/>
          <w:sz w:val="24"/>
        </w:rPr>
        <w:t>公</w:t>
      </w:r>
      <w:r>
        <w:rPr>
          <w:rFonts w:eastAsia="仿宋_GB2312"/>
          <w:sz w:val="24"/>
        </w:rPr>
        <w:t>章）：</w:t>
      </w:r>
      <w:r>
        <w:rPr>
          <w:rFonts w:eastAsia="仿宋_GB2312"/>
          <w:sz w:val="24"/>
          <w:u w:val="single"/>
        </w:rPr>
        <w:t xml:space="preserve">                   </w:t>
      </w:r>
      <w:r>
        <w:rPr>
          <w:rFonts w:eastAsia="仿宋_GB2312" w:hint="eastAsia"/>
          <w:sz w:val="24"/>
          <w:u w:val="single"/>
        </w:rPr>
        <w:t xml:space="preserve">    </w:t>
      </w:r>
    </w:p>
    <w:p w:rsidR="00687782" w:rsidRDefault="00374F6E">
      <w:pPr>
        <w:spacing w:line="360" w:lineRule="auto"/>
        <w:ind w:firstLineChars="800" w:firstLine="1920"/>
        <w:rPr>
          <w:rFonts w:eastAsia="仿宋_GB2312"/>
          <w:sz w:val="24"/>
          <w:u w:val="single"/>
        </w:rPr>
      </w:pPr>
      <w:r>
        <w:rPr>
          <w:rFonts w:eastAsia="仿宋_GB2312"/>
          <w:sz w:val="24"/>
        </w:rPr>
        <w:t>法定代表人或授权代表（签字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spacing w:line="360" w:lineRule="auto"/>
        <w:ind w:firstLineChars="800" w:firstLine="192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32"/>
          <w:u w:val="single"/>
        </w:rPr>
        <w:t xml:space="preserve">           </w:t>
      </w:r>
    </w:p>
    <w:p w:rsidR="00687782" w:rsidRDefault="00374F6E">
      <w:pPr>
        <w:rPr>
          <w:rFonts w:ascii="仿宋_GB2312" w:eastAsia="仿宋_GB2312" w:hAnsi="仿宋_GB2312" w:cs="仿宋_GB2312"/>
          <w:b/>
          <w:bCs/>
          <w:sz w:val="28"/>
          <w:szCs w:val="36"/>
        </w:rPr>
      </w:pPr>
      <w:r>
        <w:rPr>
          <w:rFonts w:ascii="仿宋_GB2312" w:eastAsia="仿宋_GB2312" w:hAnsi="仿宋_GB2312" w:cs="仿宋_GB2312"/>
          <w:b/>
          <w:bCs/>
          <w:sz w:val="28"/>
          <w:szCs w:val="36"/>
        </w:rPr>
        <w:br w:type="page"/>
      </w:r>
    </w:p>
    <w:p w:rsidR="00687782" w:rsidRDefault="00374F6E">
      <w:pPr>
        <w:pStyle w:val="3"/>
        <w:jc w:val="center"/>
        <w:rPr>
          <w:rFonts w:ascii="仿宋_GB2312" w:eastAsia="仿宋_GB2312" w:hAnsi="仿宋_GB2312" w:cs="仿宋_GB2312"/>
          <w:b/>
          <w:bCs/>
          <w:sz w:val="28"/>
          <w:szCs w:val="36"/>
        </w:rPr>
      </w:pPr>
      <w:r>
        <w:rPr>
          <w:rFonts w:ascii="仿宋_GB2312" w:eastAsia="仿宋_GB2312" w:hAnsi="仿宋_GB2312" w:cs="仿宋_GB2312"/>
          <w:b/>
          <w:bCs/>
          <w:sz w:val="28"/>
          <w:szCs w:val="36"/>
        </w:rPr>
        <w:lastRenderedPageBreak/>
        <w:t>（最后）</w:t>
      </w:r>
      <w:r>
        <w:rPr>
          <w:rFonts w:ascii="仿宋_GB2312" w:eastAsia="仿宋_GB2312" w:hAnsi="仿宋_GB2312" w:cs="仿宋_GB2312" w:hint="eastAsia"/>
          <w:b/>
          <w:bCs/>
          <w:sz w:val="28"/>
          <w:szCs w:val="36"/>
        </w:rPr>
        <w:t>响应</w:t>
      </w:r>
      <w:r>
        <w:rPr>
          <w:rFonts w:ascii="仿宋_GB2312" w:eastAsia="仿宋_GB2312" w:hAnsi="仿宋_GB2312" w:cs="仿宋_GB2312"/>
          <w:b/>
          <w:bCs/>
          <w:sz w:val="28"/>
          <w:szCs w:val="36"/>
        </w:rPr>
        <w:t>分项报价表</w:t>
      </w:r>
    </w:p>
    <w:p w:rsidR="00687782" w:rsidRDefault="00374F6E">
      <w:pPr>
        <w:pStyle w:val="a9"/>
        <w:rPr>
          <w:rFonts w:ascii="Times New Roman" w:hAnsi="Times New Roman"/>
        </w:rPr>
      </w:pPr>
      <w:r>
        <w:rPr>
          <w:rFonts w:ascii="Times New Roman" w:hAnsi="Times New Roman"/>
        </w:rPr>
        <w:t xml:space="preserve">                      </w:t>
      </w:r>
      <w:r>
        <w:rPr>
          <w:rFonts w:ascii="Times New Roman" w:hAnsi="Times New Roman"/>
        </w:rPr>
        <w:t>（随身携带，单独提供，无需装订在响应文件中）</w:t>
      </w:r>
    </w:p>
    <w:p w:rsidR="00687782" w:rsidRDefault="00374F6E">
      <w:pPr>
        <w:pStyle w:val="a9"/>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687782" w:rsidRDefault="00374F6E">
      <w:pPr>
        <w:pStyle w:val="a9"/>
        <w:rPr>
          <w:rFonts w:ascii="Times New Roman" w:hAnsi="Times New Roman"/>
        </w:rPr>
      </w:pPr>
      <w:r>
        <w:rPr>
          <w:rFonts w:ascii="Times New Roman" w:eastAsia="仿宋_GB2312" w:hAnsi="Times New Roman"/>
          <w:sz w:val="24"/>
        </w:rPr>
        <w:t>项目名称：</w:t>
      </w:r>
    </w:p>
    <w:tbl>
      <w:tblPr>
        <w:tblW w:w="9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634"/>
        <w:gridCol w:w="4033"/>
        <w:gridCol w:w="632"/>
        <w:gridCol w:w="667"/>
        <w:gridCol w:w="529"/>
        <w:gridCol w:w="1148"/>
        <w:gridCol w:w="1304"/>
      </w:tblGrid>
      <w:tr w:rsidR="00A65260" w:rsidRPr="00712221" w:rsidTr="00A65260">
        <w:trPr>
          <w:trHeight w:val="977"/>
          <w:jc w:val="center"/>
        </w:trPr>
        <w:tc>
          <w:tcPr>
            <w:tcW w:w="632"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序号</w:t>
            </w:r>
          </w:p>
        </w:tc>
        <w:tc>
          <w:tcPr>
            <w:tcW w:w="634"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服务名称</w:t>
            </w:r>
          </w:p>
        </w:tc>
        <w:tc>
          <w:tcPr>
            <w:tcW w:w="4033"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服务内容</w:t>
            </w:r>
          </w:p>
        </w:tc>
        <w:tc>
          <w:tcPr>
            <w:tcW w:w="632" w:type="dxa"/>
            <w:vAlign w:val="center"/>
          </w:tcPr>
          <w:p w:rsidR="00A65260" w:rsidRPr="00712221" w:rsidRDefault="00A65260" w:rsidP="005445E6">
            <w:pPr>
              <w:spacing w:line="360" w:lineRule="auto"/>
              <w:rPr>
                <w:rFonts w:ascii="仿宋" w:eastAsia="仿宋" w:hAnsi="仿宋" w:cs="仿宋"/>
                <w:bCs/>
                <w:sz w:val="20"/>
                <w:szCs w:val="20"/>
              </w:rPr>
            </w:pPr>
            <w:r w:rsidRPr="00712221">
              <w:rPr>
                <w:rFonts w:ascii="仿宋" w:eastAsia="仿宋" w:hAnsi="仿宋" w:cs="仿宋" w:hint="eastAsia"/>
                <w:bCs/>
                <w:sz w:val="20"/>
                <w:szCs w:val="20"/>
              </w:rPr>
              <w:t>计量单位</w:t>
            </w:r>
          </w:p>
        </w:tc>
        <w:tc>
          <w:tcPr>
            <w:tcW w:w="667" w:type="dxa"/>
            <w:vAlign w:val="center"/>
          </w:tcPr>
          <w:p w:rsidR="00A65260" w:rsidRPr="00712221" w:rsidRDefault="00A65260" w:rsidP="005445E6">
            <w:pPr>
              <w:spacing w:line="360" w:lineRule="auto"/>
              <w:rPr>
                <w:rFonts w:ascii="仿宋" w:eastAsia="仿宋" w:hAnsi="仿宋" w:cs="仿宋"/>
                <w:bCs/>
                <w:sz w:val="20"/>
                <w:szCs w:val="20"/>
              </w:rPr>
            </w:pPr>
            <w:r w:rsidRPr="00712221">
              <w:rPr>
                <w:rFonts w:ascii="仿宋" w:eastAsia="仿宋" w:hAnsi="仿宋" w:cs="仿宋" w:hint="eastAsia"/>
                <w:bCs/>
                <w:sz w:val="20"/>
                <w:szCs w:val="20"/>
              </w:rPr>
              <w:t>服务时间</w:t>
            </w:r>
          </w:p>
        </w:tc>
        <w:tc>
          <w:tcPr>
            <w:tcW w:w="529" w:type="dxa"/>
            <w:vAlign w:val="center"/>
          </w:tcPr>
          <w:p w:rsidR="00A65260" w:rsidRPr="00712221" w:rsidRDefault="00A65260" w:rsidP="005445E6">
            <w:pPr>
              <w:spacing w:line="360" w:lineRule="auto"/>
              <w:rPr>
                <w:rFonts w:ascii="仿宋" w:eastAsia="仿宋" w:hAnsi="仿宋" w:cs="仿宋"/>
                <w:bCs/>
                <w:sz w:val="20"/>
                <w:szCs w:val="20"/>
              </w:rPr>
            </w:pPr>
            <w:r w:rsidRPr="00712221">
              <w:rPr>
                <w:rFonts w:ascii="仿宋" w:eastAsia="仿宋" w:hAnsi="仿宋" w:cs="仿宋" w:hint="eastAsia"/>
                <w:bCs/>
                <w:sz w:val="20"/>
                <w:szCs w:val="20"/>
              </w:rPr>
              <w:t>数量</w:t>
            </w:r>
          </w:p>
        </w:tc>
        <w:tc>
          <w:tcPr>
            <w:tcW w:w="1148" w:type="dxa"/>
            <w:vAlign w:val="center"/>
          </w:tcPr>
          <w:p w:rsidR="00A65260" w:rsidRPr="00712221" w:rsidRDefault="00A65260" w:rsidP="005445E6">
            <w:pPr>
              <w:spacing w:line="360" w:lineRule="auto"/>
              <w:rPr>
                <w:rFonts w:ascii="仿宋" w:eastAsia="仿宋" w:hAnsi="仿宋" w:cs="仿宋"/>
                <w:bCs/>
                <w:sz w:val="20"/>
                <w:szCs w:val="20"/>
              </w:rPr>
            </w:pPr>
            <w:r w:rsidRPr="00712221">
              <w:rPr>
                <w:rFonts w:ascii="仿宋" w:eastAsia="仿宋" w:hAnsi="仿宋" w:cs="仿宋" w:hint="eastAsia"/>
                <w:bCs/>
                <w:sz w:val="20"/>
                <w:szCs w:val="20"/>
              </w:rPr>
              <w:t>单价</w:t>
            </w:r>
          </w:p>
        </w:tc>
        <w:tc>
          <w:tcPr>
            <w:tcW w:w="1303"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总价</w:t>
            </w:r>
          </w:p>
        </w:tc>
      </w:tr>
      <w:tr w:rsidR="00A65260" w:rsidRPr="00712221" w:rsidTr="00A65260">
        <w:trPr>
          <w:trHeight w:val="810"/>
          <w:jc w:val="center"/>
        </w:trPr>
        <w:tc>
          <w:tcPr>
            <w:tcW w:w="632"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1</w:t>
            </w:r>
          </w:p>
        </w:tc>
        <w:tc>
          <w:tcPr>
            <w:tcW w:w="634" w:type="dxa"/>
            <w:vAlign w:val="center"/>
          </w:tcPr>
          <w:p w:rsidR="00A65260" w:rsidRPr="00712221" w:rsidRDefault="00A65260" w:rsidP="005445E6">
            <w:pPr>
              <w:spacing w:line="360" w:lineRule="auto"/>
              <w:jc w:val="center"/>
              <w:rPr>
                <w:rFonts w:ascii="仿宋" w:eastAsia="仿宋" w:hAnsi="仿宋" w:cs="仿宋"/>
                <w:bCs/>
                <w:sz w:val="20"/>
                <w:szCs w:val="20"/>
              </w:rPr>
            </w:pPr>
          </w:p>
        </w:tc>
        <w:tc>
          <w:tcPr>
            <w:tcW w:w="4033" w:type="dxa"/>
            <w:vAlign w:val="center"/>
          </w:tcPr>
          <w:p w:rsidR="00A65260" w:rsidRPr="00712221" w:rsidRDefault="00A65260" w:rsidP="005445E6">
            <w:pPr>
              <w:autoSpaceDE w:val="0"/>
              <w:autoSpaceDN w:val="0"/>
              <w:adjustRightInd w:val="0"/>
              <w:spacing w:line="360" w:lineRule="auto"/>
              <w:jc w:val="left"/>
              <w:rPr>
                <w:rFonts w:ascii="仿宋" w:eastAsia="仿宋" w:hAnsi="仿宋" w:cs="仿宋"/>
                <w:bCs/>
                <w:color w:val="000000"/>
                <w:kern w:val="0"/>
                <w:sz w:val="20"/>
                <w:szCs w:val="20"/>
                <w:lang w:bidi="ar"/>
              </w:rPr>
            </w:pPr>
          </w:p>
        </w:tc>
        <w:tc>
          <w:tcPr>
            <w:tcW w:w="632"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667"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529"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148"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303" w:type="dxa"/>
            <w:vAlign w:val="center"/>
          </w:tcPr>
          <w:p w:rsidR="00A65260" w:rsidRPr="00712221" w:rsidRDefault="00A65260" w:rsidP="005445E6">
            <w:pPr>
              <w:autoSpaceDE w:val="0"/>
              <w:autoSpaceDN w:val="0"/>
              <w:adjustRightInd w:val="0"/>
              <w:spacing w:line="360" w:lineRule="auto"/>
              <w:jc w:val="left"/>
              <w:rPr>
                <w:rFonts w:ascii="仿宋" w:eastAsia="仿宋" w:hAnsi="仿宋" w:cs="仿宋"/>
                <w:bCs/>
                <w:color w:val="000000"/>
                <w:kern w:val="0"/>
                <w:sz w:val="20"/>
                <w:szCs w:val="20"/>
                <w:lang w:bidi="ar"/>
              </w:rPr>
            </w:pPr>
          </w:p>
        </w:tc>
      </w:tr>
      <w:tr w:rsidR="00A65260" w:rsidRPr="00712221" w:rsidTr="00A65260">
        <w:trPr>
          <w:trHeight w:val="779"/>
          <w:jc w:val="center"/>
        </w:trPr>
        <w:tc>
          <w:tcPr>
            <w:tcW w:w="632"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2</w:t>
            </w:r>
          </w:p>
        </w:tc>
        <w:tc>
          <w:tcPr>
            <w:tcW w:w="634" w:type="dxa"/>
            <w:vAlign w:val="center"/>
          </w:tcPr>
          <w:p w:rsidR="00A65260" w:rsidRPr="00712221" w:rsidRDefault="00A65260" w:rsidP="005445E6">
            <w:pPr>
              <w:spacing w:line="360" w:lineRule="auto"/>
              <w:jc w:val="center"/>
              <w:rPr>
                <w:rFonts w:ascii="仿宋" w:eastAsia="仿宋" w:hAnsi="仿宋" w:cs="仿宋"/>
                <w:bCs/>
                <w:sz w:val="20"/>
                <w:szCs w:val="20"/>
              </w:rPr>
            </w:pPr>
          </w:p>
        </w:tc>
        <w:tc>
          <w:tcPr>
            <w:tcW w:w="4033" w:type="dxa"/>
            <w:vAlign w:val="center"/>
          </w:tcPr>
          <w:p w:rsidR="00A65260" w:rsidRPr="00712221" w:rsidRDefault="00A65260" w:rsidP="005445E6">
            <w:pPr>
              <w:spacing w:line="360" w:lineRule="auto"/>
              <w:ind w:firstLineChars="200" w:firstLine="400"/>
              <w:rPr>
                <w:rFonts w:ascii="仿宋" w:eastAsia="仿宋" w:hAnsi="仿宋" w:cs="仿宋"/>
                <w:bCs/>
                <w:color w:val="000000"/>
                <w:kern w:val="0"/>
                <w:sz w:val="20"/>
                <w:szCs w:val="20"/>
                <w:lang w:bidi="ar"/>
              </w:rPr>
            </w:pPr>
          </w:p>
        </w:tc>
        <w:tc>
          <w:tcPr>
            <w:tcW w:w="632"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667"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529"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148"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color w:val="000000"/>
                <w:kern w:val="0"/>
                <w:sz w:val="20"/>
                <w:szCs w:val="20"/>
                <w:lang w:bidi="ar"/>
              </w:rPr>
            </w:pPr>
          </w:p>
        </w:tc>
        <w:tc>
          <w:tcPr>
            <w:tcW w:w="1303" w:type="dxa"/>
            <w:vAlign w:val="center"/>
          </w:tcPr>
          <w:p w:rsidR="00A65260" w:rsidRPr="00712221" w:rsidRDefault="00A65260" w:rsidP="005445E6">
            <w:pPr>
              <w:autoSpaceDE w:val="0"/>
              <w:autoSpaceDN w:val="0"/>
              <w:adjustRightInd w:val="0"/>
              <w:spacing w:line="360" w:lineRule="auto"/>
              <w:jc w:val="left"/>
              <w:rPr>
                <w:rFonts w:ascii="仿宋" w:eastAsia="仿宋" w:hAnsi="仿宋" w:cs="仿宋"/>
                <w:bCs/>
                <w:color w:val="000000"/>
                <w:kern w:val="0"/>
                <w:sz w:val="20"/>
                <w:szCs w:val="20"/>
                <w:lang w:bidi="ar"/>
              </w:rPr>
            </w:pPr>
          </w:p>
        </w:tc>
      </w:tr>
      <w:tr w:rsidR="00A65260" w:rsidRPr="00712221" w:rsidTr="00A65260">
        <w:trPr>
          <w:trHeight w:val="1214"/>
          <w:jc w:val="center"/>
        </w:trPr>
        <w:tc>
          <w:tcPr>
            <w:tcW w:w="632"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3</w:t>
            </w:r>
          </w:p>
        </w:tc>
        <w:tc>
          <w:tcPr>
            <w:tcW w:w="634" w:type="dxa"/>
            <w:vAlign w:val="center"/>
          </w:tcPr>
          <w:p w:rsidR="00A65260" w:rsidRPr="00712221" w:rsidRDefault="00A65260" w:rsidP="005445E6">
            <w:pPr>
              <w:spacing w:line="360" w:lineRule="auto"/>
              <w:jc w:val="center"/>
              <w:rPr>
                <w:rFonts w:ascii="仿宋" w:eastAsia="仿宋" w:hAnsi="仿宋" w:cs="仿宋"/>
                <w:bCs/>
                <w:sz w:val="20"/>
                <w:szCs w:val="20"/>
              </w:rPr>
            </w:pPr>
          </w:p>
        </w:tc>
        <w:tc>
          <w:tcPr>
            <w:tcW w:w="4033" w:type="dxa"/>
            <w:vAlign w:val="center"/>
          </w:tcPr>
          <w:p w:rsidR="00A65260" w:rsidRPr="00712221" w:rsidRDefault="00A65260" w:rsidP="005445E6">
            <w:pPr>
              <w:autoSpaceDE w:val="0"/>
              <w:autoSpaceDN w:val="0"/>
              <w:adjustRightInd w:val="0"/>
              <w:spacing w:line="360" w:lineRule="auto"/>
              <w:ind w:firstLineChars="200" w:firstLine="320"/>
              <w:jc w:val="left"/>
              <w:rPr>
                <w:rFonts w:ascii="仿宋" w:eastAsia="仿宋" w:hAnsi="仿宋"/>
                <w:bCs/>
                <w:sz w:val="16"/>
                <w:szCs w:val="20"/>
              </w:rPr>
            </w:pPr>
          </w:p>
        </w:tc>
        <w:tc>
          <w:tcPr>
            <w:tcW w:w="632"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667"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529"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1148"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1303"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r>
      <w:tr w:rsidR="00A65260" w:rsidRPr="00712221" w:rsidTr="00A65260">
        <w:trPr>
          <w:trHeight w:val="879"/>
          <w:jc w:val="center"/>
        </w:trPr>
        <w:tc>
          <w:tcPr>
            <w:tcW w:w="632" w:type="dxa"/>
            <w:vAlign w:val="center"/>
          </w:tcPr>
          <w:p w:rsidR="00A65260" w:rsidRPr="00712221" w:rsidRDefault="00A65260" w:rsidP="005445E6">
            <w:pPr>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4</w:t>
            </w:r>
          </w:p>
        </w:tc>
        <w:tc>
          <w:tcPr>
            <w:tcW w:w="634" w:type="dxa"/>
            <w:vAlign w:val="center"/>
          </w:tcPr>
          <w:p w:rsidR="00A65260" w:rsidRPr="00712221" w:rsidRDefault="00A65260" w:rsidP="005445E6">
            <w:pPr>
              <w:spacing w:line="360" w:lineRule="auto"/>
              <w:jc w:val="center"/>
              <w:rPr>
                <w:rFonts w:ascii="仿宋" w:eastAsia="仿宋" w:hAnsi="仿宋" w:cs="仿宋"/>
                <w:bCs/>
                <w:sz w:val="20"/>
                <w:szCs w:val="20"/>
              </w:rPr>
            </w:pPr>
          </w:p>
        </w:tc>
        <w:tc>
          <w:tcPr>
            <w:tcW w:w="4033" w:type="dxa"/>
            <w:vAlign w:val="center"/>
          </w:tcPr>
          <w:p w:rsidR="00A65260" w:rsidRPr="00712221" w:rsidRDefault="00A65260" w:rsidP="005445E6">
            <w:pPr>
              <w:autoSpaceDE w:val="0"/>
              <w:autoSpaceDN w:val="0"/>
              <w:adjustRightInd w:val="0"/>
              <w:spacing w:line="360" w:lineRule="auto"/>
              <w:ind w:firstLineChars="200" w:firstLine="400"/>
              <w:jc w:val="left"/>
              <w:rPr>
                <w:rFonts w:ascii="仿宋" w:eastAsia="仿宋" w:hAnsi="仿宋" w:cs="仿宋"/>
                <w:bCs/>
                <w:sz w:val="20"/>
                <w:szCs w:val="20"/>
              </w:rPr>
            </w:pPr>
          </w:p>
        </w:tc>
        <w:tc>
          <w:tcPr>
            <w:tcW w:w="632"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667"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529"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1148"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c>
          <w:tcPr>
            <w:tcW w:w="1303"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p>
        </w:tc>
      </w:tr>
      <w:tr w:rsidR="00A65260" w:rsidRPr="00712221" w:rsidTr="00A65260">
        <w:trPr>
          <w:trHeight w:val="496"/>
          <w:jc w:val="center"/>
        </w:trPr>
        <w:tc>
          <w:tcPr>
            <w:tcW w:w="632" w:type="dxa"/>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合计</w:t>
            </w:r>
          </w:p>
        </w:tc>
        <w:tc>
          <w:tcPr>
            <w:tcW w:w="8947" w:type="dxa"/>
            <w:gridSpan w:val="7"/>
            <w:vAlign w:val="center"/>
          </w:tcPr>
          <w:p w:rsidR="00A65260" w:rsidRPr="00712221" w:rsidRDefault="00A65260" w:rsidP="005445E6">
            <w:pPr>
              <w:autoSpaceDE w:val="0"/>
              <w:autoSpaceDN w:val="0"/>
              <w:adjustRightInd w:val="0"/>
              <w:spacing w:line="360" w:lineRule="auto"/>
              <w:jc w:val="center"/>
              <w:rPr>
                <w:rFonts w:ascii="仿宋" w:eastAsia="仿宋" w:hAnsi="仿宋" w:cs="仿宋"/>
                <w:bCs/>
                <w:sz w:val="20"/>
                <w:szCs w:val="20"/>
              </w:rPr>
            </w:pPr>
            <w:r w:rsidRPr="00712221">
              <w:rPr>
                <w:rFonts w:ascii="仿宋" w:eastAsia="仿宋" w:hAnsi="仿宋" w:cs="仿宋" w:hint="eastAsia"/>
                <w:bCs/>
                <w:sz w:val="20"/>
                <w:szCs w:val="20"/>
              </w:rPr>
              <w:t xml:space="preserve"> 元整（ </w:t>
            </w:r>
            <w:r w:rsidRPr="00712221">
              <w:rPr>
                <w:rFonts w:ascii="宋体" w:eastAsia="宋体" w:hAnsi="宋体" w:cs="宋体" w:hint="eastAsia"/>
                <w:bCs/>
                <w:sz w:val="20"/>
                <w:szCs w:val="20"/>
              </w:rPr>
              <w:t>¥</w:t>
            </w:r>
            <w:r w:rsidRPr="00712221">
              <w:rPr>
                <w:rFonts w:ascii="仿宋" w:eastAsia="仿宋" w:hAnsi="仿宋" w:cs="仿宋" w:hint="eastAsia"/>
                <w:bCs/>
                <w:sz w:val="20"/>
                <w:szCs w:val="20"/>
              </w:rPr>
              <w:t xml:space="preserve">    元）</w:t>
            </w:r>
          </w:p>
        </w:tc>
      </w:tr>
    </w:tbl>
    <w:p w:rsidR="00687782" w:rsidRDefault="00687782">
      <w:pPr>
        <w:autoSpaceDE w:val="0"/>
        <w:autoSpaceDN w:val="0"/>
        <w:adjustRightInd w:val="0"/>
        <w:snapToGrid w:val="0"/>
        <w:spacing w:before="120" w:line="360" w:lineRule="auto"/>
        <w:ind w:leftChars="-98" w:left="-206"/>
        <w:jc w:val="left"/>
        <w:rPr>
          <w:rFonts w:eastAsia="仿宋"/>
          <w:kern w:val="0"/>
          <w:sz w:val="24"/>
          <w:szCs w:val="28"/>
        </w:rPr>
      </w:pPr>
    </w:p>
    <w:p w:rsidR="00687782" w:rsidRDefault="00374F6E">
      <w:pPr>
        <w:spacing w:line="360" w:lineRule="auto"/>
        <w:ind w:firstLineChars="800" w:firstLine="1920"/>
        <w:rPr>
          <w:rFonts w:eastAsia="仿宋_GB2312"/>
          <w:sz w:val="24"/>
        </w:rPr>
      </w:pPr>
      <w:r>
        <w:rPr>
          <w:rFonts w:eastAsia="仿宋_GB2312" w:hint="eastAsia"/>
          <w:sz w:val="24"/>
        </w:rPr>
        <w:t>供应商</w:t>
      </w:r>
      <w:r>
        <w:rPr>
          <w:rFonts w:eastAsia="仿宋_GB2312"/>
          <w:sz w:val="24"/>
        </w:rPr>
        <w:t>（盖</w:t>
      </w:r>
      <w:r>
        <w:rPr>
          <w:rFonts w:eastAsia="仿宋_GB2312" w:hint="eastAsia"/>
          <w:sz w:val="24"/>
        </w:rPr>
        <w:t>公</w:t>
      </w:r>
      <w:r>
        <w:rPr>
          <w:rFonts w:eastAsia="仿宋_GB2312"/>
          <w:sz w:val="24"/>
        </w:rPr>
        <w:t>章）：</w:t>
      </w:r>
      <w:r>
        <w:rPr>
          <w:rFonts w:eastAsia="仿宋_GB2312"/>
          <w:sz w:val="24"/>
          <w:u w:val="single"/>
        </w:rPr>
        <w:t xml:space="preserve">                   </w:t>
      </w:r>
      <w:r>
        <w:rPr>
          <w:rFonts w:eastAsia="仿宋_GB2312" w:hint="eastAsia"/>
          <w:sz w:val="24"/>
          <w:u w:val="single"/>
        </w:rPr>
        <w:t xml:space="preserve">    </w:t>
      </w:r>
    </w:p>
    <w:p w:rsidR="00687782" w:rsidRDefault="00374F6E">
      <w:pPr>
        <w:spacing w:line="360" w:lineRule="auto"/>
        <w:ind w:firstLineChars="800" w:firstLine="1920"/>
        <w:rPr>
          <w:rFonts w:eastAsia="仿宋_GB2312"/>
          <w:sz w:val="24"/>
          <w:u w:val="single"/>
        </w:rPr>
      </w:pPr>
      <w:r>
        <w:rPr>
          <w:rFonts w:eastAsia="仿宋_GB2312"/>
          <w:sz w:val="24"/>
        </w:rPr>
        <w:t>法定代表人或授权代表（签字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687782" w:rsidRDefault="00374F6E">
      <w:pPr>
        <w:spacing w:line="360" w:lineRule="auto"/>
        <w:ind w:firstLineChars="800" w:firstLine="192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32"/>
          <w:u w:val="single"/>
        </w:rPr>
        <w:t xml:space="preserve">        </w:t>
      </w:r>
    </w:p>
    <w:p w:rsidR="00687782" w:rsidRDefault="00687782">
      <w:pPr>
        <w:spacing w:line="288" w:lineRule="auto"/>
        <w:ind w:leftChars="202" w:left="424"/>
        <w:rPr>
          <w:rFonts w:eastAsia="仿宋_GB2312"/>
          <w:bCs/>
          <w:sz w:val="24"/>
        </w:rPr>
      </w:pPr>
    </w:p>
    <w:p w:rsidR="00687782" w:rsidRDefault="00687782">
      <w:pPr>
        <w:pStyle w:val="a9"/>
        <w:rPr>
          <w:rFonts w:ascii="Times New Roman" w:eastAsia="仿宋_GB2312" w:hAnsi="Times New Roman"/>
        </w:rPr>
      </w:pPr>
    </w:p>
    <w:p w:rsidR="00687782" w:rsidRDefault="00687782">
      <w:pPr>
        <w:spacing w:after="120"/>
        <w:rPr>
          <w:rFonts w:eastAsia="仿宋_GB2312"/>
        </w:rPr>
      </w:pPr>
    </w:p>
    <w:p w:rsidR="00687782" w:rsidRDefault="00687782">
      <w:pPr>
        <w:rPr>
          <w:rFonts w:eastAsia="仿宋_GB2312"/>
          <w:b/>
          <w:sz w:val="28"/>
          <w:szCs w:val="28"/>
        </w:rPr>
      </w:pPr>
    </w:p>
    <w:sectPr w:rsidR="00687782">
      <w:headerReference w:type="default" r:id="rId21"/>
      <w:footerReference w:type="default" r:id="rId22"/>
      <w:footerReference w:type="first" r:id="rId23"/>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DEF" w:rsidRDefault="00691DEF">
      <w:r>
        <w:separator/>
      </w:r>
    </w:p>
  </w:endnote>
  <w:endnote w:type="continuationSeparator" w:id="0">
    <w:p w:rsidR="00691DEF" w:rsidRDefault="0069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ì.">
    <w:altName w:val="宋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Helvetica Neue">
    <w:altName w:val="Segoe Print"/>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BA" w:rsidRDefault="00F279BA">
    <w:pPr>
      <w:pStyle w:val="af9"/>
      <w:framePr w:wrap="around" w:vAnchor="text" w:hAnchor="margin" w:xAlign="center" w:y="1"/>
      <w:rPr>
        <w:rStyle w:val="aff2"/>
      </w:rPr>
    </w:pPr>
    <w:r>
      <w:fldChar w:fldCharType="begin"/>
    </w:r>
    <w:r>
      <w:rPr>
        <w:rStyle w:val="aff2"/>
      </w:rPr>
      <w:instrText xml:space="preserve">PAGE  </w:instrText>
    </w:r>
    <w:r>
      <w:fldChar w:fldCharType="separate"/>
    </w:r>
    <w:r>
      <w:rPr>
        <w:rStyle w:val="aff2"/>
      </w:rPr>
      <w:t>48</w:t>
    </w:r>
    <w:r>
      <w:fldChar w:fldCharType="end"/>
    </w:r>
  </w:p>
  <w:p w:rsidR="00F279BA" w:rsidRDefault="00F279BA">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BA" w:rsidRDefault="00F279BA">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BA" w:rsidRDefault="00F279BA">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BA" w:rsidRDefault="00F279BA">
    <w:pPr>
      <w:spacing w:line="230" w:lineRule="auto"/>
      <w:ind w:left="4410"/>
      <w:rPr>
        <w:rFonts w:ascii="宋体" w:hAnsi="宋体" w:cs="宋体"/>
        <w:sz w:val="17"/>
        <w:szCs w:val="17"/>
      </w:rPr>
    </w:pPr>
    <w:r>
      <w:rPr>
        <w:noProof/>
        <w:sz w:val="17"/>
      </w:rPr>
      <mc:AlternateContent>
        <mc:Choice Requires="wps">
          <w:drawing>
            <wp:anchor distT="0" distB="0" distL="114300" distR="114300" simplePos="0" relativeHeight="251664384" behindDoc="0" locked="0" layoutInCell="1" allowOverlap="1" wp14:anchorId="43F0DD41" wp14:editId="0A64E1BB">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279BA" w:rsidRDefault="00F279BA">
                          <w:pPr>
                            <w:pStyle w:val="af9"/>
                          </w:pPr>
                          <w:r>
                            <w:t>第</w:t>
                          </w:r>
                          <w:r>
                            <w:t xml:space="preserve"> </w:t>
                          </w:r>
                          <w:r>
                            <w:fldChar w:fldCharType="begin"/>
                          </w:r>
                          <w:r>
                            <w:instrText xml:space="preserve"> PAGE  \* MERGEFORMAT </w:instrText>
                          </w:r>
                          <w:r>
                            <w:fldChar w:fldCharType="separate"/>
                          </w:r>
                          <w:r w:rsidR="0076272C">
                            <w:rPr>
                              <w:noProof/>
                            </w:rPr>
                            <w:t>34</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0"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E0s9jMcAgAAFwQAAA4AAAAAAAAAAAAAAAAALgIAAGRycy9lMm9Eb2MueG1sUEsBAi0AFAAGAAgA&#10;AAAhAHGq0bnXAAAABQEAAA8AAAAAAAAAAAAAAAAAdgQAAGRycy9kb3ducmV2LnhtbFBLBQYAAAAA&#10;BAAEAPMAAAB6BQAAAAA=&#10;" filled="f" stroked="f" strokeweight=".5pt">
              <v:textbox style="mso-fit-shape-to-text:t" inset="0,0,0,0">
                <w:txbxContent>
                  <w:p w:rsidR="00F279BA" w:rsidRDefault="00F279BA">
                    <w:pPr>
                      <w:pStyle w:val="af9"/>
                    </w:pPr>
                    <w:r>
                      <w:t>第</w:t>
                    </w:r>
                    <w:r>
                      <w:t xml:space="preserve"> </w:t>
                    </w:r>
                    <w:r>
                      <w:fldChar w:fldCharType="begin"/>
                    </w:r>
                    <w:r>
                      <w:instrText xml:space="preserve"> PAGE  \* MERGEFORMAT </w:instrText>
                    </w:r>
                    <w:r>
                      <w:fldChar w:fldCharType="separate"/>
                    </w:r>
                    <w:r w:rsidR="0076272C">
                      <w:rPr>
                        <w:noProof/>
                      </w:rPr>
                      <w:t>34</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BA" w:rsidRPr="002C0C7E" w:rsidRDefault="00F279BA" w:rsidP="002C0C7E">
    <w:pPr>
      <w:pStyle w:val="af9"/>
      <w:jc w:val="center"/>
    </w:pPr>
    <w:r>
      <w:t>第</w:t>
    </w:r>
    <w:r>
      <w:t xml:space="preserve"> </w:t>
    </w:r>
    <w:r>
      <w:fldChar w:fldCharType="begin"/>
    </w:r>
    <w:r>
      <w:instrText xml:space="preserve"> PAGE  \* MERGEFORMAT </w:instrText>
    </w:r>
    <w:r>
      <w:fldChar w:fldCharType="separate"/>
    </w:r>
    <w:r w:rsidR="0076272C">
      <w:rPr>
        <w:noProof/>
      </w:rPr>
      <w:t>59</w:t>
    </w:r>
    <w:r>
      <w:fldChar w:fldCharType="end"/>
    </w:r>
    <w:r>
      <w:t xml:space="preserve"> </w:t>
    </w:r>
    <w: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BA" w:rsidRDefault="00F279BA">
    <w:pPr>
      <w:pStyle w:val="af9"/>
    </w:pPr>
    <w:r>
      <w:rPr>
        <w:noProof/>
      </w:rPr>
      <mc:AlternateContent>
        <mc:Choice Requires="wps">
          <w:drawing>
            <wp:anchor distT="0" distB="0" distL="114300" distR="114300" simplePos="0" relativeHeight="251661312" behindDoc="0" locked="0" layoutInCell="1" allowOverlap="1" wp14:anchorId="5558BDB9" wp14:editId="4873423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279BA" w:rsidRDefault="00F279BA">
                          <w:pPr>
                            <w:pStyle w:val="af9"/>
                          </w:pPr>
                          <w:r>
                            <w:fldChar w:fldCharType="begin"/>
                          </w:r>
                          <w:r>
                            <w:instrText xml:space="preserve"> PAGE  \* MERGEFORMAT </w:instrText>
                          </w:r>
                          <w:r>
                            <w:fldChar w:fldCharType="separate"/>
                          </w:r>
                          <w:r w:rsidR="0076272C">
                            <w:rPr>
                              <w:noProof/>
                            </w:rP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F279BA" w:rsidRDefault="00F279BA">
                    <w:pPr>
                      <w:pStyle w:val="af9"/>
                    </w:pPr>
                    <w:r>
                      <w:fldChar w:fldCharType="begin"/>
                    </w:r>
                    <w:r>
                      <w:instrText xml:space="preserve"> PAGE  \* MERGEFORMAT </w:instrText>
                    </w:r>
                    <w:r>
                      <w:fldChar w:fldCharType="separate"/>
                    </w:r>
                    <w:r w:rsidR="0076272C">
                      <w:rPr>
                        <w:noProof/>
                      </w:rPr>
                      <w:t>64</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BA" w:rsidRDefault="00F279BA">
    <w:pPr>
      <w:pStyle w:val="af9"/>
    </w:pPr>
    <w:r>
      <w:rPr>
        <w:noProof/>
      </w:rPr>
      <mc:AlternateContent>
        <mc:Choice Requires="wps">
          <w:drawing>
            <wp:anchor distT="0" distB="0" distL="114300" distR="114300" simplePos="0" relativeHeight="251659264" behindDoc="0" locked="0" layoutInCell="1" allowOverlap="1" wp14:anchorId="08BF1F6E" wp14:editId="27257955">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279BA" w:rsidRDefault="00F279BA">
                          <w:pPr>
                            <w:pStyle w:val="af9"/>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eKHw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mAxtbU15RLfO9ITxlq8aVLRmPjwwB4agC7A+3OOopEFmc5YoqY37&#10;+jd99MfgYKWkBeMKqrESlMgPGgON5BwENwjbQdB7dWtA4TG2yfIk4oMLchArZ9QXrMIy5oCJaY5M&#10;BQ2DeBt61mOVuFgukxMoaFlY643lMXREydvlPgDVBHbEpkcCQ4oPkDCN67wwkeV/vpPX01ovHgE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KN4V4ofAgAAHgQAAA4AAAAAAAAAAAAAAAAALgIAAGRycy9lMm9Eb2MueG1sUEsBAi0AFAAG&#10;AAgAAAAhAHGq0bnXAAAABQEAAA8AAAAAAAAAAAAAAAAAeQQAAGRycy9kb3ducmV2LnhtbFBLBQYA&#10;AAAABAAEAPMAAAB9BQAAAAA=&#10;" filled="f" stroked="f" strokeweight=".5pt">
              <v:textbox style="mso-fit-shape-to-text:t" inset="0,0,0,0">
                <w:txbxContent>
                  <w:p w:rsidR="00632D3F" w:rsidRDefault="00632D3F">
                    <w:pPr>
                      <w:pStyle w:val="af9"/>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DEF" w:rsidRDefault="00691DEF">
      <w:r>
        <w:separator/>
      </w:r>
    </w:p>
  </w:footnote>
  <w:footnote w:type="continuationSeparator" w:id="0">
    <w:p w:rsidR="00691DEF" w:rsidRDefault="00691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BA" w:rsidRDefault="00F279BA" w:rsidP="00CE58C1">
    <w:pPr>
      <w:pStyle w:val="afa"/>
      <w:pBdr>
        <w:bottom w:val="single" w:sz="6" w:space="31" w:color="auto"/>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BA" w:rsidRDefault="00F279BA">
    <w:pPr>
      <w:pStyle w:val="afa"/>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BA" w:rsidRDefault="00F279BA"/>
  <w:p w:rsidR="00F279BA" w:rsidRDefault="00F279BA">
    <w:pPr>
      <w:pStyle w:val="afa"/>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
      </v:shape>
    </w:pict>
  </w:numPicBullet>
  <w:numPicBullet w:numPicBulletId="1">
    <w:pict>
      <v:shape id="_x0000_i1033" type="#_x0000_t75" style="width:11.25pt;height:11.25pt" o:bullet="t">
        <v:imagedata r:id="rId2" o:title=""/>
      </v:shape>
    </w:pict>
  </w:numPicBullet>
  <w:abstractNum w:abstractNumId="0">
    <w:nsid w:val="87307665"/>
    <w:multiLevelType w:val="singleLevel"/>
    <w:tmpl w:val="87307665"/>
    <w:lvl w:ilvl="0">
      <w:start w:val="2"/>
      <w:numFmt w:val="chineseCounting"/>
      <w:suff w:val="nothing"/>
      <w:lvlText w:val="（%1）"/>
      <w:lvlJc w:val="left"/>
      <w:rPr>
        <w:rFonts w:hint="eastAsia"/>
      </w:rPr>
    </w:lvl>
  </w:abstractNum>
  <w:abstractNum w:abstractNumId="1">
    <w:nsid w:val="953D1818"/>
    <w:multiLevelType w:val="singleLevel"/>
    <w:tmpl w:val="953D1818"/>
    <w:lvl w:ilvl="0">
      <w:start w:val="5"/>
      <w:numFmt w:val="decimal"/>
      <w:lvlText w:val="%1."/>
      <w:lvlJc w:val="left"/>
      <w:pPr>
        <w:tabs>
          <w:tab w:val="left" w:pos="312"/>
        </w:tabs>
      </w:pPr>
    </w:lvl>
  </w:abstractNum>
  <w:abstractNum w:abstractNumId="2">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3">
    <w:nsid w:val="FA2D3D5B"/>
    <w:multiLevelType w:val="singleLevel"/>
    <w:tmpl w:val="FA2D3D5B"/>
    <w:lvl w:ilvl="0">
      <w:start w:val="30"/>
      <w:numFmt w:val="decimal"/>
      <w:suff w:val="space"/>
      <w:lvlText w:val="%1."/>
      <w:lvlJc w:val="left"/>
    </w:lvl>
  </w:abstractNum>
  <w:abstractNum w:abstractNumId="4">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nsid w:val="1035497F"/>
    <w:multiLevelType w:val="singleLevel"/>
    <w:tmpl w:val="1035497F"/>
    <w:lvl w:ilvl="0">
      <w:start w:val="5"/>
      <w:numFmt w:val="decimal"/>
      <w:suff w:val="space"/>
      <w:lvlText w:val="%1."/>
      <w:lvlJc w:val="left"/>
    </w:lvl>
  </w:abstractNum>
  <w:abstractNum w:abstractNumId="8">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9">
    <w:nsid w:val="537AA372"/>
    <w:multiLevelType w:val="singleLevel"/>
    <w:tmpl w:val="537AA372"/>
    <w:lvl w:ilvl="0">
      <w:start w:val="21"/>
      <w:numFmt w:val="decimal"/>
      <w:suff w:val="space"/>
      <w:lvlText w:val="%1."/>
      <w:lvlJc w:val="left"/>
    </w:lvl>
  </w:abstractNum>
  <w:abstractNum w:abstractNumId="10">
    <w:nsid w:val="5AAB3475"/>
    <w:multiLevelType w:val="singleLevel"/>
    <w:tmpl w:val="5AAB3475"/>
    <w:lvl w:ilvl="0">
      <w:start w:val="1"/>
      <w:numFmt w:val="decimal"/>
      <w:lvlText w:val="%1."/>
      <w:lvlJc w:val="left"/>
      <w:pPr>
        <w:ind w:left="425" w:hanging="425"/>
      </w:pPr>
      <w:rPr>
        <w:rFonts w:hint="default"/>
      </w:rPr>
    </w:lvl>
  </w:abstractNum>
  <w:abstractNum w:abstractNumId="11">
    <w:nsid w:val="5AAB3487"/>
    <w:multiLevelType w:val="singleLevel"/>
    <w:tmpl w:val="5AAB3487"/>
    <w:lvl w:ilvl="0">
      <w:start w:val="1"/>
      <w:numFmt w:val="decimal"/>
      <w:lvlText w:val="%1)"/>
      <w:lvlJc w:val="left"/>
      <w:pPr>
        <w:ind w:left="567" w:hanging="425"/>
      </w:pPr>
      <w:rPr>
        <w:rFonts w:hint="default"/>
      </w:rPr>
    </w:lvl>
  </w:abstractNum>
  <w:abstractNum w:abstractNumId="12">
    <w:nsid w:val="624D1350"/>
    <w:multiLevelType w:val="singleLevel"/>
    <w:tmpl w:val="624D1350"/>
    <w:lvl w:ilvl="0">
      <w:start w:val="25"/>
      <w:numFmt w:val="decimal"/>
      <w:suff w:val="space"/>
      <w:lvlText w:val="%1."/>
      <w:lvlJc w:val="left"/>
    </w:lvl>
  </w:abstractNum>
  <w:abstractNum w:abstractNumId="13">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nsid w:val="74681D32"/>
    <w:multiLevelType w:val="multilevel"/>
    <w:tmpl w:val="74681D32"/>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5">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4"/>
  </w:num>
  <w:num w:numId="3">
    <w:abstractNumId w:val="13"/>
  </w:num>
  <w:num w:numId="4">
    <w:abstractNumId w:val="15"/>
  </w:num>
  <w:num w:numId="5">
    <w:abstractNumId w:val="7"/>
  </w:num>
  <w:num w:numId="6">
    <w:abstractNumId w:val="8"/>
  </w:num>
  <w:num w:numId="7">
    <w:abstractNumId w:val="2"/>
  </w:num>
  <w:num w:numId="8">
    <w:abstractNumId w:val="9"/>
  </w:num>
  <w:num w:numId="9">
    <w:abstractNumId w:val="12"/>
  </w:num>
  <w:num w:numId="10">
    <w:abstractNumId w:val="6"/>
  </w:num>
  <w:num w:numId="11">
    <w:abstractNumId w:val="3"/>
  </w:num>
  <w:num w:numId="12">
    <w:abstractNumId w:val="10"/>
  </w:num>
  <w:num w:numId="13">
    <w:abstractNumId w:val="11"/>
  </w:num>
  <w:num w:numId="14">
    <w:abstractNumId w:val="1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YzJjZWFiODM2ZTc1NTkyN2VkM2EzMWU0YTlkY2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A773B"/>
    <w:rsid w:val="000B5CCC"/>
    <w:rsid w:val="000B6810"/>
    <w:rsid w:val="000C135C"/>
    <w:rsid w:val="000C3906"/>
    <w:rsid w:val="000C5BB6"/>
    <w:rsid w:val="000D1288"/>
    <w:rsid w:val="000D231B"/>
    <w:rsid w:val="000D4A95"/>
    <w:rsid w:val="000D6BDC"/>
    <w:rsid w:val="000E103E"/>
    <w:rsid w:val="000E1212"/>
    <w:rsid w:val="000E2D1B"/>
    <w:rsid w:val="000E5101"/>
    <w:rsid w:val="000E638B"/>
    <w:rsid w:val="000F3A5B"/>
    <w:rsid w:val="000F4854"/>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01C"/>
    <w:rsid w:val="00172A27"/>
    <w:rsid w:val="00173C23"/>
    <w:rsid w:val="00175AAF"/>
    <w:rsid w:val="00183796"/>
    <w:rsid w:val="00183DF9"/>
    <w:rsid w:val="00185079"/>
    <w:rsid w:val="00187220"/>
    <w:rsid w:val="00192BB4"/>
    <w:rsid w:val="0019335E"/>
    <w:rsid w:val="00194AEF"/>
    <w:rsid w:val="001A31AB"/>
    <w:rsid w:val="001B1FDC"/>
    <w:rsid w:val="001B2823"/>
    <w:rsid w:val="001B354A"/>
    <w:rsid w:val="001B3620"/>
    <w:rsid w:val="001B388E"/>
    <w:rsid w:val="001B3B0E"/>
    <w:rsid w:val="001B7144"/>
    <w:rsid w:val="001C1032"/>
    <w:rsid w:val="001C180D"/>
    <w:rsid w:val="001C3B26"/>
    <w:rsid w:val="001D0DA4"/>
    <w:rsid w:val="001D25ED"/>
    <w:rsid w:val="001D3446"/>
    <w:rsid w:val="001D4132"/>
    <w:rsid w:val="001D5293"/>
    <w:rsid w:val="001D5FDA"/>
    <w:rsid w:val="001E0BCB"/>
    <w:rsid w:val="001E13CC"/>
    <w:rsid w:val="001E5ACA"/>
    <w:rsid w:val="001E6E32"/>
    <w:rsid w:val="001F2DA3"/>
    <w:rsid w:val="001F642F"/>
    <w:rsid w:val="002006E8"/>
    <w:rsid w:val="00200A11"/>
    <w:rsid w:val="00200AA2"/>
    <w:rsid w:val="00210A41"/>
    <w:rsid w:val="0021263B"/>
    <w:rsid w:val="0021351E"/>
    <w:rsid w:val="002156D3"/>
    <w:rsid w:val="00220DD5"/>
    <w:rsid w:val="00222276"/>
    <w:rsid w:val="0022779B"/>
    <w:rsid w:val="00233072"/>
    <w:rsid w:val="00237812"/>
    <w:rsid w:val="00240C69"/>
    <w:rsid w:val="002427C2"/>
    <w:rsid w:val="00246479"/>
    <w:rsid w:val="002474D4"/>
    <w:rsid w:val="00247D31"/>
    <w:rsid w:val="002527EC"/>
    <w:rsid w:val="0026051F"/>
    <w:rsid w:val="00262E9E"/>
    <w:rsid w:val="0026552B"/>
    <w:rsid w:val="00267738"/>
    <w:rsid w:val="002713C4"/>
    <w:rsid w:val="0027169F"/>
    <w:rsid w:val="0027314A"/>
    <w:rsid w:val="00276156"/>
    <w:rsid w:val="00280374"/>
    <w:rsid w:val="0028153C"/>
    <w:rsid w:val="0028435C"/>
    <w:rsid w:val="00286F13"/>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0C7E"/>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34C8"/>
    <w:rsid w:val="00367444"/>
    <w:rsid w:val="003703B4"/>
    <w:rsid w:val="0037250B"/>
    <w:rsid w:val="00373E63"/>
    <w:rsid w:val="0037458F"/>
    <w:rsid w:val="00374F6E"/>
    <w:rsid w:val="003778AA"/>
    <w:rsid w:val="003803CD"/>
    <w:rsid w:val="003816EF"/>
    <w:rsid w:val="00383DEC"/>
    <w:rsid w:val="0038577F"/>
    <w:rsid w:val="00385D85"/>
    <w:rsid w:val="00387748"/>
    <w:rsid w:val="0039011E"/>
    <w:rsid w:val="00394350"/>
    <w:rsid w:val="00394484"/>
    <w:rsid w:val="003A02D7"/>
    <w:rsid w:val="003A0A59"/>
    <w:rsid w:val="003B6AE6"/>
    <w:rsid w:val="003C1B37"/>
    <w:rsid w:val="003C5F20"/>
    <w:rsid w:val="003D08D2"/>
    <w:rsid w:val="003D1432"/>
    <w:rsid w:val="003D378B"/>
    <w:rsid w:val="003D616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57884"/>
    <w:rsid w:val="00465B46"/>
    <w:rsid w:val="00467B48"/>
    <w:rsid w:val="00494A82"/>
    <w:rsid w:val="004A0A68"/>
    <w:rsid w:val="004A4BC1"/>
    <w:rsid w:val="004A6CB2"/>
    <w:rsid w:val="004B012C"/>
    <w:rsid w:val="004B4658"/>
    <w:rsid w:val="004B498E"/>
    <w:rsid w:val="004B4C56"/>
    <w:rsid w:val="004B631E"/>
    <w:rsid w:val="004C2993"/>
    <w:rsid w:val="004D1511"/>
    <w:rsid w:val="004D3A80"/>
    <w:rsid w:val="004D5228"/>
    <w:rsid w:val="004E0461"/>
    <w:rsid w:val="004E069A"/>
    <w:rsid w:val="004F4B90"/>
    <w:rsid w:val="00500014"/>
    <w:rsid w:val="0050046A"/>
    <w:rsid w:val="00504579"/>
    <w:rsid w:val="00504DD9"/>
    <w:rsid w:val="00505D0E"/>
    <w:rsid w:val="00510AC8"/>
    <w:rsid w:val="005118AC"/>
    <w:rsid w:val="005120B4"/>
    <w:rsid w:val="00520A9F"/>
    <w:rsid w:val="00521994"/>
    <w:rsid w:val="00531619"/>
    <w:rsid w:val="00533DBA"/>
    <w:rsid w:val="005349DD"/>
    <w:rsid w:val="00543323"/>
    <w:rsid w:val="005435D9"/>
    <w:rsid w:val="005445E6"/>
    <w:rsid w:val="005471FF"/>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33D"/>
    <w:rsid w:val="005C75CD"/>
    <w:rsid w:val="005D0DAD"/>
    <w:rsid w:val="005D3236"/>
    <w:rsid w:val="005D391F"/>
    <w:rsid w:val="005D4608"/>
    <w:rsid w:val="005D5C6A"/>
    <w:rsid w:val="005D626C"/>
    <w:rsid w:val="005E226F"/>
    <w:rsid w:val="005E62A2"/>
    <w:rsid w:val="005E725B"/>
    <w:rsid w:val="005F2153"/>
    <w:rsid w:val="005F5F4A"/>
    <w:rsid w:val="005F65DF"/>
    <w:rsid w:val="005F6F94"/>
    <w:rsid w:val="005F7683"/>
    <w:rsid w:val="00610176"/>
    <w:rsid w:val="0061791E"/>
    <w:rsid w:val="0062765A"/>
    <w:rsid w:val="0063060A"/>
    <w:rsid w:val="00630C07"/>
    <w:rsid w:val="00630C0C"/>
    <w:rsid w:val="00632D3F"/>
    <w:rsid w:val="0064266B"/>
    <w:rsid w:val="00643C14"/>
    <w:rsid w:val="00651B51"/>
    <w:rsid w:val="0065448D"/>
    <w:rsid w:val="006561CA"/>
    <w:rsid w:val="0065724B"/>
    <w:rsid w:val="00660AD9"/>
    <w:rsid w:val="00661C43"/>
    <w:rsid w:val="0066575C"/>
    <w:rsid w:val="00665FBF"/>
    <w:rsid w:val="00670409"/>
    <w:rsid w:val="0067503A"/>
    <w:rsid w:val="00675BB2"/>
    <w:rsid w:val="006760B5"/>
    <w:rsid w:val="00682569"/>
    <w:rsid w:val="00684CC0"/>
    <w:rsid w:val="00685847"/>
    <w:rsid w:val="006859E8"/>
    <w:rsid w:val="00687782"/>
    <w:rsid w:val="00691990"/>
    <w:rsid w:val="00691DEF"/>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4D17"/>
    <w:rsid w:val="00716957"/>
    <w:rsid w:val="00720269"/>
    <w:rsid w:val="007219AF"/>
    <w:rsid w:val="007247E7"/>
    <w:rsid w:val="007249D9"/>
    <w:rsid w:val="00724A04"/>
    <w:rsid w:val="00735AA2"/>
    <w:rsid w:val="00735EA4"/>
    <w:rsid w:val="00740059"/>
    <w:rsid w:val="00740FB3"/>
    <w:rsid w:val="00741789"/>
    <w:rsid w:val="00744A89"/>
    <w:rsid w:val="00745687"/>
    <w:rsid w:val="0074696A"/>
    <w:rsid w:val="00747962"/>
    <w:rsid w:val="0075070D"/>
    <w:rsid w:val="00751324"/>
    <w:rsid w:val="00752C78"/>
    <w:rsid w:val="007603C6"/>
    <w:rsid w:val="00762641"/>
    <w:rsid w:val="0076272C"/>
    <w:rsid w:val="00767EB5"/>
    <w:rsid w:val="0077123A"/>
    <w:rsid w:val="00772B56"/>
    <w:rsid w:val="0077391F"/>
    <w:rsid w:val="00777AD6"/>
    <w:rsid w:val="00781479"/>
    <w:rsid w:val="007820A4"/>
    <w:rsid w:val="007847E9"/>
    <w:rsid w:val="00787F49"/>
    <w:rsid w:val="00790A08"/>
    <w:rsid w:val="007925D2"/>
    <w:rsid w:val="007971F8"/>
    <w:rsid w:val="00797C0F"/>
    <w:rsid w:val="007A2106"/>
    <w:rsid w:val="007A5B87"/>
    <w:rsid w:val="007B3285"/>
    <w:rsid w:val="007B5519"/>
    <w:rsid w:val="007C4C08"/>
    <w:rsid w:val="007C6A3F"/>
    <w:rsid w:val="007D2F26"/>
    <w:rsid w:val="007D4424"/>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3659F"/>
    <w:rsid w:val="00845769"/>
    <w:rsid w:val="0084595F"/>
    <w:rsid w:val="00855B04"/>
    <w:rsid w:val="00855CA5"/>
    <w:rsid w:val="00865539"/>
    <w:rsid w:val="00867C65"/>
    <w:rsid w:val="00872B82"/>
    <w:rsid w:val="00874426"/>
    <w:rsid w:val="00874C1F"/>
    <w:rsid w:val="008761AB"/>
    <w:rsid w:val="00881621"/>
    <w:rsid w:val="008855E4"/>
    <w:rsid w:val="008861AE"/>
    <w:rsid w:val="00886814"/>
    <w:rsid w:val="008A594E"/>
    <w:rsid w:val="008B4671"/>
    <w:rsid w:val="008B5C32"/>
    <w:rsid w:val="008B7216"/>
    <w:rsid w:val="008C000B"/>
    <w:rsid w:val="008C3554"/>
    <w:rsid w:val="008C4E5C"/>
    <w:rsid w:val="008C633E"/>
    <w:rsid w:val="008D09A7"/>
    <w:rsid w:val="008D47E6"/>
    <w:rsid w:val="008E1587"/>
    <w:rsid w:val="008E64B8"/>
    <w:rsid w:val="008F2A45"/>
    <w:rsid w:val="008F42F1"/>
    <w:rsid w:val="008F5042"/>
    <w:rsid w:val="00902DE7"/>
    <w:rsid w:val="00904AE8"/>
    <w:rsid w:val="009066DD"/>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0EC4"/>
    <w:rsid w:val="0098206B"/>
    <w:rsid w:val="00985D63"/>
    <w:rsid w:val="009864F9"/>
    <w:rsid w:val="0099054D"/>
    <w:rsid w:val="00992349"/>
    <w:rsid w:val="00992AA1"/>
    <w:rsid w:val="00994A20"/>
    <w:rsid w:val="009954FA"/>
    <w:rsid w:val="009A00B0"/>
    <w:rsid w:val="009A10A6"/>
    <w:rsid w:val="009A785A"/>
    <w:rsid w:val="009B42B8"/>
    <w:rsid w:val="009B47CD"/>
    <w:rsid w:val="009B5AAB"/>
    <w:rsid w:val="009B5D0A"/>
    <w:rsid w:val="009B5E2B"/>
    <w:rsid w:val="009B633E"/>
    <w:rsid w:val="009C08A6"/>
    <w:rsid w:val="009C0994"/>
    <w:rsid w:val="009C339F"/>
    <w:rsid w:val="009C401D"/>
    <w:rsid w:val="009C7C3E"/>
    <w:rsid w:val="009D1814"/>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7A6"/>
    <w:rsid w:val="00A52C70"/>
    <w:rsid w:val="00A556AC"/>
    <w:rsid w:val="00A60B1F"/>
    <w:rsid w:val="00A62048"/>
    <w:rsid w:val="00A627F3"/>
    <w:rsid w:val="00A62DE0"/>
    <w:rsid w:val="00A65260"/>
    <w:rsid w:val="00A77387"/>
    <w:rsid w:val="00A7757D"/>
    <w:rsid w:val="00A80309"/>
    <w:rsid w:val="00A80EE8"/>
    <w:rsid w:val="00A85050"/>
    <w:rsid w:val="00A85AED"/>
    <w:rsid w:val="00A91861"/>
    <w:rsid w:val="00A9455E"/>
    <w:rsid w:val="00AA24F4"/>
    <w:rsid w:val="00AB0C96"/>
    <w:rsid w:val="00AB3A97"/>
    <w:rsid w:val="00AB4466"/>
    <w:rsid w:val="00AB5D9E"/>
    <w:rsid w:val="00AB762D"/>
    <w:rsid w:val="00AB7CB0"/>
    <w:rsid w:val="00AC3C7D"/>
    <w:rsid w:val="00AC5E2A"/>
    <w:rsid w:val="00AD2213"/>
    <w:rsid w:val="00AD3B72"/>
    <w:rsid w:val="00AE1D80"/>
    <w:rsid w:val="00AF0FAA"/>
    <w:rsid w:val="00AF1C97"/>
    <w:rsid w:val="00AF28CD"/>
    <w:rsid w:val="00AF7370"/>
    <w:rsid w:val="00B02899"/>
    <w:rsid w:val="00B02F52"/>
    <w:rsid w:val="00B110AE"/>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3C42"/>
    <w:rsid w:val="00B56FF2"/>
    <w:rsid w:val="00B72D2A"/>
    <w:rsid w:val="00B8179D"/>
    <w:rsid w:val="00B82F3A"/>
    <w:rsid w:val="00B84903"/>
    <w:rsid w:val="00B92025"/>
    <w:rsid w:val="00B967ED"/>
    <w:rsid w:val="00BA17CC"/>
    <w:rsid w:val="00BA6742"/>
    <w:rsid w:val="00BA7DCB"/>
    <w:rsid w:val="00BC231E"/>
    <w:rsid w:val="00BC3338"/>
    <w:rsid w:val="00BC495B"/>
    <w:rsid w:val="00BC4FE1"/>
    <w:rsid w:val="00BC5F50"/>
    <w:rsid w:val="00BD2C47"/>
    <w:rsid w:val="00BD32E0"/>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015"/>
    <w:rsid w:val="00CB689E"/>
    <w:rsid w:val="00CB694A"/>
    <w:rsid w:val="00CC0844"/>
    <w:rsid w:val="00CC0E95"/>
    <w:rsid w:val="00CC2D24"/>
    <w:rsid w:val="00CC3041"/>
    <w:rsid w:val="00CC5579"/>
    <w:rsid w:val="00CD19D6"/>
    <w:rsid w:val="00CD26A8"/>
    <w:rsid w:val="00CD3EB4"/>
    <w:rsid w:val="00CD5C95"/>
    <w:rsid w:val="00CD68B8"/>
    <w:rsid w:val="00CE1EC9"/>
    <w:rsid w:val="00CE58C1"/>
    <w:rsid w:val="00CE68B4"/>
    <w:rsid w:val="00CE768C"/>
    <w:rsid w:val="00D01379"/>
    <w:rsid w:val="00D0569E"/>
    <w:rsid w:val="00D23560"/>
    <w:rsid w:val="00D25854"/>
    <w:rsid w:val="00D27402"/>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09A7"/>
    <w:rsid w:val="00E04115"/>
    <w:rsid w:val="00E05A25"/>
    <w:rsid w:val="00E06BE5"/>
    <w:rsid w:val="00E114E0"/>
    <w:rsid w:val="00E11E91"/>
    <w:rsid w:val="00E127EE"/>
    <w:rsid w:val="00E14038"/>
    <w:rsid w:val="00E1663B"/>
    <w:rsid w:val="00E20C8A"/>
    <w:rsid w:val="00E251B3"/>
    <w:rsid w:val="00E26CB6"/>
    <w:rsid w:val="00E32C0B"/>
    <w:rsid w:val="00E33989"/>
    <w:rsid w:val="00E34F72"/>
    <w:rsid w:val="00E41A7C"/>
    <w:rsid w:val="00E42196"/>
    <w:rsid w:val="00E43AA8"/>
    <w:rsid w:val="00E44511"/>
    <w:rsid w:val="00E53053"/>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E22DC"/>
    <w:rsid w:val="00EF77C3"/>
    <w:rsid w:val="00F00998"/>
    <w:rsid w:val="00F06D26"/>
    <w:rsid w:val="00F0784F"/>
    <w:rsid w:val="00F15149"/>
    <w:rsid w:val="00F204B5"/>
    <w:rsid w:val="00F2464A"/>
    <w:rsid w:val="00F25E73"/>
    <w:rsid w:val="00F26088"/>
    <w:rsid w:val="00F279BA"/>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398"/>
    <w:rsid w:val="00FB64AE"/>
    <w:rsid w:val="00FB7DA7"/>
    <w:rsid w:val="00FC2897"/>
    <w:rsid w:val="00FD2F77"/>
    <w:rsid w:val="00FD2F93"/>
    <w:rsid w:val="00FD71F3"/>
    <w:rsid w:val="00FE7373"/>
    <w:rsid w:val="00FF1ECD"/>
    <w:rsid w:val="00FF6AE6"/>
    <w:rsid w:val="01276CE6"/>
    <w:rsid w:val="01391AF7"/>
    <w:rsid w:val="01497155"/>
    <w:rsid w:val="017E0CD4"/>
    <w:rsid w:val="01A56820"/>
    <w:rsid w:val="01B73196"/>
    <w:rsid w:val="01DB0F21"/>
    <w:rsid w:val="01F85948"/>
    <w:rsid w:val="027D1EDC"/>
    <w:rsid w:val="02AA6F17"/>
    <w:rsid w:val="02E6429D"/>
    <w:rsid w:val="032E5AB3"/>
    <w:rsid w:val="03374FA4"/>
    <w:rsid w:val="0380752A"/>
    <w:rsid w:val="03C4317A"/>
    <w:rsid w:val="03CF5E03"/>
    <w:rsid w:val="041E1097"/>
    <w:rsid w:val="04874841"/>
    <w:rsid w:val="04AF0DC0"/>
    <w:rsid w:val="04B0389B"/>
    <w:rsid w:val="04E35F2C"/>
    <w:rsid w:val="04EB4ECE"/>
    <w:rsid w:val="053371D4"/>
    <w:rsid w:val="053B700A"/>
    <w:rsid w:val="05A9381E"/>
    <w:rsid w:val="05CA3B1B"/>
    <w:rsid w:val="05D40F8A"/>
    <w:rsid w:val="05E97CB2"/>
    <w:rsid w:val="060D6A3B"/>
    <w:rsid w:val="06193B1E"/>
    <w:rsid w:val="06383C8B"/>
    <w:rsid w:val="06402A94"/>
    <w:rsid w:val="06AB6FF1"/>
    <w:rsid w:val="06C6067E"/>
    <w:rsid w:val="06DF18E2"/>
    <w:rsid w:val="0707497A"/>
    <w:rsid w:val="07394A3D"/>
    <w:rsid w:val="07416329"/>
    <w:rsid w:val="07501B9E"/>
    <w:rsid w:val="07C548CA"/>
    <w:rsid w:val="082B0E32"/>
    <w:rsid w:val="0838785B"/>
    <w:rsid w:val="08545BC6"/>
    <w:rsid w:val="08727C1D"/>
    <w:rsid w:val="087D0B78"/>
    <w:rsid w:val="08894DF6"/>
    <w:rsid w:val="0920129B"/>
    <w:rsid w:val="09225EC4"/>
    <w:rsid w:val="09823E4D"/>
    <w:rsid w:val="098852A8"/>
    <w:rsid w:val="09A06B78"/>
    <w:rsid w:val="09EA3E64"/>
    <w:rsid w:val="0A123F9D"/>
    <w:rsid w:val="0A4B18CE"/>
    <w:rsid w:val="0A601059"/>
    <w:rsid w:val="0A8A4B12"/>
    <w:rsid w:val="0AB2170F"/>
    <w:rsid w:val="0AB25DFE"/>
    <w:rsid w:val="0AC800D5"/>
    <w:rsid w:val="0AFA19A7"/>
    <w:rsid w:val="0AFC1D7D"/>
    <w:rsid w:val="0B065FC2"/>
    <w:rsid w:val="0B1020C4"/>
    <w:rsid w:val="0B181252"/>
    <w:rsid w:val="0B2543AA"/>
    <w:rsid w:val="0B651CEF"/>
    <w:rsid w:val="0B705986"/>
    <w:rsid w:val="0C275A89"/>
    <w:rsid w:val="0C774C9E"/>
    <w:rsid w:val="0CBB5882"/>
    <w:rsid w:val="0CD61017"/>
    <w:rsid w:val="0D531CDF"/>
    <w:rsid w:val="0D7C25A0"/>
    <w:rsid w:val="0DCA3125"/>
    <w:rsid w:val="0E211365"/>
    <w:rsid w:val="0E416A77"/>
    <w:rsid w:val="0E5C2657"/>
    <w:rsid w:val="0E5C7CE8"/>
    <w:rsid w:val="0EA34036"/>
    <w:rsid w:val="0EB049DF"/>
    <w:rsid w:val="0EB63F9D"/>
    <w:rsid w:val="0EFA06A7"/>
    <w:rsid w:val="0F227C07"/>
    <w:rsid w:val="0F245037"/>
    <w:rsid w:val="0F54794B"/>
    <w:rsid w:val="0F6A354E"/>
    <w:rsid w:val="0F88478D"/>
    <w:rsid w:val="0F916CE2"/>
    <w:rsid w:val="0FB73DA5"/>
    <w:rsid w:val="0FCE37C4"/>
    <w:rsid w:val="0FDE2587"/>
    <w:rsid w:val="101271B8"/>
    <w:rsid w:val="101B0BC4"/>
    <w:rsid w:val="103649EC"/>
    <w:rsid w:val="1040315F"/>
    <w:rsid w:val="10507757"/>
    <w:rsid w:val="105772C0"/>
    <w:rsid w:val="107A1082"/>
    <w:rsid w:val="109E7189"/>
    <w:rsid w:val="10C72BB3"/>
    <w:rsid w:val="115206FB"/>
    <w:rsid w:val="11531DCE"/>
    <w:rsid w:val="11B40613"/>
    <w:rsid w:val="11BE2022"/>
    <w:rsid w:val="11D83EA2"/>
    <w:rsid w:val="120C3966"/>
    <w:rsid w:val="122510EE"/>
    <w:rsid w:val="123757B7"/>
    <w:rsid w:val="12405481"/>
    <w:rsid w:val="12837EE6"/>
    <w:rsid w:val="128D1331"/>
    <w:rsid w:val="12C1355D"/>
    <w:rsid w:val="12EA1EE6"/>
    <w:rsid w:val="12EF7289"/>
    <w:rsid w:val="13330CAC"/>
    <w:rsid w:val="133D7CD4"/>
    <w:rsid w:val="134D5A81"/>
    <w:rsid w:val="13AC42B6"/>
    <w:rsid w:val="13BF6991"/>
    <w:rsid w:val="13F03DED"/>
    <w:rsid w:val="13F95DC4"/>
    <w:rsid w:val="142A3E2D"/>
    <w:rsid w:val="144A7973"/>
    <w:rsid w:val="149F40AE"/>
    <w:rsid w:val="14E5758A"/>
    <w:rsid w:val="14FB7DA2"/>
    <w:rsid w:val="15567E44"/>
    <w:rsid w:val="158710F3"/>
    <w:rsid w:val="15920D94"/>
    <w:rsid w:val="15BC1451"/>
    <w:rsid w:val="15C772F3"/>
    <w:rsid w:val="15CE4C34"/>
    <w:rsid w:val="15D631FF"/>
    <w:rsid w:val="15F0775C"/>
    <w:rsid w:val="1609374C"/>
    <w:rsid w:val="160A0AD0"/>
    <w:rsid w:val="16401732"/>
    <w:rsid w:val="165B6F79"/>
    <w:rsid w:val="166E5EB0"/>
    <w:rsid w:val="16C01EAE"/>
    <w:rsid w:val="16F214B3"/>
    <w:rsid w:val="16F50974"/>
    <w:rsid w:val="173F1D8E"/>
    <w:rsid w:val="177A195D"/>
    <w:rsid w:val="17D56968"/>
    <w:rsid w:val="17D67E1B"/>
    <w:rsid w:val="17E50036"/>
    <w:rsid w:val="1820060E"/>
    <w:rsid w:val="18205BA9"/>
    <w:rsid w:val="18370FAA"/>
    <w:rsid w:val="188D7D42"/>
    <w:rsid w:val="1890464C"/>
    <w:rsid w:val="18C45643"/>
    <w:rsid w:val="19146F58"/>
    <w:rsid w:val="19153875"/>
    <w:rsid w:val="19575882"/>
    <w:rsid w:val="195E155B"/>
    <w:rsid w:val="197321D5"/>
    <w:rsid w:val="199944A6"/>
    <w:rsid w:val="19BE3F0C"/>
    <w:rsid w:val="1A0C41D1"/>
    <w:rsid w:val="1A336BE7"/>
    <w:rsid w:val="1A497C7A"/>
    <w:rsid w:val="1A612D7C"/>
    <w:rsid w:val="1A654C99"/>
    <w:rsid w:val="1A7F6A7E"/>
    <w:rsid w:val="1A807E72"/>
    <w:rsid w:val="1A8A2A47"/>
    <w:rsid w:val="1B16166A"/>
    <w:rsid w:val="1BB93E83"/>
    <w:rsid w:val="1BC644B6"/>
    <w:rsid w:val="1BF50CA0"/>
    <w:rsid w:val="1C613AB1"/>
    <w:rsid w:val="1C763D6F"/>
    <w:rsid w:val="1C8C0466"/>
    <w:rsid w:val="1CC854C2"/>
    <w:rsid w:val="1D0121D0"/>
    <w:rsid w:val="1D525097"/>
    <w:rsid w:val="1D5B524F"/>
    <w:rsid w:val="1D6D3522"/>
    <w:rsid w:val="1DAB5588"/>
    <w:rsid w:val="1DD72694"/>
    <w:rsid w:val="1DDE1DE9"/>
    <w:rsid w:val="1DFA7416"/>
    <w:rsid w:val="1EFD5795"/>
    <w:rsid w:val="1F474868"/>
    <w:rsid w:val="1F883C9F"/>
    <w:rsid w:val="1F971592"/>
    <w:rsid w:val="1FB94E27"/>
    <w:rsid w:val="1FE57CFE"/>
    <w:rsid w:val="1FF41576"/>
    <w:rsid w:val="200A3A73"/>
    <w:rsid w:val="208337BA"/>
    <w:rsid w:val="20947DAF"/>
    <w:rsid w:val="20AF20C5"/>
    <w:rsid w:val="20EB717A"/>
    <w:rsid w:val="20ED7306"/>
    <w:rsid w:val="20F96916"/>
    <w:rsid w:val="211106C5"/>
    <w:rsid w:val="21431785"/>
    <w:rsid w:val="219E251A"/>
    <w:rsid w:val="21C24F4B"/>
    <w:rsid w:val="21D73DBD"/>
    <w:rsid w:val="22071464"/>
    <w:rsid w:val="22283C9F"/>
    <w:rsid w:val="2232235C"/>
    <w:rsid w:val="23291785"/>
    <w:rsid w:val="23710488"/>
    <w:rsid w:val="2381304A"/>
    <w:rsid w:val="23A7789F"/>
    <w:rsid w:val="23BB002C"/>
    <w:rsid w:val="23C33515"/>
    <w:rsid w:val="23F1680C"/>
    <w:rsid w:val="242E494F"/>
    <w:rsid w:val="243479AD"/>
    <w:rsid w:val="243E15D5"/>
    <w:rsid w:val="24551238"/>
    <w:rsid w:val="248E2DBA"/>
    <w:rsid w:val="25224672"/>
    <w:rsid w:val="25250089"/>
    <w:rsid w:val="25252A8D"/>
    <w:rsid w:val="25A67057"/>
    <w:rsid w:val="25D54115"/>
    <w:rsid w:val="25F72F27"/>
    <w:rsid w:val="260F4C55"/>
    <w:rsid w:val="26291B1A"/>
    <w:rsid w:val="26763E6F"/>
    <w:rsid w:val="267C3983"/>
    <w:rsid w:val="26D82BDE"/>
    <w:rsid w:val="26EB0757"/>
    <w:rsid w:val="270101AC"/>
    <w:rsid w:val="2719451E"/>
    <w:rsid w:val="27455C6D"/>
    <w:rsid w:val="274D71B2"/>
    <w:rsid w:val="2751147F"/>
    <w:rsid w:val="27706CF6"/>
    <w:rsid w:val="279C6957"/>
    <w:rsid w:val="27D32B77"/>
    <w:rsid w:val="27DE5929"/>
    <w:rsid w:val="27E14C4C"/>
    <w:rsid w:val="27E64D5A"/>
    <w:rsid w:val="282160D2"/>
    <w:rsid w:val="286C62A1"/>
    <w:rsid w:val="289E5635"/>
    <w:rsid w:val="28A069B8"/>
    <w:rsid w:val="28C21683"/>
    <w:rsid w:val="28F72971"/>
    <w:rsid w:val="290F3C6E"/>
    <w:rsid w:val="2A3073E0"/>
    <w:rsid w:val="2AE35535"/>
    <w:rsid w:val="2AF41E87"/>
    <w:rsid w:val="2B496FA3"/>
    <w:rsid w:val="2B532BFE"/>
    <w:rsid w:val="2B6A469F"/>
    <w:rsid w:val="2BAC65A8"/>
    <w:rsid w:val="2BB024B4"/>
    <w:rsid w:val="2BC60F98"/>
    <w:rsid w:val="2BCB45F0"/>
    <w:rsid w:val="2C066A1A"/>
    <w:rsid w:val="2C0B4AE6"/>
    <w:rsid w:val="2C3F7504"/>
    <w:rsid w:val="2C8165FA"/>
    <w:rsid w:val="2C944EC5"/>
    <w:rsid w:val="2CAC7CBD"/>
    <w:rsid w:val="2CCC08A3"/>
    <w:rsid w:val="2D0A514C"/>
    <w:rsid w:val="2D2F30DD"/>
    <w:rsid w:val="2D3F44AA"/>
    <w:rsid w:val="2DB235BF"/>
    <w:rsid w:val="2E577392"/>
    <w:rsid w:val="2E6E6547"/>
    <w:rsid w:val="2E8B1B62"/>
    <w:rsid w:val="2E970AE4"/>
    <w:rsid w:val="2EB227A5"/>
    <w:rsid w:val="2F502084"/>
    <w:rsid w:val="2F822BAC"/>
    <w:rsid w:val="2F96630B"/>
    <w:rsid w:val="2FAC7913"/>
    <w:rsid w:val="301F6139"/>
    <w:rsid w:val="30641E74"/>
    <w:rsid w:val="30810E1D"/>
    <w:rsid w:val="30D616E4"/>
    <w:rsid w:val="30F97581"/>
    <w:rsid w:val="314256C4"/>
    <w:rsid w:val="316E48C8"/>
    <w:rsid w:val="31947CF5"/>
    <w:rsid w:val="31C65637"/>
    <w:rsid w:val="32417274"/>
    <w:rsid w:val="324A563C"/>
    <w:rsid w:val="324A57AF"/>
    <w:rsid w:val="329F04E5"/>
    <w:rsid w:val="32A27980"/>
    <w:rsid w:val="32F9755F"/>
    <w:rsid w:val="331B2806"/>
    <w:rsid w:val="333214D1"/>
    <w:rsid w:val="3370495E"/>
    <w:rsid w:val="33CC0FC6"/>
    <w:rsid w:val="33DD0EAC"/>
    <w:rsid w:val="340622E0"/>
    <w:rsid w:val="341220B6"/>
    <w:rsid w:val="34143D51"/>
    <w:rsid w:val="34302898"/>
    <w:rsid w:val="345B460B"/>
    <w:rsid w:val="347B1D25"/>
    <w:rsid w:val="348E2B4F"/>
    <w:rsid w:val="34BB4966"/>
    <w:rsid w:val="35C97D56"/>
    <w:rsid w:val="35EE5D6B"/>
    <w:rsid w:val="36054F45"/>
    <w:rsid w:val="3637765B"/>
    <w:rsid w:val="363A3F05"/>
    <w:rsid w:val="365311E6"/>
    <w:rsid w:val="367112A8"/>
    <w:rsid w:val="37473FEE"/>
    <w:rsid w:val="375445E4"/>
    <w:rsid w:val="376964D6"/>
    <w:rsid w:val="378D71CC"/>
    <w:rsid w:val="379C0110"/>
    <w:rsid w:val="379C3619"/>
    <w:rsid w:val="384A2F51"/>
    <w:rsid w:val="387C3364"/>
    <w:rsid w:val="38CC73F3"/>
    <w:rsid w:val="395B66C1"/>
    <w:rsid w:val="395E3B0F"/>
    <w:rsid w:val="39AE15AC"/>
    <w:rsid w:val="39E218FD"/>
    <w:rsid w:val="39E83FB4"/>
    <w:rsid w:val="3A153790"/>
    <w:rsid w:val="3A1F11A7"/>
    <w:rsid w:val="3A86575A"/>
    <w:rsid w:val="3AC94052"/>
    <w:rsid w:val="3B115AB0"/>
    <w:rsid w:val="3B341FC1"/>
    <w:rsid w:val="3B6F11E8"/>
    <w:rsid w:val="3B732683"/>
    <w:rsid w:val="3B851216"/>
    <w:rsid w:val="3D084D63"/>
    <w:rsid w:val="3D0B4A9A"/>
    <w:rsid w:val="3D420A8C"/>
    <w:rsid w:val="3D517AA3"/>
    <w:rsid w:val="3DA349DC"/>
    <w:rsid w:val="3DEC56E0"/>
    <w:rsid w:val="3E0F5C92"/>
    <w:rsid w:val="3E2D6905"/>
    <w:rsid w:val="3E3457B0"/>
    <w:rsid w:val="3E9753EA"/>
    <w:rsid w:val="3E9948D1"/>
    <w:rsid w:val="3EE41CB3"/>
    <w:rsid w:val="3F43088C"/>
    <w:rsid w:val="3F5E71A0"/>
    <w:rsid w:val="3F7F3F6B"/>
    <w:rsid w:val="3FAA346A"/>
    <w:rsid w:val="3FAB317E"/>
    <w:rsid w:val="3FE327A2"/>
    <w:rsid w:val="40602185"/>
    <w:rsid w:val="406D3C7A"/>
    <w:rsid w:val="408D0A8F"/>
    <w:rsid w:val="40DD4529"/>
    <w:rsid w:val="412A3AB2"/>
    <w:rsid w:val="414920DE"/>
    <w:rsid w:val="41550B18"/>
    <w:rsid w:val="41E371A6"/>
    <w:rsid w:val="4206324A"/>
    <w:rsid w:val="42B01A80"/>
    <w:rsid w:val="42B540C6"/>
    <w:rsid w:val="43124DBF"/>
    <w:rsid w:val="43267EE9"/>
    <w:rsid w:val="433D2CCC"/>
    <w:rsid w:val="43411BCB"/>
    <w:rsid w:val="435C4BA0"/>
    <w:rsid w:val="436A7A26"/>
    <w:rsid w:val="4373005F"/>
    <w:rsid w:val="43CF0940"/>
    <w:rsid w:val="442326F2"/>
    <w:rsid w:val="442418FE"/>
    <w:rsid w:val="44781DAA"/>
    <w:rsid w:val="44C9249B"/>
    <w:rsid w:val="44CA357E"/>
    <w:rsid w:val="4587776E"/>
    <w:rsid w:val="45CF460B"/>
    <w:rsid w:val="45E27E1E"/>
    <w:rsid w:val="46142700"/>
    <w:rsid w:val="470316C4"/>
    <w:rsid w:val="470E368E"/>
    <w:rsid w:val="477631E0"/>
    <w:rsid w:val="47AC7367"/>
    <w:rsid w:val="47AD6319"/>
    <w:rsid w:val="47BA5BC1"/>
    <w:rsid w:val="47C7285C"/>
    <w:rsid w:val="480C69CA"/>
    <w:rsid w:val="487519F9"/>
    <w:rsid w:val="49347AA6"/>
    <w:rsid w:val="496D392E"/>
    <w:rsid w:val="497F756E"/>
    <w:rsid w:val="498E7313"/>
    <w:rsid w:val="499B629D"/>
    <w:rsid w:val="49C5081B"/>
    <w:rsid w:val="4A0A5885"/>
    <w:rsid w:val="4A525E27"/>
    <w:rsid w:val="4B073A5C"/>
    <w:rsid w:val="4B387880"/>
    <w:rsid w:val="4B44760D"/>
    <w:rsid w:val="4B5C5D27"/>
    <w:rsid w:val="4B5E326D"/>
    <w:rsid w:val="4B840ACD"/>
    <w:rsid w:val="4B8C42AD"/>
    <w:rsid w:val="4BC51F60"/>
    <w:rsid w:val="4BD2475B"/>
    <w:rsid w:val="4BF72474"/>
    <w:rsid w:val="4C2E5AE5"/>
    <w:rsid w:val="4C4F0B45"/>
    <w:rsid w:val="4C5D5C39"/>
    <w:rsid w:val="4C7F1DD7"/>
    <w:rsid w:val="4D74458A"/>
    <w:rsid w:val="4D7908B5"/>
    <w:rsid w:val="4DA40847"/>
    <w:rsid w:val="4DA74A82"/>
    <w:rsid w:val="4DA969FC"/>
    <w:rsid w:val="4DAE54FF"/>
    <w:rsid w:val="4DB73FDD"/>
    <w:rsid w:val="4E3B70D2"/>
    <w:rsid w:val="4E5C3A58"/>
    <w:rsid w:val="4E7B1D31"/>
    <w:rsid w:val="4E865AFC"/>
    <w:rsid w:val="4F066320"/>
    <w:rsid w:val="4F0C4606"/>
    <w:rsid w:val="4F3D5624"/>
    <w:rsid w:val="4F4E6EBF"/>
    <w:rsid w:val="4F7D4C71"/>
    <w:rsid w:val="4FA80A1B"/>
    <w:rsid w:val="4FCA7073"/>
    <w:rsid w:val="4FE259E9"/>
    <w:rsid w:val="50092961"/>
    <w:rsid w:val="501D7C2E"/>
    <w:rsid w:val="50963550"/>
    <w:rsid w:val="50BD3A0A"/>
    <w:rsid w:val="50E35A2B"/>
    <w:rsid w:val="512C7508"/>
    <w:rsid w:val="52321D93"/>
    <w:rsid w:val="52420452"/>
    <w:rsid w:val="524A5FDD"/>
    <w:rsid w:val="52533FC1"/>
    <w:rsid w:val="525C30D5"/>
    <w:rsid w:val="52B85DAB"/>
    <w:rsid w:val="52F30FD8"/>
    <w:rsid w:val="530973DA"/>
    <w:rsid w:val="53BB70AD"/>
    <w:rsid w:val="53DA43C4"/>
    <w:rsid w:val="53E267AB"/>
    <w:rsid w:val="54D02C4B"/>
    <w:rsid w:val="54E9053C"/>
    <w:rsid w:val="550D6F8B"/>
    <w:rsid w:val="55112B45"/>
    <w:rsid w:val="551D1A51"/>
    <w:rsid w:val="55351206"/>
    <w:rsid w:val="55653C63"/>
    <w:rsid w:val="558F79BB"/>
    <w:rsid w:val="55A649AE"/>
    <w:rsid w:val="55D93627"/>
    <w:rsid w:val="56391200"/>
    <w:rsid w:val="56602AF8"/>
    <w:rsid w:val="569D1848"/>
    <w:rsid w:val="56B13A64"/>
    <w:rsid w:val="56BA3AA0"/>
    <w:rsid w:val="56BD5448"/>
    <w:rsid w:val="56CF6D97"/>
    <w:rsid w:val="56D66689"/>
    <w:rsid w:val="570E46A2"/>
    <w:rsid w:val="57847C36"/>
    <w:rsid w:val="580558FE"/>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985E8A"/>
    <w:rsid w:val="5EE54D87"/>
    <w:rsid w:val="5F773F0E"/>
    <w:rsid w:val="5FB455AB"/>
    <w:rsid w:val="5FCB7633"/>
    <w:rsid w:val="5FD539BB"/>
    <w:rsid w:val="5FD8479E"/>
    <w:rsid w:val="5FEF4FD0"/>
    <w:rsid w:val="5FF11588"/>
    <w:rsid w:val="5FF7262C"/>
    <w:rsid w:val="60585DBB"/>
    <w:rsid w:val="609F50E9"/>
    <w:rsid w:val="61394E2C"/>
    <w:rsid w:val="617F4494"/>
    <w:rsid w:val="61BF6E9A"/>
    <w:rsid w:val="61FE7898"/>
    <w:rsid w:val="621C7A8F"/>
    <w:rsid w:val="62A11A47"/>
    <w:rsid w:val="62B4089B"/>
    <w:rsid w:val="62E94FF3"/>
    <w:rsid w:val="62F475B6"/>
    <w:rsid w:val="630C6A64"/>
    <w:rsid w:val="631F7E44"/>
    <w:rsid w:val="63376FCF"/>
    <w:rsid w:val="635D124F"/>
    <w:rsid w:val="637C04DD"/>
    <w:rsid w:val="63964CCA"/>
    <w:rsid w:val="63B3451B"/>
    <w:rsid w:val="648D18F2"/>
    <w:rsid w:val="652A2E44"/>
    <w:rsid w:val="654E4849"/>
    <w:rsid w:val="65686657"/>
    <w:rsid w:val="65BD69EB"/>
    <w:rsid w:val="664977CF"/>
    <w:rsid w:val="66886A01"/>
    <w:rsid w:val="66EC4975"/>
    <w:rsid w:val="66F92550"/>
    <w:rsid w:val="67016B09"/>
    <w:rsid w:val="67203D95"/>
    <w:rsid w:val="67597141"/>
    <w:rsid w:val="67AA4E8D"/>
    <w:rsid w:val="67F83FF2"/>
    <w:rsid w:val="681B27B3"/>
    <w:rsid w:val="683116BC"/>
    <w:rsid w:val="688F3871"/>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CDE55CC"/>
    <w:rsid w:val="6D045B43"/>
    <w:rsid w:val="6D12175F"/>
    <w:rsid w:val="6D1F5AF0"/>
    <w:rsid w:val="6D360A02"/>
    <w:rsid w:val="6D42342C"/>
    <w:rsid w:val="6E1D76E4"/>
    <w:rsid w:val="6E4870A7"/>
    <w:rsid w:val="6E544C48"/>
    <w:rsid w:val="6E67178A"/>
    <w:rsid w:val="6ED54165"/>
    <w:rsid w:val="6EF45FED"/>
    <w:rsid w:val="6F0C74B5"/>
    <w:rsid w:val="6F0F4773"/>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9B076B"/>
    <w:rsid w:val="71C160BF"/>
    <w:rsid w:val="71DC2403"/>
    <w:rsid w:val="72EC7281"/>
    <w:rsid w:val="73393BC2"/>
    <w:rsid w:val="737B44DB"/>
    <w:rsid w:val="73842E33"/>
    <w:rsid w:val="73D310AD"/>
    <w:rsid w:val="73DB55DA"/>
    <w:rsid w:val="74262B1B"/>
    <w:rsid w:val="747F1F65"/>
    <w:rsid w:val="74A6094A"/>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81F51BA"/>
    <w:rsid w:val="78494544"/>
    <w:rsid w:val="78810ADD"/>
    <w:rsid w:val="788E2C97"/>
    <w:rsid w:val="78D36201"/>
    <w:rsid w:val="78DC47E1"/>
    <w:rsid w:val="78E431C4"/>
    <w:rsid w:val="78EB4A40"/>
    <w:rsid w:val="796C6682"/>
    <w:rsid w:val="79BB696B"/>
    <w:rsid w:val="79F944AF"/>
    <w:rsid w:val="7A2F69EB"/>
    <w:rsid w:val="7A4413F9"/>
    <w:rsid w:val="7A5711E4"/>
    <w:rsid w:val="7A822D65"/>
    <w:rsid w:val="7AEA0E27"/>
    <w:rsid w:val="7BAF6112"/>
    <w:rsid w:val="7BBE1FE9"/>
    <w:rsid w:val="7BEE5100"/>
    <w:rsid w:val="7C2F7BF3"/>
    <w:rsid w:val="7C4A702F"/>
    <w:rsid w:val="7C735E4E"/>
    <w:rsid w:val="7D071AF5"/>
    <w:rsid w:val="7D394FD8"/>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rFonts w:eastAsia="Arial Unicode MS"/>
      <w:kern w:val="2"/>
      <w:sz w:val="21"/>
      <w:szCs w:val="24"/>
    </w:rPr>
  </w:style>
  <w:style w:type="paragraph" w:styleId="1">
    <w:name w:val="heading 1"/>
    <w:basedOn w:val="a8"/>
    <w:next w:val="a8"/>
    <w:link w:val="1Char"/>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Char"/>
    <w:uiPriority w:val="99"/>
    <w:qFormat/>
    <w:pPr>
      <w:spacing w:before="260" w:after="260" w:line="416" w:lineRule="atLeast"/>
      <w:outlineLvl w:val="1"/>
    </w:pPr>
    <w:rPr>
      <w:rFonts w:ascii="Cambria" w:hAnsi="Cambria"/>
      <w:sz w:val="32"/>
      <w:szCs w:val="32"/>
    </w:rPr>
  </w:style>
  <w:style w:type="paragraph" w:styleId="3">
    <w:name w:val="heading 3"/>
    <w:basedOn w:val="a8"/>
    <w:next w:val="a8"/>
    <w:link w:val="3Char"/>
    <w:uiPriority w:val="99"/>
    <w:qFormat/>
    <w:pPr>
      <w:tabs>
        <w:tab w:val="left" w:pos="588"/>
      </w:tabs>
      <w:spacing w:line="360" w:lineRule="auto"/>
      <w:outlineLvl w:val="2"/>
    </w:pPr>
    <w:rPr>
      <w:rFonts w:ascii="Tahoma" w:hAnsi="Tahoma"/>
    </w:rPr>
  </w:style>
  <w:style w:type="paragraph" w:styleId="4">
    <w:name w:val="heading 4"/>
    <w:basedOn w:val="a8"/>
    <w:next w:val="a8"/>
    <w:link w:val="4Char"/>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Char"/>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Char"/>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Char"/>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Char"/>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Char"/>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Body Text"/>
    <w:basedOn w:val="a8"/>
    <w:next w:val="4"/>
    <w:link w:val="Char"/>
    <w:uiPriority w:val="99"/>
    <w:qFormat/>
    <w:pPr>
      <w:spacing w:line="360" w:lineRule="auto"/>
    </w:pPr>
    <w:rPr>
      <w:rFonts w:ascii="Tahoma" w:hAnsi="Tahoma"/>
    </w:rPr>
  </w:style>
  <w:style w:type="paragraph" w:styleId="70">
    <w:name w:val="toc 7"/>
    <w:basedOn w:val="a8"/>
    <w:next w:val="a8"/>
    <w:uiPriority w:val="39"/>
    <w:qFormat/>
    <w:pPr>
      <w:spacing w:line="440" w:lineRule="exact"/>
      <w:ind w:left="1680"/>
      <w:jc w:val="left"/>
    </w:pPr>
    <w:rPr>
      <w:rFonts w:ascii="Calibri" w:hAnsi="Calibri"/>
      <w:sz w:val="18"/>
      <w:szCs w:val="18"/>
    </w:rPr>
  </w:style>
  <w:style w:type="paragraph" w:styleId="ad">
    <w:name w:val="Note Heading"/>
    <w:basedOn w:val="Default"/>
    <w:next w:val="Default"/>
    <w:link w:val="Char0"/>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e">
    <w:name w:val="Normal Indent"/>
    <w:basedOn w:val="a8"/>
    <w:link w:val="Char1"/>
    <w:qFormat/>
    <w:pPr>
      <w:spacing w:line="360" w:lineRule="auto"/>
      <w:ind w:firstLineChars="200" w:firstLine="200"/>
    </w:pPr>
    <w:rPr>
      <w:sz w:val="24"/>
      <w:szCs w:val="20"/>
    </w:rPr>
  </w:style>
  <w:style w:type="paragraph" w:styleId="af">
    <w:name w:val="caption"/>
    <w:basedOn w:val="a8"/>
    <w:next w:val="a8"/>
    <w:link w:val="Char2"/>
    <w:qFormat/>
    <w:pPr>
      <w:spacing w:line="480" w:lineRule="auto"/>
    </w:pPr>
    <w:rPr>
      <w:rFonts w:ascii="华文中宋" w:eastAsia="华文中宋"/>
      <w:sz w:val="36"/>
      <w:szCs w:val="20"/>
    </w:rPr>
  </w:style>
  <w:style w:type="paragraph" w:styleId="50">
    <w:name w:val="index 5"/>
    <w:basedOn w:val="a8"/>
    <w:next w:val="a8"/>
    <w:uiPriority w:val="99"/>
    <w:qFormat/>
    <w:pPr>
      <w:ind w:leftChars="800" w:left="800"/>
    </w:pPr>
    <w:rPr>
      <w:rFonts w:eastAsia="宋体"/>
    </w:rPr>
  </w:style>
  <w:style w:type="paragraph" w:styleId="af0">
    <w:name w:val="Document Map"/>
    <w:basedOn w:val="a8"/>
    <w:link w:val="Char3"/>
    <w:uiPriority w:val="99"/>
    <w:qFormat/>
    <w:pPr>
      <w:spacing w:line="440" w:lineRule="exact"/>
    </w:pPr>
    <w:rPr>
      <w:rFonts w:ascii="宋体"/>
      <w:sz w:val="18"/>
      <w:szCs w:val="18"/>
    </w:rPr>
  </w:style>
  <w:style w:type="paragraph" w:styleId="af1">
    <w:name w:val="toa heading"/>
    <w:basedOn w:val="a8"/>
    <w:next w:val="a8"/>
    <w:uiPriority w:val="99"/>
    <w:unhideWhenUsed/>
    <w:qFormat/>
    <w:pPr>
      <w:spacing w:before="120"/>
    </w:pPr>
    <w:rPr>
      <w:rFonts w:ascii="Cambria" w:eastAsia="宋体" w:hAnsi="Cambria"/>
      <w:sz w:val="24"/>
    </w:rPr>
  </w:style>
  <w:style w:type="paragraph" w:styleId="af2">
    <w:name w:val="annotation text"/>
    <w:basedOn w:val="a8"/>
    <w:link w:val="Char10"/>
    <w:qFormat/>
    <w:pPr>
      <w:jc w:val="left"/>
    </w:pPr>
    <w:rPr>
      <w:rFonts w:ascii="Tahoma" w:hAnsi="Tahoma"/>
    </w:rPr>
  </w:style>
  <w:style w:type="paragraph" w:styleId="af3">
    <w:name w:val="Salutation"/>
    <w:basedOn w:val="Default"/>
    <w:next w:val="Default"/>
    <w:link w:val="Char4"/>
    <w:qFormat/>
    <w:rPr>
      <w:rFonts w:ascii="..ì." w:eastAsia="..ì." w:cs="Times New Roman"/>
      <w:color w:val="auto"/>
      <w:szCs w:val="20"/>
    </w:rPr>
  </w:style>
  <w:style w:type="paragraph" w:styleId="30">
    <w:name w:val="Body Text 3"/>
    <w:basedOn w:val="a8"/>
    <w:link w:val="3Char0"/>
    <w:uiPriority w:val="99"/>
    <w:qFormat/>
    <w:pPr>
      <w:spacing w:after="120"/>
    </w:pPr>
    <w:rPr>
      <w:rFonts w:eastAsia="宋体"/>
      <w:sz w:val="16"/>
      <w:szCs w:val="16"/>
    </w:rPr>
  </w:style>
  <w:style w:type="paragraph" w:styleId="af4">
    <w:name w:val="Body Text Indent"/>
    <w:basedOn w:val="a8"/>
    <w:link w:val="Char5"/>
    <w:uiPriority w:val="99"/>
    <w:qFormat/>
    <w:pPr>
      <w:widowControl/>
      <w:spacing w:line="360" w:lineRule="auto"/>
      <w:ind w:firstLine="709"/>
      <w:jc w:val="left"/>
    </w:pPr>
    <w:rPr>
      <w:rFonts w:ascii="Tahoma" w:hAnsi="Tahoma"/>
    </w:rPr>
  </w:style>
  <w:style w:type="paragraph" w:styleId="af5">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1">
    <w:name w:val="toc 5"/>
    <w:basedOn w:val="a8"/>
    <w:next w:val="a8"/>
    <w:uiPriority w:val="39"/>
    <w:qFormat/>
    <w:pPr>
      <w:spacing w:line="440" w:lineRule="exact"/>
      <w:ind w:left="1120"/>
      <w:jc w:val="left"/>
    </w:pPr>
    <w:rPr>
      <w:rFonts w:ascii="Calibri" w:hAnsi="Calibri"/>
      <w:sz w:val="18"/>
      <w:szCs w:val="18"/>
    </w:rPr>
  </w:style>
  <w:style w:type="paragraph" w:styleId="31">
    <w:name w:val="toc 3"/>
    <w:basedOn w:val="a8"/>
    <w:next w:val="a8"/>
    <w:uiPriority w:val="39"/>
    <w:qFormat/>
    <w:pPr>
      <w:tabs>
        <w:tab w:val="right" w:leader="dot" w:pos="8302"/>
      </w:tabs>
      <w:ind w:left="561"/>
      <w:jc w:val="left"/>
    </w:pPr>
    <w:rPr>
      <w:rFonts w:ascii="Calibri" w:hAnsi="Calibri"/>
      <w:iCs/>
      <w:sz w:val="20"/>
      <w:szCs w:val="20"/>
    </w:rPr>
  </w:style>
  <w:style w:type="paragraph" w:styleId="af6">
    <w:name w:val="Plain Text"/>
    <w:basedOn w:val="a8"/>
    <w:link w:val="Char6"/>
    <w:qFormat/>
    <w:pPr>
      <w:spacing w:line="360" w:lineRule="auto"/>
    </w:pPr>
    <w:rPr>
      <w:rFonts w:ascii="宋体" w:hAnsi="Courier New"/>
      <w:szCs w:val="21"/>
    </w:rPr>
  </w:style>
  <w:style w:type="paragraph" w:styleId="80">
    <w:name w:val="toc 8"/>
    <w:basedOn w:val="a8"/>
    <w:next w:val="a8"/>
    <w:uiPriority w:val="39"/>
    <w:qFormat/>
    <w:pPr>
      <w:spacing w:line="440" w:lineRule="exact"/>
      <w:ind w:left="1960"/>
      <w:jc w:val="left"/>
    </w:pPr>
    <w:rPr>
      <w:rFonts w:ascii="Calibri" w:hAnsi="Calibri"/>
      <w:sz w:val="18"/>
      <w:szCs w:val="18"/>
    </w:rPr>
  </w:style>
  <w:style w:type="paragraph" w:styleId="af7">
    <w:name w:val="Date"/>
    <w:basedOn w:val="a8"/>
    <w:next w:val="a8"/>
    <w:link w:val="Char7"/>
    <w:uiPriority w:val="99"/>
    <w:qFormat/>
    <w:pPr>
      <w:spacing w:line="360" w:lineRule="auto"/>
      <w:ind w:leftChars="2500" w:left="2500"/>
    </w:pPr>
    <w:rPr>
      <w:rFonts w:ascii="Tahoma" w:hAnsi="Tahoma"/>
    </w:rPr>
  </w:style>
  <w:style w:type="paragraph" w:styleId="21">
    <w:name w:val="Body Text Indent 2"/>
    <w:basedOn w:val="a8"/>
    <w:link w:val="2Char0"/>
    <w:uiPriority w:val="99"/>
    <w:qFormat/>
    <w:pPr>
      <w:adjustRightInd w:val="0"/>
      <w:snapToGrid w:val="0"/>
      <w:spacing w:afterLines="25" w:line="420" w:lineRule="exact"/>
      <w:ind w:leftChars="378" w:left="778"/>
    </w:pPr>
    <w:rPr>
      <w:rFonts w:eastAsia="宋体"/>
      <w:sz w:val="24"/>
      <w:szCs w:val="30"/>
    </w:rPr>
  </w:style>
  <w:style w:type="paragraph" w:styleId="af8">
    <w:name w:val="Balloon Text"/>
    <w:basedOn w:val="a8"/>
    <w:link w:val="Char8"/>
    <w:qFormat/>
    <w:rPr>
      <w:sz w:val="18"/>
      <w:szCs w:val="18"/>
    </w:rPr>
  </w:style>
  <w:style w:type="paragraph" w:styleId="af9">
    <w:name w:val="footer"/>
    <w:basedOn w:val="a8"/>
    <w:link w:val="Char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a">
    <w:name w:val="header"/>
    <w:basedOn w:val="a8"/>
    <w:link w:val="Chara"/>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8"/>
    <w:next w:val="a8"/>
    <w:uiPriority w:val="39"/>
    <w:qFormat/>
    <w:pPr>
      <w:spacing w:line="440" w:lineRule="exact"/>
      <w:ind w:left="840"/>
      <w:jc w:val="left"/>
    </w:pPr>
    <w:rPr>
      <w:rFonts w:ascii="Calibri" w:hAnsi="Calibri"/>
      <w:sz w:val="18"/>
      <w:szCs w:val="18"/>
    </w:rPr>
  </w:style>
  <w:style w:type="paragraph" w:styleId="afb">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8"/>
    <w:next w:val="a8"/>
    <w:uiPriority w:val="39"/>
    <w:qFormat/>
    <w:pPr>
      <w:spacing w:line="440" w:lineRule="exact"/>
      <w:ind w:left="1400"/>
      <w:jc w:val="left"/>
    </w:pPr>
    <w:rPr>
      <w:rFonts w:ascii="Calibri" w:hAnsi="Calibri"/>
      <w:sz w:val="18"/>
      <w:szCs w:val="18"/>
    </w:rPr>
  </w:style>
  <w:style w:type="paragraph" w:styleId="32">
    <w:name w:val="Body Text Indent 3"/>
    <w:basedOn w:val="a8"/>
    <w:link w:val="3Char1"/>
    <w:uiPriority w:val="99"/>
    <w:qFormat/>
    <w:pPr>
      <w:spacing w:after="120"/>
      <w:ind w:leftChars="200" w:left="420"/>
    </w:pPr>
    <w:rPr>
      <w:sz w:val="16"/>
      <w:szCs w:val="16"/>
    </w:rPr>
  </w:style>
  <w:style w:type="paragraph" w:styleId="22">
    <w:name w:val="toc 2"/>
    <w:basedOn w:val="a8"/>
    <w:next w:val="a8"/>
    <w:uiPriority w:val="39"/>
    <w:qFormat/>
    <w:pPr>
      <w:widowControl/>
      <w:adjustRightInd w:val="0"/>
      <w:spacing w:line="300" w:lineRule="auto"/>
      <w:jc w:val="center"/>
    </w:pPr>
    <w:rPr>
      <w:rFonts w:eastAsia="黑体"/>
      <w:smallCaps/>
      <w:kern w:val="0"/>
      <w:sz w:val="24"/>
    </w:rPr>
  </w:style>
  <w:style w:type="paragraph" w:styleId="90">
    <w:name w:val="toc 9"/>
    <w:basedOn w:val="a8"/>
    <w:next w:val="a8"/>
    <w:uiPriority w:val="39"/>
    <w:qFormat/>
    <w:pPr>
      <w:spacing w:line="440" w:lineRule="exact"/>
      <w:ind w:left="2240"/>
      <w:jc w:val="left"/>
    </w:pPr>
    <w:rPr>
      <w:rFonts w:ascii="Calibri" w:hAnsi="Calibri"/>
      <w:sz w:val="18"/>
      <w:szCs w:val="18"/>
    </w:rPr>
  </w:style>
  <w:style w:type="paragraph" w:styleId="23">
    <w:name w:val="Body Text 2"/>
    <w:basedOn w:val="a8"/>
    <w:link w:val="2Char1"/>
    <w:uiPriority w:val="99"/>
    <w:qFormat/>
    <w:pPr>
      <w:spacing w:line="360" w:lineRule="auto"/>
      <w:ind w:right="26"/>
    </w:pPr>
    <w:rPr>
      <w:rFonts w:ascii="宋体" w:eastAsia="宋体"/>
      <w:szCs w:val="20"/>
    </w:r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8"/>
    <w:next w:val="a8"/>
    <w:uiPriority w:val="99"/>
    <w:qFormat/>
    <w:pPr>
      <w:spacing w:line="220" w:lineRule="exact"/>
      <w:jc w:val="center"/>
    </w:pPr>
    <w:rPr>
      <w:rFonts w:ascii="仿宋_GB2312" w:eastAsia="仿宋_GB2312"/>
      <w:szCs w:val="21"/>
    </w:rPr>
  </w:style>
  <w:style w:type="paragraph" w:styleId="afd">
    <w:name w:val="Title"/>
    <w:basedOn w:val="a8"/>
    <w:next w:val="a8"/>
    <w:link w:val="Charb"/>
    <w:qFormat/>
    <w:pPr>
      <w:spacing w:before="240" w:after="60" w:line="440" w:lineRule="exact"/>
      <w:jc w:val="center"/>
      <w:outlineLvl w:val="0"/>
    </w:pPr>
    <w:rPr>
      <w:rFonts w:ascii="Cambria" w:hAnsi="Cambria"/>
      <w:b/>
      <w:bCs/>
      <w:sz w:val="32"/>
      <w:szCs w:val="32"/>
    </w:rPr>
  </w:style>
  <w:style w:type="paragraph" w:styleId="afe">
    <w:name w:val="annotation subject"/>
    <w:basedOn w:val="af2"/>
    <w:next w:val="af2"/>
    <w:link w:val="Charc"/>
    <w:uiPriority w:val="99"/>
    <w:unhideWhenUsed/>
    <w:qFormat/>
    <w:pPr>
      <w:spacing w:line="440" w:lineRule="exact"/>
    </w:pPr>
    <w:rPr>
      <w:b/>
      <w:bCs/>
      <w:sz w:val="24"/>
      <w:szCs w:val="28"/>
    </w:rPr>
  </w:style>
  <w:style w:type="paragraph" w:styleId="aff">
    <w:name w:val="Body Text First Indent"/>
    <w:basedOn w:val="a9"/>
    <w:link w:val="Chard"/>
    <w:qFormat/>
    <w:pPr>
      <w:spacing w:after="120" w:line="240" w:lineRule="auto"/>
      <w:ind w:firstLineChars="100" w:firstLine="100"/>
    </w:pPr>
  </w:style>
  <w:style w:type="paragraph" w:styleId="24">
    <w:name w:val="Body Text First Indent 2"/>
    <w:basedOn w:val="af4"/>
    <w:link w:val="2Char2"/>
    <w:qFormat/>
    <w:pPr>
      <w:widowControl w:val="0"/>
      <w:spacing w:after="120" w:line="240" w:lineRule="auto"/>
      <w:ind w:leftChars="200" w:left="420" w:firstLineChars="200" w:firstLine="420"/>
      <w:jc w:val="both"/>
    </w:pPr>
    <w:rPr>
      <w:rFonts w:ascii="Times New Roman" w:eastAsia="宋体" w:hAnsi="Times New Roman"/>
    </w:rPr>
  </w:style>
  <w:style w:type="table" w:styleId="aff0">
    <w:name w:val="Table Grid"/>
    <w:basedOn w:val="ab"/>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style>
  <w:style w:type="character" w:styleId="aff2">
    <w:name w:val="page number"/>
    <w:basedOn w:val="aa"/>
    <w:uiPriority w:val="99"/>
    <w:qFormat/>
  </w:style>
  <w:style w:type="character" w:styleId="aff3">
    <w:name w:val="FollowedHyperlink"/>
    <w:uiPriority w:val="99"/>
    <w:unhideWhenUsed/>
    <w:qFormat/>
    <w:rPr>
      <w:color w:val="954F72"/>
      <w:u w:val="single"/>
    </w:rPr>
  </w:style>
  <w:style w:type="character" w:styleId="aff4">
    <w:name w:val="Emphasis"/>
    <w:qFormat/>
    <w:rPr>
      <w:i/>
      <w:iCs/>
    </w:rPr>
  </w:style>
  <w:style w:type="character" w:styleId="HTML0">
    <w:name w:val="HTML Definition"/>
    <w:unhideWhenUsed/>
    <w:qFormat/>
  </w:style>
  <w:style w:type="character" w:styleId="HTML1">
    <w:name w:val="HTML Variable"/>
    <w:unhideWhenUsed/>
    <w:qFormat/>
  </w:style>
  <w:style w:type="character" w:styleId="aff5">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f6">
    <w:name w:val="annotation reference"/>
    <w:uiPriority w:val="99"/>
    <w:qFormat/>
    <w:rPr>
      <w:sz w:val="21"/>
      <w:szCs w:val="21"/>
    </w:rPr>
  </w:style>
  <w:style w:type="character" w:styleId="HTML3">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5">
    <w:name w:val="列出段落2"/>
    <w:basedOn w:val="a8"/>
    <w:unhideWhenUsed/>
    <w:qFormat/>
    <w:pPr>
      <w:ind w:firstLineChars="200" w:firstLine="420"/>
    </w:pPr>
  </w:style>
  <w:style w:type="paragraph" w:customStyle="1" w:styleId="aff7">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8"/>
    <w:uiPriority w:val="99"/>
    <w:qFormat/>
    <w:pPr>
      <w:ind w:firstLineChars="200" w:firstLine="420"/>
    </w:pPr>
    <w:rPr>
      <w:rFonts w:ascii="Calibri" w:hAnsi="Calibri"/>
      <w:szCs w:val="22"/>
    </w:rPr>
  </w:style>
  <w:style w:type="paragraph" w:styleId="aff8">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2">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9">
    <w:name w:val="封面落款"/>
    <w:basedOn w:val="a8"/>
    <w:qFormat/>
    <w:pPr>
      <w:spacing w:line="360" w:lineRule="auto"/>
      <w:jc w:val="center"/>
    </w:pPr>
    <w:rPr>
      <w:rFonts w:ascii="Arial" w:eastAsia="黑体" w:hAnsi="Arial"/>
      <w:sz w:val="32"/>
      <w:szCs w:val="28"/>
    </w:rPr>
  </w:style>
  <w:style w:type="paragraph" w:customStyle="1" w:styleId="affa">
    <w:name w:val="目录"/>
    <w:link w:val="CharChar"/>
    <w:qFormat/>
    <w:pPr>
      <w:spacing w:before="156" w:after="156"/>
    </w:pPr>
    <w:rPr>
      <w:rFonts w:ascii="仿宋_GB2312" w:eastAsia="仿宋_GB2312" w:hAnsi="宋体"/>
      <w:sz w:val="28"/>
      <w:szCs w:val="28"/>
    </w:rPr>
  </w:style>
  <w:style w:type="paragraph" w:customStyle="1" w:styleId="affb">
    <w:name w:val="表格字体小四"/>
    <w:link w:val="CharChar0"/>
    <w:qFormat/>
    <w:pPr>
      <w:widowControl w:val="0"/>
      <w:jc w:val="center"/>
    </w:pPr>
    <w:rPr>
      <w:rFonts w:eastAsia="Arial Unicode MS"/>
      <w:kern w:val="2"/>
      <w:sz w:val="24"/>
      <w:szCs w:val="24"/>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c">
    <w:name w:val="表格格式"/>
    <w:basedOn w:val="a8"/>
    <w:qFormat/>
    <w:pPr>
      <w:adjustRightInd w:val="0"/>
      <w:snapToGrid w:val="0"/>
      <w:jc w:val="left"/>
      <w:textAlignment w:val="baseline"/>
    </w:pPr>
    <w:rPr>
      <w:rFonts w:ascii="宋体"/>
      <w:kern w:val="0"/>
      <w:szCs w:val="20"/>
    </w:rPr>
  </w:style>
  <w:style w:type="paragraph" w:customStyle="1" w:styleId="53">
    <w:name w:val="样式5"/>
    <w:basedOn w:val="ae"/>
    <w:qFormat/>
    <w:pPr>
      <w:ind w:firstLine="420"/>
    </w:pPr>
    <w:rPr>
      <w:sz w:val="21"/>
      <w:szCs w:val="21"/>
    </w:rPr>
  </w:style>
  <w:style w:type="paragraph" w:customStyle="1" w:styleId="26">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d">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7">
    <w:name w:val="样式2"/>
    <w:basedOn w:val="a8"/>
    <w:link w:val="2CharChar0"/>
    <w:qFormat/>
    <w:pPr>
      <w:spacing w:line="300" w:lineRule="auto"/>
      <w:jc w:val="center"/>
      <w:outlineLvl w:val="0"/>
    </w:pPr>
    <w:rPr>
      <w:b/>
      <w:sz w:val="24"/>
    </w:rPr>
  </w:style>
  <w:style w:type="paragraph" w:customStyle="1" w:styleId="Char11">
    <w:name w:val="Char1"/>
    <w:basedOn w:val="a8"/>
    <w:qFormat/>
    <w:pPr>
      <w:adjustRightInd w:val="0"/>
      <w:spacing w:line="360" w:lineRule="auto"/>
    </w:pPr>
    <w:rPr>
      <w:kern w:val="0"/>
      <w:sz w:val="24"/>
      <w:szCs w:val="20"/>
    </w:rPr>
  </w:style>
  <w:style w:type="paragraph" w:customStyle="1" w:styleId="affe">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0">
    <w:name w:val="表格标题"/>
    <w:basedOn w:val="af"/>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1">
    <w:name w:val="图片"/>
    <w:basedOn w:val="a8"/>
    <w:link w:val="CharChar3"/>
    <w:qFormat/>
    <w:pPr>
      <w:jc w:val="center"/>
    </w:pPr>
    <w:rPr>
      <w:sz w:val="28"/>
      <w:szCs w:val="28"/>
    </w:rPr>
  </w:style>
  <w:style w:type="paragraph" w:customStyle="1" w:styleId="13">
    <w:name w:val="正文首行缩进1"/>
    <w:basedOn w:val="a9"/>
    <w:qFormat/>
    <w:pPr>
      <w:suppressAutoHyphens/>
      <w:spacing w:line="300" w:lineRule="auto"/>
      <w:ind w:left="426"/>
    </w:pPr>
    <w:rPr>
      <w:rFonts w:ascii="宋体" w:hAnsi="宋体"/>
      <w:szCs w:val="20"/>
    </w:rPr>
  </w:style>
  <w:style w:type="paragraph" w:customStyle="1" w:styleId="14">
    <w:name w:val="纯文本1"/>
    <w:basedOn w:val="a8"/>
    <w:qFormat/>
    <w:rPr>
      <w:rFonts w:ascii="宋体" w:hAnsi="Courier New"/>
    </w:rPr>
  </w:style>
  <w:style w:type="paragraph" w:customStyle="1" w:styleId="afff2">
    <w:name w:val="样式 首行不缩进"/>
    <w:basedOn w:val="a8"/>
    <w:qFormat/>
    <w:pPr>
      <w:spacing w:before="120" w:after="120" w:line="360" w:lineRule="auto"/>
      <w:jc w:val="center"/>
    </w:pPr>
    <w:rPr>
      <w:rFonts w:cs="宋体"/>
      <w:sz w:val="24"/>
      <w:szCs w:val="20"/>
    </w:rPr>
  </w:style>
  <w:style w:type="paragraph" w:customStyle="1" w:styleId="afff3">
    <w:name w:val="图题"/>
    <w:link w:val="CharChar4"/>
    <w:qFormat/>
    <w:pPr>
      <w:jc w:val="center"/>
    </w:pPr>
    <w:rPr>
      <w:rFonts w:eastAsia="Arial Unicode MS"/>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4">
    <w:name w:val="表格正文"/>
    <w:basedOn w:val="a8"/>
    <w:qFormat/>
    <w:pPr>
      <w:widowControl/>
      <w:snapToGrid w:val="0"/>
      <w:spacing w:before="60" w:after="60"/>
      <w:ind w:left="11"/>
      <w:jc w:val="center"/>
    </w:pPr>
    <w:rPr>
      <w:kern w:val="0"/>
      <w:szCs w:val="21"/>
    </w:rPr>
  </w:style>
  <w:style w:type="character" w:customStyle="1" w:styleId="Char2">
    <w:name w:val="题注 Char"/>
    <w:link w:val="af"/>
    <w:qFormat/>
    <w:rPr>
      <w:rFonts w:ascii="华文中宋" w:eastAsia="华文中宋"/>
      <w:kern w:val="2"/>
      <w:sz w:val="36"/>
    </w:rPr>
  </w:style>
  <w:style w:type="character" w:customStyle="1" w:styleId="2CharChar">
    <w:name w:val="标题2 Char Char"/>
    <w:link w:val="26"/>
    <w:qFormat/>
    <w:rPr>
      <w:rFonts w:eastAsia="黑体"/>
      <w:kern w:val="2"/>
      <w:sz w:val="32"/>
      <w:szCs w:val="24"/>
    </w:rPr>
  </w:style>
  <w:style w:type="character" w:customStyle="1" w:styleId="Char8">
    <w:name w:val="批注框文本 Char"/>
    <w:link w:val="af8"/>
    <w:qFormat/>
    <w:rPr>
      <w:kern w:val="2"/>
      <w:sz w:val="18"/>
      <w:szCs w:val="18"/>
    </w:rPr>
  </w:style>
  <w:style w:type="character" w:customStyle="1" w:styleId="refresh">
    <w:name w:val="refresh"/>
    <w:basedOn w:val="aa"/>
    <w:qFormat/>
  </w:style>
  <w:style w:type="character" w:customStyle="1" w:styleId="CharChar5">
    <w:name w:val="小列表 Char Char"/>
    <w:link w:val="a"/>
    <w:qFormat/>
    <w:rPr>
      <w:rFonts w:eastAsia="Arial Unicode MS"/>
      <w:kern w:val="2"/>
      <w:sz w:val="24"/>
      <w:szCs w:val="28"/>
    </w:rPr>
  </w:style>
  <w:style w:type="character" w:customStyle="1" w:styleId="del">
    <w:name w:val="del"/>
    <w:basedOn w:val="aa"/>
    <w:qFormat/>
  </w:style>
  <w:style w:type="character" w:customStyle="1" w:styleId="Char10">
    <w:name w:val="批注文字 Char1"/>
    <w:link w:val="af2"/>
    <w:qFormat/>
    <w:rPr>
      <w:rFonts w:ascii="Tahoma" w:hAnsi="Tahoma"/>
      <w:kern w:val="2"/>
      <w:sz w:val="21"/>
      <w:szCs w:val="24"/>
    </w:rPr>
  </w:style>
  <w:style w:type="character" w:customStyle="1" w:styleId="Char12">
    <w:name w:val="正文缩进 Char1"/>
    <w:qFormat/>
    <w:rPr>
      <w:rFonts w:eastAsia="宋体"/>
      <w:kern w:val="2"/>
      <w:sz w:val="21"/>
      <w:szCs w:val="24"/>
      <w:lang w:val="en-US" w:eastAsia="zh-CN" w:bidi="ar-SA"/>
    </w:rPr>
  </w:style>
  <w:style w:type="character" w:customStyle="1" w:styleId="5Char">
    <w:name w:val="标题 5 Char"/>
    <w:link w:val="5"/>
    <w:uiPriority w:val="99"/>
    <w:qFormat/>
    <w:rPr>
      <w:b/>
      <w:bCs/>
      <w:kern w:val="2"/>
      <w:sz w:val="24"/>
      <w:szCs w:val="28"/>
    </w:rPr>
  </w:style>
  <w:style w:type="character" w:customStyle="1" w:styleId="2Char">
    <w:name w:val="标题 2 Char"/>
    <w:link w:val="20"/>
    <w:uiPriority w:val="99"/>
    <w:qFormat/>
    <w:rPr>
      <w:rFonts w:ascii="Cambria" w:hAnsi="Cambria"/>
      <w:b/>
      <w:bCs/>
      <w:kern w:val="2"/>
      <w:sz w:val="32"/>
      <w:szCs w:val="32"/>
    </w:rPr>
  </w:style>
  <w:style w:type="character" w:customStyle="1" w:styleId="CharChar0">
    <w:name w:val="表格字体小四 Char Char"/>
    <w:link w:val="affb"/>
    <w:qFormat/>
    <w:rPr>
      <w:kern w:val="2"/>
      <w:sz w:val="24"/>
      <w:szCs w:val="24"/>
      <w:lang w:val="en-US" w:eastAsia="zh-CN" w:bidi="ar-SA"/>
    </w:rPr>
  </w:style>
  <w:style w:type="character" w:customStyle="1" w:styleId="CharChar">
    <w:name w:val="目录 Char Char"/>
    <w:link w:val="affa"/>
    <w:qFormat/>
    <w:rPr>
      <w:rFonts w:ascii="仿宋_GB2312" w:eastAsia="仿宋_GB2312" w:hAnsi="宋体"/>
      <w:sz w:val="28"/>
      <w:szCs w:val="28"/>
      <w:lang w:val="en-US" w:eastAsia="zh-CN" w:bidi="ar-SA"/>
    </w:rPr>
  </w:style>
  <w:style w:type="character" w:customStyle="1" w:styleId="CharChar1">
    <w:name w:val="三级 Char Char"/>
    <w:link w:val="affd"/>
    <w:qFormat/>
    <w:rPr>
      <w:rFonts w:eastAsia="黑体"/>
      <w:bCs/>
      <w:kern w:val="2"/>
      <w:sz w:val="30"/>
      <w:szCs w:val="24"/>
    </w:rPr>
  </w:style>
  <w:style w:type="character" w:customStyle="1" w:styleId="label">
    <w:name w:val="label"/>
    <w:basedOn w:val="aa"/>
    <w:qFormat/>
  </w:style>
  <w:style w:type="character" w:customStyle="1" w:styleId="8Char">
    <w:name w:val="标题 8 Char"/>
    <w:link w:val="8"/>
    <w:uiPriority w:val="99"/>
    <w:qFormat/>
    <w:rPr>
      <w:rFonts w:ascii="Arial" w:eastAsia="黑体" w:hAnsi="Arial"/>
      <w:kern w:val="2"/>
      <w:sz w:val="24"/>
      <w:szCs w:val="28"/>
    </w:rPr>
  </w:style>
  <w:style w:type="character" w:customStyle="1" w:styleId="open2">
    <w:name w:val="open2"/>
    <w:basedOn w:val="aa"/>
    <w:qFormat/>
  </w:style>
  <w:style w:type="character" w:customStyle="1" w:styleId="15">
    <w:name w:val="15"/>
    <w:qFormat/>
    <w:rPr>
      <w:rFonts w:ascii="Calibri" w:hAnsi="Calibri" w:cs="Calibri" w:hint="default"/>
      <w:color w:val="0000FF"/>
      <w:u w:val="single"/>
    </w:rPr>
  </w:style>
  <w:style w:type="character" w:customStyle="1" w:styleId="trans">
    <w:name w:val="trans"/>
    <w:basedOn w:val="aa"/>
    <w:qFormat/>
  </w:style>
  <w:style w:type="character" w:customStyle="1" w:styleId="del2">
    <w:name w:val="del2"/>
    <w:basedOn w:val="aa"/>
    <w:qFormat/>
  </w:style>
  <w:style w:type="character" w:customStyle="1" w:styleId="3Char">
    <w:name w:val="标题 3 Char"/>
    <w:link w:val="3"/>
    <w:uiPriority w:val="99"/>
    <w:qFormat/>
    <w:rPr>
      <w:rFonts w:ascii="Tahoma" w:hAnsi="Tahoma"/>
      <w:b/>
      <w:bCs/>
      <w:kern w:val="2"/>
      <w:sz w:val="32"/>
      <w:szCs w:val="32"/>
    </w:rPr>
  </w:style>
  <w:style w:type="character" w:customStyle="1" w:styleId="CharChar4">
    <w:name w:val="图题 Char Char"/>
    <w:link w:val="afff3"/>
    <w:qFormat/>
    <w:rPr>
      <w:kern w:val="2"/>
      <w:sz w:val="24"/>
      <w:szCs w:val="24"/>
      <w:lang w:val="en-US" w:eastAsia="zh-CN" w:bidi="ar-SA"/>
    </w:rPr>
  </w:style>
  <w:style w:type="character" w:customStyle="1" w:styleId="pagelinks">
    <w:name w:val="pagelinks"/>
    <w:basedOn w:val="aa"/>
    <w:qFormat/>
  </w:style>
  <w:style w:type="character" w:customStyle="1" w:styleId="morewin">
    <w:name w:val="morewin"/>
    <w:basedOn w:val="aa"/>
    <w:qFormat/>
  </w:style>
  <w:style w:type="character" w:customStyle="1" w:styleId="open">
    <w:name w:val="open"/>
    <w:basedOn w:val="aa"/>
    <w:qFormat/>
  </w:style>
  <w:style w:type="character" w:customStyle="1" w:styleId="2CharChar0">
    <w:name w:val="样式2 Char Char"/>
    <w:link w:val="27"/>
    <w:qFormat/>
    <w:rPr>
      <w:b/>
      <w:kern w:val="2"/>
      <w:sz w:val="24"/>
      <w:szCs w:val="24"/>
    </w:rPr>
  </w:style>
  <w:style w:type="character" w:customStyle="1" w:styleId="Chare">
    <w:name w:val="批注文字 Char"/>
    <w:uiPriority w:val="99"/>
    <w:qFormat/>
    <w:rPr>
      <w:kern w:val="2"/>
      <w:sz w:val="24"/>
      <w:szCs w:val="28"/>
    </w:rPr>
  </w:style>
  <w:style w:type="character" w:customStyle="1" w:styleId="CharChar3">
    <w:name w:val="图片 Char Char"/>
    <w:link w:val="afff1"/>
    <w:qFormat/>
    <w:rPr>
      <w:kern w:val="2"/>
      <w:sz w:val="28"/>
      <w:szCs w:val="28"/>
    </w:rPr>
  </w:style>
  <w:style w:type="character" w:customStyle="1" w:styleId="1Char">
    <w:name w:val="标题 1 Char"/>
    <w:link w:val="1"/>
    <w:uiPriority w:val="99"/>
    <w:qFormat/>
    <w:rPr>
      <w:rFonts w:ascii="Tahoma" w:hAnsi="Tahoma"/>
      <w:b/>
      <w:bCs/>
      <w:kern w:val="44"/>
      <w:sz w:val="24"/>
      <w:szCs w:val="44"/>
    </w:rPr>
  </w:style>
  <w:style w:type="character" w:customStyle="1" w:styleId="Chara">
    <w:name w:val="页眉 Char"/>
    <w:link w:val="afa"/>
    <w:uiPriority w:val="99"/>
    <w:qFormat/>
    <w:rPr>
      <w:rFonts w:ascii="Tahoma" w:hAnsi="Tahoma"/>
      <w:kern w:val="2"/>
      <w:sz w:val="18"/>
      <w:szCs w:val="18"/>
    </w:rPr>
  </w:style>
  <w:style w:type="character" w:customStyle="1" w:styleId="7Char">
    <w:name w:val="标题 7 Char"/>
    <w:link w:val="7"/>
    <w:uiPriority w:val="99"/>
    <w:qFormat/>
    <w:rPr>
      <w:b/>
      <w:bCs/>
      <w:kern w:val="2"/>
      <w:sz w:val="24"/>
      <w:szCs w:val="28"/>
    </w:rPr>
  </w:style>
  <w:style w:type="character" w:customStyle="1" w:styleId="Charb">
    <w:name w:val="标题 Char"/>
    <w:link w:val="afd"/>
    <w:qFormat/>
    <w:rPr>
      <w:rFonts w:ascii="Cambria" w:hAnsi="Cambria"/>
      <w:b/>
      <w:bCs/>
      <w:kern w:val="2"/>
      <w:sz w:val="32"/>
      <w:szCs w:val="32"/>
    </w:rPr>
  </w:style>
  <w:style w:type="character" w:customStyle="1" w:styleId="9Char">
    <w:name w:val="标题 9 Char"/>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a"/>
    <w:qFormat/>
  </w:style>
  <w:style w:type="character" w:customStyle="1" w:styleId="Charc">
    <w:name w:val="批注主题 Char"/>
    <w:link w:val="afe"/>
    <w:uiPriority w:val="99"/>
    <w:qFormat/>
    <w:rPr>
      <w:rFonts w:ascii="Tahoma" w:hAnsi="Tahoma"/>
      <w:b/>
      <w:bCs/>
      <w:kern w:val="2"/>
      <w:sz w:val="24"/>
      <w:szCs w:val="28"/>
    </w:rPr>
  </w:style>
  <w:style w:type="character" w:customStyle="1" w:styleId="pagebanner">
    <w:name w:val="pagebanner"/>
    <w:basedOn w:val="aa"/>
    <w:qFormat/>
  </w:style>
  <w:style w:type="character" w:customStyle="1" w:styleId="Char3">
    <w:name w:val="文档结构图 Char"/>
    <w:link w:val="af0"/>
    <w:uiPriority w:val="99"/>
    <w:qFormat/>
    <w:rPr>
      <w:rFonts w:ascii="宋体"/>
      <w:kern w:val="2"/>
      <w:sz w:val="18"/>
      <w:szCs w:val="18"/>
    </w:rPr>
  </w:style>
  <w:style w:type="character" w:customStyle="1" w:styleId="Chard">
    <w:name w:val="正文首行缩进 Char"/>
    <w:link w:val="aff"/>
    <w:qFormat/>
    <w:rPr>
      <w:rFonts w:ascii="Tahoma" w:hAnsi="Tahoma"/>
      <w:kern w:val="2"/>
      <w:sz w:val="21"/>
      <w:szCs w:val="24"/>
    </w:rPr>
  </w:style>
  <w:style w:type="character" w:customStyle="1" w:styleId="CharChar2">
    <w:name w:val="表格标题 Char Char"/>
    <w:link w:val="afff0"/>
    <w:qFormat/>
    <w:rPr>
      <w:rFonts w:ascii="Arial" w:hAnsi="Arial" w:cs="Arial"/>
      <w:kern w:val="2"/>
      <w:sz w:val="24"/>
      <w:szCs w:val="24"/>
    </w:rPr>
  </w:style>
  <w:style w:type="character" w:customStyle="1" w:styleId="6Char">
    <w:name w:val="标题 6 Char"/>
    <w:link w:val="6"/>
    <w:uiPriority w:val="99"/>
    <w:qFormat/>
    <w:rPr>
      <w:rFonts w:ascii="Arial" w:eastAsia="黑体" w:hAnsi="Arial"/>
      <w:b/>
      <w:bCs/>
      <w:kern w:val="2"/>
      <w:sz w:val="24"/>
      <w:szCs w:val="28"/>
    </w:rPr>
  </w:style>
  <w:style w:type="character" w:customStyle="1" w:styleId="Char">
    <w:name w:val="正文文本 Char"/>
    <w:link w:val="a9"/>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Char1">
    <w:name w:val="正文缩进 Char"/>
    <w:link w:val="ae"/>
    <w:qFormat/>
    <w:rPr>
      <w:kern w:val="2"/>
      <w:sz w:val="24"/>
    </w:rPr>
  </w:style>
  <w:style w:type="character" w:customStyle="1" w:styleId="Char9">
    <w:name w:val="页脚 Char"/>
    <w:link w:val="af9"/>
    <w:qFormat/>
    <w:rPr>
      <w:rFonts w:ascii="Tahoma" w:hAnsi="Tahoma"/>
      <w:kern w:val="2"/>
      <w:sz w:val="18"/>
      <w:szCs w:val="18"/>
    </w:rPr>
  </w:style>
  <w:style w:type="character" w:customStyle="1" w:styleId="mod">
    <w:name w:val="mod"/>
    <w:basedOn w:val="aa"/>
    <w:qFormat/>
  </w:style>
  <w:style w:type="character" w:customStyle="1" w:styleId="3CharChar">
    <w:name w:val="标题3 Char Char"/>
    <w:link w:val="33"/>
    <w:qFormat/>
    <w:rPr>
      <w:rFonts w:eastAsia="黑体"/>
      <w:kern w:val="2"/>
      <w:sz w:val="28"/>
      <w:szCs w:val="32"/>
    </w:rPr>
  </w:style>
  <w:style w:type="character" w:customStyle="1" w:styleId="4Char">
    <w:name w:val="标题 4 Char"/>
    <w:link w:val="4"/>
    <w:uiPriority w:val="99"/>
    <w:qFormat/>
    <w:rPr>
      <w:b/>
      <w:sz w:val="24"/>
      <w:szCs w:val="24"/>
    </w:rPr>
  </w:style>
  <w:style w:type="paragraph" w:customStyle="1" w:styleId="afff5">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qFormat/>
    <w:rPr>
      <w:color w:val="BA2636"/>
      <w:sz w:val="12"/>
      <w:szCs w:val="12"/>
    </w:rPr>
  </w:style>
  <w:style w:type="character" w:customStyle="1" w:styleId="gjfg">
    <w:name w:val="gjfg"/>
    <w:basedOn w:val="aa"/>
    <w:qFormat/>
  </w:style>
  <w:style w:type="character" w:customStyle="1" w:styleId="redfilenumber">
    <w:name w:val="redfilenumber"/>
    <w:basedOn w:val="aa"/>
    <w:qFormat/>
    <w:rPr>
      <w:color w:val="BA2636"/>
      <w:sz w:val="12"/>
      <w:szCs w:val="12"/>
    </w:rPr>
  </w:style>
  <w:style w:type="character" w:customStyle="1" w:styleId="qxdate">
    <w:name w:val="qxdate"/>
    <w:basedOn w:val="aa"/>
    <w:qFormat/>
    <w:rPr>
      <w:color w:val="333333"/>
      <w:sz w:val="12"/>
      <w:szCs w:val="12"/>
    </w:rPr>
  </w:style>
  <w:style w:type="character" w:customStyle="1" w:styleId="prev">
    <w:name w:val="prev"/>
    <w:basedOn w:val="aa"/>
    <w:qFormat/>
    <w:rPr>
      <w:rFonts w:ascii="微软雅黑" w:eastAsia="微软雅黑" w:hAnsi="微软雅黑" w:cs="微软雅黑"/>
      <w:sz w:val="14"/>
      <w:szCs w:val="14"/>
    </w:rPr>
  </w:style>
  <w:style w:type="character" w:customStyle="1" w:styleId="cfdate">
    <w:name w:val="cfdate"/>
    <w:basedOn w:val="aa"/>
    <w:qFormat/>
    <w:rPr>
      <w:color w:val="333333"/>
      <w:sz w:val="12"/>
      <w:szCs w:val="12"/>
    </w:rPr>
  </w:style>
  <w:style w:type="character" w:customStyle="1" w:styleId="displayarti">
    <w:name w:val="displayarti"/>
    <w:basedOn w:val="aa"/>
    <w:qFormat/>
    <w:rPr>
      <w:color w:val="FFFFFF"/>
      <w:shd w:val="clear" w:color="auto" w:fill="A00000"/>
    </w:rPr>
  </w:style>
  <w:style w:type="character" w:customStyle="1" w:styleId="next2">
    <w:name w:val="next2"/>
    <w:basedOn w:val="aa"/>
    <w:qFormat/>
    <w:rPr>
      <w:rFonts w:ascii="微软雅黑" w:eastAsia="微软雅黑" w:hAnsi="微软雅黑" w:cs="微软雅黑" w:hint="eastAsia"/>
      <w:sz w:val="14"/>
      <w:szCs w:val="14"/>
    </w:rPr>
  </w:style>
  <w:style w:type="character" w:customStyle="1" w:styleId="next3">
    <w:name w:val="next3"/>
    <w:basedOn w:val="aa"/>
    <w:qFormat/>
    <w:rPr>
      <w:color w:val="888888"/>
    </w:rPr>
  </w:style>
  <w:style w:type="character" w:customStyle="1" w:styleId="next">
    <w:name w:val="next"/>
    <w:basedOn w:val="aa"/>
    <w:qFormat/>
    <w:rPr>
      <w:rFonts w:ascii="微软雅黑" w:eastAsia="微软雅黑" w:hAnsi="微软雅黑" w:cs="微软雅黑"/>
      <w:sz w:val="14"/>
      <w:szCs w:val="14"/>
    </w:rPr>
  </w:style>
  <w:style w:type="character" w:customStyle="1" w:styleId="prev1">
    <w:name w:val="prev1"/>
    <w:basedOn w:val="aa"/>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6">
    <w:name w:val="图文"/>
    <w:basedOn w:val="a8"/>
    <w:qFormat/>
    <w:pPr>
      <w:adjustRightInd w:val="0"/>
      <w:snapToGrid w:val="0"/>
      <w:spacing w:after="50" w:line="360" w:lineRule="auto"/>
    </w:pPr>
    <w:rPr>
      <w:sz w:val="24"/>
    </w:rPr>
  </w:style>
  <w:style w:type="paragraph" w:customStyle="1" w:styleId="afff7">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
    <w:name w:val="Char"/>
    <w:basedOn w:val="a8"/>
    <w:qFormat/>
    <w:rPr>
      <w:rFonts w:ascii="仿宋_GB2312" w:eastAsia="仿宋_GB2312"/>
      <w:b/>
      <w:sz w:val="32"/>
      <w:szCs w:val="32"/>
    </w:rPr>
  </w:style>
  <w:style w:type="paragraph" w:customStyle="1" w:styleId="afff8">
    <w:name w:val="目录文字"/>
    <w:basedOn w:val="a8"/>
    <w:qFormat/>
    <w:pPr>
      <w:widowControl/>
      <w:spacing w:line="480" w:lineRule="auto"/>
      <w:jc w:val="left"/>
    </w:pPr>
    <w:rPr>
      <w:rFonts w:ascii="宋体" w:eastAsia="宋体" w:hAnsi="宋体"/>
      <w:kern w:val="0"/>
      <w:sz w:val="24"/>
      <w:szCs w:val="20"/>
    </w:rPr>
  </w:style>
  <w:style w:type="paragraph" w:customStyle="1" w:styleId="16">
    <w:name w:val="1"/>
    <w:basedOn w:val="a8"/>
    <w:next w:val="af4"/>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Char0">
    <w:name w:val="正文文本缩进 2 Char"/>
    <w:basedOn w:val="aa"/>
    <w:link w:val="21"/>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9">
    <w:name w:val="倪芳"/>
    <w:basedOn w:val="a8"/>
    <w:qFormat/>
    <w:pPr>
      <w:spacing w:beforeLines="25" w:afterLines="15" w:line="400" w:lineRule="exact"/>
    </w:pPr>
    <w:rPr>
      <w:rFonts w:ascii="宋体" w:eastAsia="宋体" w:hAnsi="Courier New" w:cs="Courier New"/>
      <w:sz w:val="24"/>
      <w:szCs w:val="21"/>
    </w:rPr>
  </w:style>
  <w:style w:type="character" w:customStyle="1" w:styleId="Char5">
    <w:name w:val="正文文本缩进 Char"/>
    <w:basedOn w:val="aa"/>
    <w:link w:val="af4"/>
    <w:uiPriority w:val="99"/>
    <w:qFormat/>
    <w:rPr>
      <w:rFonts w:ascii="Tahoma" w:eastAsia="Arial Unicode MS" w:hAnsi="Tahoma" w:cs="Times New Roman"/>
      <w:kern w:val="2"/>
      <w:sz w:val="21"/>
      <w:szCs w:val="24"/>
    </w:rPr>
  </w:style>
  <w:style w:type="character" w:customStyle="1" w:styleId="2Char2">
    <w:name w:val="正文首行缩进 2 Char"/>
    <w:basedOn w:val="Char5"/>
    <w:link w:val="24"/>
    <w:qFormat/>
    <w:rPr>
      <w:rFonts w:ascii="Times New Roman" w:eastAsia="宋体" w:hAnsi="Times New Roman" w:cs="Times New Roman"/>
      <w:kern w:val="2"/>
      <w:sz w:val="21"/>
      <w:szCs w:val="24"/>
    </w:rPr>
  </w:style>
  <w:style w:type="character" w:customStyle="1" w:styleId="2Char1">
    <w:name w:val="正文文本 2 Char"/>
    <w:basedOn w:val="aa"/>
    <w:link w:val="23"/>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qFormat/>
    <w:pPr>
      <w:keepNext/>
      <w:keepLines/>
      <w:spacing w:line="416" w:lineRule="auto"/>
    </w:pPr>
    <w:rPr>
      <w:rFonts w:ascii="Arial" w:eastAsia="宋体" w:hAnsi="Arial"/>
      <w:bCs/>
      <w:sz w:val="24"/>
    </w:rPr>
  </w:style>
  <w:style w:type="character" w:customStyle="1" w:styleId="Char20">
    <w:name w:val="Char2"/>
    <w:qFormat/>
    <w:rPr>
      <w:rFonts w:ascii="Arial" w:eastAsia="黑体" w:hAnsi="Arial"/>
      <w:b/>
      <w:bCs/>
      <w:kern w:val="2"/>
      <w:sz w:val="32"/>
      <w:szCs w:val="32"/>
      <w:lang w:val="en-US" w:eastAsia="zh-CN" w:bidi="ar-SA"/>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17">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0"/>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a">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Char7">
    <w:name w:val="日期 Char"/>
    <w:link w:val="af7"/>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Char4">
    <w:name w:val="称呼 Char"/>
    <w:basedOn w:val="aa"/>
    <w:link w:val="af3"/>
    <w:qFormat/>
    <w:rPr>
      <w:rFonts w:ascii="..ì." w:eastAsia="..ì." w:hAnsi="Times New Roman" w:cs="Times New Roman"/>
      <w:sz w:val="24"/>
    </w:rPr>
  </w:style>
  <w:style w:type="character" w:customStyle="1" w:styleId="Char0">
    <w:name w:val="注释标题 Char"/>
    <w:basedOn w:val="aa"/>
    <w:link w:val="ad"/>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8">
    <w:name w:val="修订1"/>
    <w:hidden/>
    <w:uiPriority w:val="99"/>
    <w:semiHidden/>
    <w:qFormat/>
    <w:rPr>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8"/>
    <w:next w:val="30"/>
    <w:uiPriority w:val="99"/>
    <w:qFormat/>
    <w:rPr>
      <w:rFonts w:ascii="宋体" w:eastAsia="宋体"/>
      <w:sz w:val="24"/>
      <w:szCs w:val="20"/>
    </w:rPr>
  </w:style>
  <w:style w:type="character" w:customStyle="1" w:styleId="3Char0">
    <w:name w:val="正文文本 3 Char"/>
    <w:basedOn w:val="aa"/>
    <w:link w:val="30"/>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8"/>
    <w:next w:val="af4"/>
    <w:uiPriority w:val="99"/>
    <w:qFormat/>
    <w:pPr>
      <w:ind w:left="432"/>
    </w:pPr>
    <w:rPr>
      <w:rFonts w:eastAsia="宋体"/>
      <w:szCs w:val="20"/>
    </w:rPr>
  </w:style>
  <w:style w:type="character" w:customStyle="1" w:styleId="3Char1">
    <w:name w:val="正文文本缩进 3 Char"/>
    <w:link w:val="32"/>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b">
    <w:name w:val="表格"/>
    <w:basedOn w:val="a8"/>
    <w:uiPriority w:val="99"/>
    <w:qFormat/>
    <w:pPr>
      <w:jc w:val="center"/>
      <w:textAlignment w:val="center"/>
    </w:pPr>
    <w:rPr>
      <w:rFonts w:ascii="华文细黑" w:eastAsia="宋体" w:hAnsi="华文细黑"/>
      <w:kern w:val="0"/>
      <w:szCs w:val="20"/>
    </w:rPr>
  </w:style>
  <w:style w:type="paragraph" w:customStyle="1" w:styleId="afffc">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4"/>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d">
    <w:name w:val="金安桥正文"/>
    <w:basedOn w:val="af4"/>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e">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Char6">
    <w:name w:val="纯文本 Char"/>
    <w:link w:val="af6"/>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f0"/>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f1"/>
    <w:qFormat/>
    <w:pPr>
      <w:numPr>
        <w:ilvl w:val="2"/>
      </w:numPr>
      <w:tabs>
        <w:tab w:val="left" w:pos="360"/>
      </w:tabs>
      <w:spacing w:beforeLines="0" w:afterLines="0"/>
      <w:ind w:left="315"/>
      <w:outlineLvl w:val="2"/>
    </w:pPr>
  </w:style>
  <w:style w:type="paragraph" w:customStyle="1" w:styleId="a3">
    <w:name w:val="二级条标题"/>
    <w:basedOn w:val="a2"/>
    <w:next w:val="a8"/>
    <w:link w:val="Charf2"/>
    <w:qFormat/>
    <w:pPr>
      <w:numPr>
        <w:ilvl w:val="3"/>
      </w:numPr>
      <w:ind w:left="315"/>
      <w:outlineLvl w:val="3"/>
    </w:pPr>
  </w:style>
  <w:style w:type="paragraph" w:customStyle="1" w:styleId="a7">
    <w:name w:val="列项——"/>
    <w:qFormat/>
    <w:pPr>
      <w:widowControl w:val="0"/>
      <w:numPr>
        <w:numId w:val="4"/>
      </w:numPr>
      <w:jc w:val="both"/>
    </w:pPr>
    <w:rPr>
      <w:rFonts w:ascii="宋体"/>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f0">
    <w:name w:val="章标题 Char"/>
    <w:link w:val="a1"/>
    <w:qFormat/>
    <w:rPr>
      <w:rFonts w:ascii="黑体" w:eastAsia="黑体"/>
      <w:sz w:val="21"/>
    </w:rPr>
  </w:style>
  <w:style w:type="character" w:customStyle="1" w:styleId="Charf1">
    <w:name w:val="一级条标题 Char"/>
    <w:link w:val="a2"/>
    <w:qFormat/>
    <w:rPr>
      <w:rFonts w:ascii="黑体" w:eastAsia="黑体"/>
      <w:sz w:val="21"/>
    </w:rPr>
  </w:style>
  <w:style w:type="character" w:customStyle="1" w:styleId="Charf2">
    <w:name w:val="二级条标题 Char"/>
    <w:link w:val="a3"/>
    <w:qFormat/>
    <w:rPr>
      <w:rFonts w:ascii="黑体" w:eastAsia="黑体"/>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0">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affff">
    <w:name w:val="未处理的提及"/>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3">
    <w:name w:val="正文文本 Char1"/>
    <w:semiHidden/>
    <w:qFormat/>
    <w:rPr>
      <w:rFonts w:ascii="Times New Roman" w:eastAsia="宋体" w:hAnsi="Times New Roman" w:cs="Times New Roman"/>
      <w:szCs w:val="24"/>
    </w:rPr>
  </w:style>
  <w:style w:type="paragraph" w:customStyle="1" w:styleId="affff0">
    <w:name w:val="样式"/>
    <w:uiPriority w:val="99"/>
    <w:qFormat/>
    <w:pPr>
      <w:widowControl w:val="0"/>
      <w:jc w:val="both"/>
    </w:pPr>
    <w:rPr>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0">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9">
    <w:name w:val="访问过的超链接1"/>
    <w:uiPriority w:val="99"/>
    <w:qFormat/>
    <w:pPr>
      <w:widowControl w:val="0"/>
      <w:jc w:val="both"/>
    </w:pPr>
    <w:rPr>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1">
    <w:name w:val="正文文本 字符"/>
    <w:qFormat/>
    <w:rPr>
      <w:b/>
      <w:i/>
      <w:szCs w:val="24"/>
    </w:rPr>
  </w:style>
  <w:style w:type="paragraph" w:customStyle="1" w:styleId="2a">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HTMLChar">
    <w:name w:val="HTML 预设格式 Char"/>
    <w:basedOn w:val="aa"/>
    <w:link w:val="HTML"/>
    <w:qFormat/>
    <w:rPr>
      <w:rFonts w:ascii="黑体" w:eastAsia="黑体" w:hAnsi="Courier New"/>
    </w:rPr>
  </w:style>
  <w:style w:type="character" w:customStyle="1" w:styleId="Char14">
    <w:name w:val="页脚 Char1"/>
    <w:uiPriority w:val="99"/>
    <w:rsid w:val="002006E8"/>
    <w:rPr>
      <w:kern w:val="2"/>
      <w:sz w:val="18"/>
      <w:szCs w:val="18"/>
    </w:rPr>
  </w:style>
  <w:style w:type="paragraph" w:customStyle="1" w:styleId="affff2">
    <w:name w:val="标准正文"/>
    <w:basedOn w:val="a8"/>
    <w:qFormat/>
    <w:rsid w:val="002006E8"/>
    <w:pPr>
      <w:ind w:firstLine="480"/>
    </w:pPr>
    <w:rPr>
      <w:rFonts w:ascii="Calibri" w:eastAsia="宋体" w:hAnsi="Calibri"/>
      <w:szCs w:val="22"/>
      <w:lang w:val="zh-CN"/>
    </w:rPr>
  </w:style>
  <w:style w:type="character" w:customStyle="1" w:styleId="u-content">
    <w:name w:val="u-content"/>
    <w:basedOn w:val="aa"/>
    <w:rsid w:val="00CB6015"/>
  </w:style>
  <w:style w:type="paragraph" w:customStyle="1" w:styleId="u-content1">
    <w:name w:val="u-content1"/>
    <w:basedOn w:val="a8"/>
    <w:rsid w:val="00CB6015"/>
    <w:pPr>
      <w:widowControl/>
      <w:spacing w:before="100" w:beforeAutospacing="1" w:after="100" w:afterAutospacing="1"/>
      <w:jc w:val="left"/>
    </w:pPr>
    <w:rPr>
      <w:rFonts w:ascii="宋体" w:eastAsia="宋体" w:hAnsi="宋体" w:cs="宋体"/>
      <w:kern w:val="0"/>
      <w:sz w:val="24"/>
    </w:rPr>
  </w:style>
  <w:style w:type="character" w:customStyle="1" w:styleId="noticepurchasetime-noticepurchasetime">
    <w:name w:val="noticepurchasetime-noticepurchasetime"/>
    <w:basedOn w:val="aa"/>
    <w:rsid w:val="00CB6015"/>
  </w:style>
  <w:style w:type="character" w:customStyle="1" w:styleId="noticebidtime-bidaddress">
    <w:name w:val="noticebidtime-bidaddress"/>
    <w:basedOn w:val="aa"/>
    <w:rsid w:val="00CB6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rFonts w:eastAsia="Arial Unicode MS"/>
      <w:kern w:val="2"/>
      <w:sz w:val="21"/>
      <w:szCs w:val="24"/>
    </w:rPr>
  </w:style>
  <w:style w:type="paragraph" w:styleId="1">
    <w:name w:val="heading 1"/>
    <w:basedOn w:val="a8"/>
    <w:next w:val="a8"/>
    <w:link w:val="1Char"/>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Char"/>
    <w:uiPriority w:val="99"/>
    <w:qFormat/>
    <w:pPr>
      <w:spacing w:before="260" w:after="260" w:line="416" w:lineRule="atLeast"/>
      <w:outlineLvl w:val="1"/>
    </w:pPr>
    <w:rPr>
      <w:rFonts w:ascii="Cambria" w:hAnsi="Cambria"/>
      <w:sz w:val="32"/>
      <w:szCs w:val="32"/>
    </w:rPr>
  </w:style>
  <w:style w:type="paragraph" w:styleId="3">
    <w:name w:val="heading 3"/>
    <w:basedOn w:val="a8"/>
    <w:next w:val="a8"/>
    <w:link w:val="3Char"/>
    <w:uiPriority w:val="99"/>
    <w:qFormat/>
    <w:pPr>
      <w:tabs>
        <w:tab w:val="left" w:pos="588"/>
      </w:tabs>
      <w:spacing w:line="360" w:lineRule="auto"/>
      <w:outlineLvl w:val="2"/>
    </w:pPr>
    <w:rPr>
      <w:rFonts w:ascii="Tahoma" w:hAnsi="Tahoma"/>
    </w:rPr>
  </w:style>
  <w:style w:type="paragraph" w:styleId="4">
    <w:name w:val="heading 4"/>
    <w:basedOn w:val="a8"/>
    <w:next w:val="a8"/>
    <w:link w:val="4Char"/>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Char"/>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Char"/>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Char"/>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Char"/>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Char"/>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Body Text"/>
    <w:basedOn w:val="a8"/>
    <w:next w:val="4"/>
    <w:link w:val="Char"/>
    <w:uiPriority w:val="99"/>
    <w:qFormat/>
    <w:pPr>
      <w:spacing w:line="360" w:lineRule="auto"/>
    </w:pPr>
    <w:rPr>
      <w:rFonts w:ascii="Tahoma" w:hAnsi="Tahoma"/>
    </w:rPr>
  </w:style>
  <w:style w:type="paragraph" w:styleId="70">
    <w:name w:val="toc 7"/>
    <w:basedOn w:val="a8"/>
    <w:next w:val="a8"/>
    <w:uiPriority w:val="39"/>
    <w:qFormat/>
    <w:pPr>
      <w:spacing w:line="440" w:lineRule="exact"/>
      <w:ind w:left="1680"/>
      <w:jc w:val="left"/>
    </w:pPr>
    <w:rPr>
      <w:rFonts w:ascii="Calibri" w:hAnsi="Calibri"/>
      <w:sz w:val="18"/>
      <w:szCs w:val="18"/>
    </w:rPr>
  </w:style>
  <w:style w:type="paragraph" w:styleId="ad">
    <w:name w:val="Note Heading"/>
    <w:basedOn w:val="Default"/>
    <w:next w:val="Default"/>
    <w:link w:val="Char0"/>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e">
    <w:name w:val="Normal Indent"/>
    <w:basedOn w:val="a8"/>
    <w:link w:val="Char1"/>
    <w:qFormat/>
    <w:pPr>
      <w:spacing w:line="360" w:lineRule="auto"/>
      <w:ind w:firstLineChars="200" w:firstLine="200"/>
    </w:pPr>
    <w:rPr>
      <w:sz w:val="24"/>
      <w:szCs w:val="20"/>
    </w:rPr>
  </w:style>
  <w:style w:type="paragraph" w:styleId="af">
    <w:name w:val="caption"/>
    <w:basedOn w:val="a8"/>
    <w:next w:val="a8"/>
    <w:link w:val="Char2"/>
    <w:qFormat/>
    <w:pPr>
      <w:spacing w:line="480" w:lineRule="auto"/>
    </w:pPr>
    <w:rPr>
      <w:rFonts w:ascii="华文中宋" w:eastAsia="华文中宋"/>
      <w:sz w:val="36"/>
      <w:szCs w:val="20"/>
    </w:rPr>
  </w:style>
  <w:style w:type="paragraph" w:styleId="50">
    <w:name w:val="index 5"/>
    <w:basedOn w:val="a8"/>
    <w:next w:val="a8"/>
    <w:uiPriority w:val="99"/>
    <w:qFormat/>
    <w:pPr>
      <w:ind w:leftChars="800" w:left="800"/>
    </w:pPr>
    <w:rPr>
      <w:rFonts w:eastAsia="宋体"/>
    </w:rPr>
  </w:style>
  <w:style w:type="paragraph" w:styleId="af0">
    <w:name w:val="Document Map"/>
    <w:basedOn w:val="a8"/>
    <w:link w:val="Char3"/>
    <w:uiPriority w:val="99"/>
    <w:qFormat/>
    <w:pPr>
      <w:spacing w:line="440" w:lineRule="exact"/>
    </w:pPr>
    <w:rPr>
      <w:rFonts w:ascii="宋体"/>
      <w:sz w:val="18"/>
      <w:szCs w:val="18"/>
    </w:rPr>
  </w:style>
  <w:style w:type="paragraph" w:styleId="af1">
    <w:name w:val="toa heading"/>
    <w:basedOn w:val="a8"/>
    <w:next w:val="a8"/>
    <w:uiPriority w:val="99"/>
    <w:unhideWhenUsed/>
    <w:qFormat/>
    <w:pPr>
      <w:spacing w:before="120"/>
    </w:pPr>
    <w:rPr>
      <w:rFonts w:ascii="Cambria" w:eastAsia="宋体" w:hAnsi="Cambria"/>
      <w:sz w:val="24"/>
    </w:rPr>
  </w:style>
  <w:style w:type="paragraph" w:styleId="af2">
    <w:name w:val="annotation text"/>
    <w:basedOn w:val="a8"/>
    <w:link w:val="Char10"/>
    <w:qFormat/>
    <w:pPr>
      <w:jc w:val="left"/>
    </w:pPr>
    <w:rPr>
      <w:rFonts w:ascii="Tahoma" w:hAnsi="Tahoma"/>
    </w:rPr>
  </w:style>
  <w:style w:type="paragraph" w:styleId="af3">
    <w:name w:val="Salutation"/>
    <w:basedOn w:val="Default"/>
    <w:next w:val="Default"/>
    <w:link w:val="Char4"/>
    <w:qFormat/>
    <w:rPr>
      <w:rFonts w:ascii="..ì." w:eastAsia="..ì." w:cs="Times New Roman"/>
      <w:color w:val="auto"/>
      <w:szCs w:val="20"/>
    </w:rPr>
  </w:style>
  <w:style w:type="paragraph" w:styleId="30">
    <w:name w:val="Body Text 3"/>
    <w:basedOn w:val="a8"/>
    <w:link w:val="3Char0"/>
    <w:uiPriority w:val="99"/>
    <w:qFormat/>
    <w:pPr>
      <w:spacing w:after="120"/>
    </w:pPr>
    <w:rPr>
      <w:rFonts w:eastAsia="宋体"/>
      <w:sz w:val="16"/>
      <w:szCs w:val="16"/>
    </w:rPr>
  </w:style>
  <w:style w:type="paragraph" w:styleId="af4">
    <w:name w:val="Body Text Indent"/>
    <w:basedOn w:val="a8"/>
    <w:link w:val="Char5"/>
    <w:uiPriority w:val="99"/>
    <w:qFormat/>
    <w:pPr>
      <w:widowControl/>
      <w:spacing w:line="360" w:lineRule="auto"/>
      <w:ind w:firstLine="709"/>
      <w:jc w:val="left"/>
    </w:pPr>
    <w:rPr>
      <w:rFonts w:ascii="Tahoma" w:hAnsi="Tahoma"/>
    </w:rPr>
  </w:style>
  <w:style w:type="paragraph" w:styleId="af5">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1">
    <w:name w:val="toc 5"/>
    <w:basedOn w:val="a8"/>
    <w:next w:val="a8"/>
    <w:uiPriority w:val="39"/>
    <w:qFormat/>
    <w:pPr>
      <w:spacing w:line="440" w:lineRule="exact"/>
      <w:ind w:left="1120"/>
      <w:jc w:val="left"/>
    </w:pPr>
    <w:rPr>
      <w:rFonts w:ascii="Calibri" w:hAnsi="Calibri"/>
      <w:sz w:val="18"/>
      <w:szCs w:val="18"/>
    </w:rPr>
  </w:style>
  <w:style w:type="paragraph" w:styleId="31">
    <w:name w:val="toc 3"/>
    <w:basedOn w:val="a8"/>
    <w:next w:val="a8"/>
    <w:uiPriority w:val="39"/>
    <w:qFormat/>
    <w:pPr>
      <w:tabs>
        <w:tab w:val="right" w:leader="dot" w:pos="8302"/>
      </w:tabs>
      <w:ind w:left="561"/>
      <w:jc w:val="left"/>
    </w:pPr>
    <w:rPr>
      <w:rFonts w:ascii="Calibri" w:hAnsi="Calibri"/>
      <w:iCs/>
      <w:sz w:val="20"/>
      <w:szCs w:val="20"/>
    </w:rPr>
  </w:style>
  <w:style w:type="paragraph" w:styleId="af6">
    <w:name w:val="Plain Text"/>
    <w:basedOn w:val="a8"/>
    <w:link w:val="Char6"/>
    <w:qFormat/>
    <w:pPr>
      <w:spacing w:line="360" w:lineRule="auto"/>
    </w:pPr>
    <w:rPr>
      <w:rFonts w:ascii="宋体" w:hAnsi="Courier New"/>
      <w:szCs w:val="21"/>
    </w:rPr>
  </w:style>
  <w:style w:type="paragraph" w:styleId="80">
    <w:name w:val="toc 8"/>
    <w:basedOn w:val="a8"/>
    <w:next w:val="a8"/>
    <w:uiPriority w:val="39"/>
    <w:qFormat/>
    <w:pPr>
      <w:spacing w:line="440" w:lineRule="exact"/>
      <w:ind w:left="1960"/>
      <w:jc w:val="left"/>
    </w:pPr>
    <w:rPr>
      <w:rFonts w:ascii="Calibri" w:hAnsi="Calibri"/>
      <w:sz w:val="18"/>
      <w:szCs w:val="18"/>
    </w:rPr>
  </w:style>
  <w:style w:type="paragraph" w:styleId="af7">
    <w:name w:val="Date"/>
    <w:basedOn w:val="a8"/>
    <w:next w:val="a8"/>
    <w:link w:val="Char7"/>
    <w:uiPriority w:val="99"/>
    <w:qFormat/>
    <w:pPr>
      <w:spacing w:line="360" w:lineRule="auto"/>
      <w:ind w:leftChars="2500" w:left="2500"/>
    </w:pPr>
    <w:rPr>
      <w:rFonts w:ascii="Tahoma" w:hAnsi="Tahoma"/>
    </w:rPr>
  </w:style>
  <w:style w:type="paragraph" w:styleId="21">
    <w:name w:val="Body Text Indent 2"/>
    <w:basedOn w:val="a8"/>
    <w:link w:val="2Char0"/>
    <w:uiPriority w:val="99"/>
    <w:qFormat/>
    <w:pPr>
      <w:adjustRightInd w:val="0"/>
      <w:snapToGrid w:val="0"/>
      <w:spacing w:afterLines="25" w:line="420" w:lineRule="exact"/>
      <w:ind w:leftChars="378" w:left="778"/>
    </w:pPr>
    <w:rPr>
      <w:rFonts w:eastAsia="宋体"/>
      <w:sz w:val="24"/>
      <w:szCs w:val="30"/>
    </w:rPr>
  </w:style>
  <w:style w:type="paragraph" w:styleId="af8">
    <w:name w:val="Balloon Text"/>
    <w:basedOn w:val="a8"/>
    <w:link w:val="Char8"/>
    <w:qFormat/>
    <w:rPr>
      <w:sz w:val="18"/>
      <w:szCs w:val="18"/>
    </w:rPr>
  </w:style>
  <w:style w:type="paragraph" w:styleId="af9">
    <w:name w:val="footer"/>
    <w:basedOn w:val="a8"/>
    <w:link w:val="Char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a">
    <w:name w:val="header"/>
    <w:basedOn w:val="a8"/>
    <w:link w:val="Chara"/>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8"/>
    <w:next w:val="a8"/>
    <w:uiPriority w:val="39"/>
    <w:qFormat/>
    <w:pPr>
      <w:spacing w:line="440" w:lineRule="exact"/>
      <w:ind w:left="840"/>
      <w:jc w:val="left"/>
    </w:pPr>
    <w:rPr>
      <w:rFonts w:ascii="Calibri" w:hAnsi="Calibri"/>
      <w:sz w:val="18"/>
      <w:szCs w:val="18"/>
    </w:rPr>
  </w:style>
  <w:style w:type="paragraph" w:styleId="afb">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8"/>
    <w:next w:val="a8"/>
    <w:uiPriority w:val="39"/>
    <w:qFormat/>
    <w:pPr>
      <w:spacing w:line="440" w:lineRule="exact"/>
      <w:ind w:left="1400"/>
      <w:jc w:val="left"/>
    </w:pPr>
    <w:rPr>
      <w:rFonts w:ascii="Calibri" w:hAnsi="Calibri"/>
      <w:sz w:val="18"/>
      <w:szCs w:val="18"/>
    </w:rPr>
  </w:style>
  <w:style w:type="paragraph" w:styleId="32">
    <w:name w:val="Body Text Indent 3"/>
    <w:basedOn w:val="a8"/>
    <w:link w:val="3Char1"/>
    <w:uiPriority w:val="99"/>
    <w:qFormat/>
    <w:pPr>
      <w:spacing w:after="120"/>
      <w:ind w:leftChars="200" w:left="420"/>
    </w:pPr>
    <w:rPr>
      <w:sz w:val="16"/>
      <w:szCs w:val="16"/>
    </w:rPr>
  </w:style>
  <w:style w:type="paragraph" w:styleId="22">
    <w:name w:val="toc 2"/>
    <w:basedOn w:val="a8"/>
    <w:next w:val="a8"/>
    <w:uiPriority w:val="39"/>
    <w:qFormat/>
    <w:pPr>
      <w:widowControl/>
      <w:adjustRightInd w:val="0"/>
      <w:spacing w:line="300" w:lineRule="auto"/>
      <w:jc w:val="center"/>
    </w:pPr>
    <w:rPr>
      <w:rFonts w:eastAsia="黑体"/>
      <w:smallCaps/>
      <w:kern w:val="0"/>
      <w:sz w:val="24"/>
    </w:rPr>
  </w:style>
  <w:style w:type="paragraph" w:styleId="90">
    <w:name w:val="toc 9"/>
    <w:basedOn w:val="a8"/>
    <w:next w:val="a8"/>
    <w:uiPriority w:val="39"/>
    <w:qFormat/>
    <w:pPr>
      <w:spacing w:line="440" w:lineRule="exact"/>
      <w:ind w:left="2240"/>
      <w:jc w:val="left"/>
    </w:pPr>
    <w:rPr>
      <w:rFonts w:ascii="Calibri" w:hAnsi="Calibri"/>
      <w:sz w:val="18"/>
      <w:szCs w:val="18"/>
    </w:rPr>
  </w:style>
  <w:style w:type="paragraph" w:styleId="23">
    <w:name w:val="Body Text 2"/>
    <w:basedOn w:val="a8"/>
    <w:link w:val="2Char1"/>
    <w:uiPriority w:val="99"/>
    <w:qFormat/>
    <w:pPr>
      <w:spacing w:line="360" w:lineRule="auto"/>
      <w:ind w:right="26"/>
    </w:pPr>
    <w:rPr>
      <w:rFonts w:ascii="宋体" w:eastAsia="宋体"/>
      <w:szCs w:val="20"/>
    </w:r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8"/>
    <w:next w:val="a8"/>
    <w:uiPriority w:val="99"/>
    <w:qFormat/>
    <w:pPr>
      <w:spacing w:line="220" w:lineRule="exact"/>
      <w:jc w:val="center"/>
    </w:pPr>
    <w:rPr>
      <w:rFonts w:ascii="仿宋_GB2312" w:eastAsia="仿宋_GB2312"/>
      <w:szCs w:val="21"/>
    </w:rPr>
  </w:style>
  <w:style w:type="paragraph" w:styleId="afd">
    <w:name w:val="Title"/>
    <w:basedOn w:val="a8"/>
    <w:next w:val="a8"/>
    <w:link w:val="Charb"/>
    <w:qFormat/>
    <w:pPr>
      <w:spacing w:before="240" w:after="60" w:line="440" w:lineRule="exact"/>
      <w:jc w:val="center"/>
      <w:outlineLvl w:val="0"/>
    </w:pPr>
    <w:rPr>
      <w:rFonts w:ascii="Cambria" w:hAnsi="Cambria"/>
      <w:b/>
      <w:bCs/>
      <w:sz w:val="32"/>
      <w:szCs w:val="32"/>
    </w:rPr>
  </w:style>
  <w:style w:type="paragraph" w:styleId="afe">
    <w:name w:val="annotation subject"/>
    <w:basedOn w:val="af2"/>
    <w:next w:val="af2"/>
    <w:link w:val="Charc"/>
    <w:uiPriority w:val="99"/>
    <w:unhideWhenUsed/>
    <w:qFormat/>
    <w:pPr>
      <w:spacing w:line="440" w:lineRule="exact"/>
    </w:pPr>
    <w:rPr>
      <w:b/>
      <w:bCs/>
      <w:sz w:val="24"/>
      <w:szCs w:val="28"/>
    </w:rPr>
  </w:style>
  <w:style w:type="paragraph" w:styleId="aff">
    <w:name w:val="Body Text First Indent"/>
    <w:basedOn w:val="a9"/>
    <w:link w:val="Chard"/>
    <w:qFormat/>
    <w:pPr>
      <w:spacing w:after="120" w:line="240" w:lineRule="auto"/>
      <w:ind w:firstLineChars="100" w:firstLine="100"/>
    </w:pPr>
  </w:style>
  <w:style w:type="paragraph" w:styleId="24">
    <w:name w:val="Body Text First Indent 2"/>
    <w:basedOn w:val="af4"/>
    <w:link w:val="2Char2"/>
    <w:qFormat/>
    <w:pPr>
      <w:widowControl w:val="0"/>
      <w:spacing w:after="120" w:line="240" w:lineRule="auto"/>
      <w:ind w:leftChars="200" w:left="420" w:firstLineChars="200" w:firstLine="420"/>
      <w:jc w:val="both"/>
    </w:pPr>
    <w:rPr>
      <w:rFonts w:ascii="Times New Roman" w:eastAsia="宋体" w:hAnsi="Times New Roman"/>
    </w:rPr>
  </w:style>
  <w:style w:type="table" w:styleId="aff0">
    <w:name w:val="Table Grid"/>
    <w:basedOn w:val="ab"/>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style>
  <w:style w:type="character" w:styleId="aff2">
    <w:name w:val="page number"/>
    <w:basedOn w:val="aa"/>
    <w:uiPriority w:val="99"/>
    <w:qFormat/>
  </w:style>
  <w:style w:type="character" w:styleId="aff3">
    <w:name w:val="FollowedHyperlink"/>
    <w:uiPriority w:val="99"/>
    <w:unhideWhenUsed/>
    <w:qFormat/>
    <w:rPr>
      <w:color w:val="954F72"/>
      <w:u w:val="single"/>
    </w:rPr>
  </w:style>
  <w:style w:type="character" w:styleId="aff4">
    <w:name w:val="Emphasis"/>
    <w:qFormat/>
    <w:rPr>
      <w:i/>
      <w:iCs/>
    </w:rPr>
  </w:style>
  <w:style w:type="character" w:styleId="HTML0">
    <w:name w:val="HTML Definition"/>
    <w:unhideWhenUsed/>
    <w:qFormat/>
  </w:style>
  <w:style w:type="character" w:styleId="HTML1">
    <w:name w:val="HTML Variable"/>
    <w:unhideWhenUsed/>
    <w:qFormat/>
  </w:style>
  <w:style w:type="character" w:styleId="aff5">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f6">
    <w:name w:val="annotation reference"/>
    <w:uiPriority w:val="99"/>
    <w:qFormat/>
    <w:rPr>
      <w:sz w:val="21"/>
      <w:szCs w:val="21"/>
    </w:rPr>
  </w:style>
  <w:style w:type="character" w:styleId="HTML3">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5">
    <w:name w:val="列出段落2"/>
    <w:basedOn w:val="a8"/>
    <w:unhideWhenUsed/>
    <w:qFormat/>
    <w:pPr>
      <w:ind w:firstLineChars="200" w:firstLine="420"/>
    </w:pPr>
  </w:style>
  <w:style w:type="paragraph" w:customStyle="1" w:styleId="aff7">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8"/>
    <w:uiPriority w:val="99"/>
    <w:qFormat/>
    <w:pPr>
      <w:ind w:firstLineChars="200" w:firstLine="420"/>
    </w:pPr>
    <w:rPr>
      <w:rFonts w:ascii="Calibri" w:hAnsi="Calibri"/>
      <w:szCs w:val="22"/>
    </w:rPr>
  </w:style>
  <w:style w:type="paragraph" w:styleId="aff8">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2">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9">
    <w:name w:val="封面落款"/>
    <w:basedOn w:val="a8"/>
    <w:qFormat/>
    <w:pPr>
      <w:spacing w:line="360" w:lineRule="auto"/>
      <w:jc w:val="center"/>
    </w:pPr>
    <w:rPr>
      <w:rFonts w:ascii="Arial" w:eastAsia="黑体" w:hAnsi="Arial"/>
      <w:sz w:val="32"/>
      <w:szCs w:val="28"/>
    </w:rPr>
  </w:style>
  <w:style w:type="paragraph" w:customStyle="1" w:styleId="affa">
    <w:name w:val="目录"/>
    <w:link w:val="CharChar"/>
    <w:qFormat/>
    <w:pPr>
      <w:spacing w:before="156" w:after="156"/>
    </w:pPr>
    <w:rPr>
      <w:rFonts w:ascii="仿宋_GB2312" w:eastAsia="仿宋_GB2312" w:hAnsi="宋体"/>
      <w:sz w:val="28"/>
      <w:szCs w:val="28"/>
    </w:rPr>
  </w:style>
  <w:style w:type="paragraph" w:customStyle="1" w:styleId="affb">
    <w:name w:val="表格字体小四"/>
    <w:link w:val="CharChar0"/>
    <w:qFormat/>
    <w:pPr>
      <w:widowControl w:val="0"/>
      <w:jc w:val="center"/>
    </w:pPr>
    <w:rPr>
      <w:rFonts w:eastAsia="Arial Unicode MS"/>
      <w:kern w:val="2"/>
      <w:sz w:val="24"/>
      <w:szCs w:val="24"/>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c">
    <w:name w:val="表格格式"/>
    <w:basedOn w:val="a8"/>
    <w:qFormat/>
    <w:pPr>
      <w:adjustRightInd w:val="0"/>
      <w:snapToGrid w:val="0"/>
      <w:jc w:val="left"/>
      <w:textAlignment w:val="baseline"/>
    </w:pPr>
    <w:rPr>
      <w:rFonts w:ascii="宋体"/>
      <w:kern w:val="0"/>
      <w:szCs w:val="20"/>
    </w:rPr>
  </w:style>
  <w:style w:type="paragraph" w:customStyle="1" w:styleId="53">
    <w:name w:val="样式5"/>
    <w:basedOn w:val="ae"/>
    <w:qFormat/>
    <w:pPr>
      <w:ind w:firstLine="420"/>
    </w:pPr>
    <w:rPr>
      <w:sz w:val="21"/>
      <w:szCs w:val="21"/>
    </w:rPr>
  </w:style>
  <w:style w:type="paragraph" w:customStyle="1" w:styleId="26">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d">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7">
    <w:name w:val="样式2"/>
    <w:basedOn w:val="a8"/>
    <w:link w:val="2CharChar0"/>
    <w:qFormat/>
    <w:pPr>
      <w:spacing w:line="300" w:lineRule="auto"/>
      <w:jc w:val="center"/>
      <w:outlineLvl w:val="0"/>
    </w:pPr>
    <w:rPr>
      <w:b/>
      <w:sz w:val="24"/>
    </w:rPr>
  </w:style>
  <w:style w:type="paragraph" w:customStyle="1" w:styleId="Char11">
    <w:name w:val="Char1"/>
    <w:basedOn w:val="a8"/>
    <w:qFormat/>
    <w:pPr>
      <w:adjustRightInd w:val="0"/>
      <w:spacing w:line="360" w:lineRule="auto"/>
    </w:pPr>
    <w:rPr>
      <w:kern w:val="0"/>
      <w:sz w:val="24"/>
      <w:szCs w:val="20"/>
    </w:rPr>
  </w:style>
  <w:style w:type="paragraph" w:customStyle="1" w:styleId="affe">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0">
    <w:name w:val="表格标题"/>
    <w:basedOn w:val="af"/>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1">
    <w:name w:val="图片"/>
    <w:basedOn w:val="a8"/>
    <w:link w:val="CharChar3"/>
    <w:qFormat/>
    <w:pPr>
      <w:jc w:val="center"/>
    </w:pPr>
    <w:rPr>
      <w:sz w:val="28"/>
      <w:szCs w:val="28"/>
    </w:rPr>
  </w:style>
  <w:style w:type="paragraph" w:customStyle="1" w:styleId="13">
    <w:name w:val="正文首行缩进1"/>
    <w:basedOn w:val="a9"/>
    <w:qFormat/>
    <w:pPr>
      <w:suppressAutoHyphens/>
      <w:spacing w:line="300" w:lineRule="auto"/>
      <w:ind w:left="426"/>
    </w:pPr>
    <w:rPr>
      <w:rFonts w:ascii="宋体" w:hAnsi="宋体"/>
      <w:szCs w:val="20"/>
    </w:rPr>
  </w:style>
  <w:style w:type="paragraph" w:customStyle="1" w:styleId="14">
    <w:name w:val="纯文本1"/>
    <w:basedOn w:val="a8"/>
    <w:qFormat/>
    <w:rPr>
      <w:rFonts w:ascii="宋体" w:hAnsi="Courier New"/>
    </w:rPr>
  </w:style>
  <w:style w:type="paragraph" w:customStyle="1" w:styleId="afff2">
    <w:name w:val="样式 首行不缩进"/>
    <w:basedOn w:val="a8"/>
    <w:qFormat/>
    <w:pPr>
      <w:spacing w:before="120" w:after="120" w:line="360" w:lineRule="auto"/>
      <w:jc w:val="center"/>
    </w:pPr>
    <w:rPr>
      <w:rFonts w:cs="宋体"/>
      <w:sz w:val="24"/>
      <w:szCs w:val="20"/>
    </w:rPr>
  </w:style>
  <w:style w:type="paragraph" w:customStyle="1" w:styleId="afff3">
    <w:name w:val="图题"/>
    <w:link w:val="CharChar4"/>
    <w:qFormat/>
    <w:pPr>
      <w:jc w:val="center"/>
    </w:pPr>
    <w:rPr>
      <w:rFonts w:eastAsia="Arial Unicode MS"/>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4">
    <w:name w:val="表格正文"/>
    <w:basedOn w:val="a8"/>
    <w:qFormat/>
    <w:pPr>
      <w:widowControl/>
      <w:snapToGrid w:val="0"/>
      <w:spacing w:before="60" w:after="60"/>
      <w:ind w:left="11"/>
      <w:jc w:val="center"/>
    </w:pPr>
    <w:rPr>
      <w:kern w:val="0"/>
      <w:szCs w:val="21"/>
    </w:rPr>
  </w:style>
  <w:style w:type="character" w:customStyle="1" w:styleId="Char2">
    <w:name w:val="题注 Char"/>
    <w:link w:val="af"/>
    <w:qFormat/>
    <w:rPr>
      <w:rFonts w:ascii="华文中宋" w:eastAsia="华文中宋"/>
      <w:kern w:val="2"/>
      <w:sz w:val="36"/>
    </w:rPr>
  </w:style>
  <w:style w:type="character" w:customStyle="1" w:styleId="2CharChar">
    <w:name w:val="标题2 Char Char"/>
    <w:link w:val="26"/>
    <w:qFormat/>
    <w:rPr>
      <w:rFonts w:eastAsia="黑体"/>
      <w:kern w:val="2"/>
      <w:sz w:val="32"/>
      <w:szCs w:val="24"/>
    </w:rPr>
  </w:style>
  <w:style w:type="character" w:customStyle="1" w:styleId="Char8">
    <w:name w:val="批注框文本 Char"/>
    <w:link w:val="af8"/>
    <w:qFormat/>
    <w:rPr>
      <w:kern w:val="2"/>
      <w:sz w:val="18"/>
      <w:szCs w:val="18"/>
    </w:rPr>
  </w:style>
  <w:style w:type="character" w:customStyle="1" w:styleId="refresh">
    <w:name w:val="refresh"/>
    <w:basedOn w:val="aa"/>
    <w:qFormat/>
  </w:style>
  <w:style w:type="character" w:customStyle="1" w:styleId="CharChar5">
    <w:name w:val="小列表 Char Char"/>
    <w:link w:val="a"/>
    <w:qFormat/>
    <w:rPr>
      <w:rFonts w:eastAsia="Arial Unicode MS"/>
      <w:kern w:val="2"/>
      <w:sz w:val="24"/>
      <w:szCs w:val="28"/>
    </w:rPr>
  </w:style>
  <w:style w:type="character" w:customStyle="1" w:styleId="del">
    <w:name w:val="del"/>
    <w:basedOn w:val="aa"/>
    <w:qFormat/>
  </w:style>
  <w:style w:type="character" w:customStyle="1" w:styleId="Char10">
    <w:name w:val="批注文字 Char1"/>
    <w:link w:val="af2"/>
    <w:qFormat/>
    <w:rPr>
      <w:rFonts w:ascii="Tahoma" w:hAnsi="Tahoma"/>
      <w:kern w:val="2"/>
      <w:sz w:val="21"/>
      <w:szCs w:val="24"/>
    </w:rPr>
  </w:style>
  <w:style w:type="character" w:customStyle="1" w:styleId="Char12">
    <w:name w:val="正文缩进 Char1"/>
    <w:qFormat/>
    <w:rPr>
      <w:rFonts w:eastAsia="宋体"/>
      <w:kern w:val="2"/>
      <w:sz w:val="21"/>
      <w:szCs w:val="24"/>
      <w:lang w:val="en-US" w:eastAsia="zh-CN" w:bidi="ar-SA"/>
    </w:rPr>
  </w:style>
  <w:style w:type="character" w:customStyle="1" w:styleId="5Char">
    <w:name w:val="标题 5 Char"/>
    <w:link w:val="5"/>
    <w:uiPriority w:val="99"/>
    <w:qFormat/>
    <w:rPr>
      <w:b/>
      <w:bCs/>
      <w:kern w:val="2"/>
      <w:sz w:val="24"/>
      <w:szCs w:val="28"/>
    </w:rPr>
  </w:style>
  <w:style w:type="character" w:customStyle="1" w:styleId="2Char">
    <w:name w:val="标题 2 Char"/>
    <w:link w:val="20"/>
    <w:uiPriority w:val="99"/>
    <w:qFormat/>
    <w:rPr>
      <w:rFonts w:ascii="Cambria" w:hAnsi="Cambria"/>
      <w:b/>
      <w:bCs/>
      <w:kern w:val="2"/>
      <w:sz w:val="32"/>
      <w:szCs w:val="32"/>
    </w:rPr>
  </w:style>
  <w:style w:type="character" w:customStyle="1" w:styleId="CharChar0">
    <w:name w:val="表格字体小四 Char Char"/>
    <w:link w:val="affb"/>
    <w:qFormat/>
    <w:rPr>
      <w:kern w:val="2"/>
      <w:sz w:val="24"/>
      <w:szCs w:val="24"/>
      <w:lang w:val="en-US" w:eastAsia="zh-CN" w:bidi="ar-SA"/>
    </w:rPr>
  </w:style>
  <w:style w:type="character" w:customStyle="1" w:styleId="CharChar">
    <w:name w:val="目录 Char Char"/>
    <w:link w:val="affa"/>
    <w:qFormat/>
    <w:rPr>
      <w:rFonts w:ascii="仿宋_GB2312" w:eastAsia="仿宋_GB2312" w:hAnsi="宋体"/>
      <w:sz w:val="28"/>
      <w:szCs w:val="28"/>
      <w:lang w:val="en-US" w:eastAsia="zh-CN" w:bidi="ar-SA"/>
    </w:rPr>
  </w:style>
  <w:style w:type="character" w:customStyle="1" w:styleId="CharChar1">
    <w:name w:val="三级 Char Char"/>
    <w:link w:val="affd"/>
    <w:qFormat/>
    <w:rPr>
      <w:rFonts w:eastAsia="黑体"/>
      <w:bCs/>
      <w:kern w:val="2"/>
      <w:sz w:val="30"/>
      <w:szCs w:val="24"/>
    </w:rPr>
  </w:style>
  <w:style w:type="character" w:customStyle="1" w:styleId="label">
    <w:name w:val="label"/>
    <w:basedOn w:val="aa"/>
    <w:qFormat/>
  </w:style>
  <w:style w:type="character" w:customStyle="1" w:styleId="8Char">
    <w:name w:val="标题 8 Char"/>
    <w:link w:val="8"/>
    <w:uiPriority w:val="99"/>
    <w:qFormat/>
    <w:rPr>
      <w:rFonts w:ascii="Arial" w:eastAsia="黑体" w:hAnsi="Arial"/>
      <w:kern w:val="2"/>
      <w:sz w:val="24"/>
      <w:szCs w:val="28"/>
    </w:rPr>
  </w:style>
  <w:style w:type="character" w:customStyle="1" w:styleId="open2">
    <w:name w:val="open2"/>
    <w:basedOn w:val="aa"/>
    <w:qFormat/>
  </w:style>
  <w:style w:type="character" w:customStyle="1" w:styleId="15">
    <w:name w:val="15"/>
    <w:qFormat/>
    <w:rPr>
      <w:rFonts w:ascii="Calibri" w:hAnsi="Calibri" w:cs="Calibri" w:hint="default"/>
      <w:color w:val="0000FF"/>
      <w:u w:val="single"/>
    </w:rPr>
  </w:style>
  <w:style w:type="character" w:customStyle="1" w:styleId="trans">
    <w:name w:val="trans"/>
    <w:basedOn w:val="aa"/>
    <w:qFormat/>
  </w:style>
  <w:style w:type="character" w:customStyle="1" w:styleId="del2">
    <w:name w:val="del2"/>
    <w:basedOn w:val="aa"/>
    <w:qFormat/>
  </w:style>
  <w:style w:type="character" w:customStyle="1" w:styleId="3Char">
    <w:name w:val="标题 3 Char"/>
    <w:link w:val="3"/>
    <w:uiPriority w:val="99"/>
    <w:qFormat/>
    <w:rPr>
      <w:rFonts w:ascii="Tahoma" w:hAnsi="Tahoma"/>
      <w:b/>
      <w:bCs/>
      <w:kern w:val="2"/>
      <w:sz w:val="32"/>
      <w:szCs w:val="32"/>
    </w:rPr>
  </w:style>
  <w:style w:type="character" w:customStyle="1" w:styleId="CharChar4">
    <w:name w:val="图题 Char Char"/>
    <w:link w:val="afff3"/>
    <w:qFormat/>
    <w:rPr>
      <w:kern w:val="2"/>
      <w:sz w:val="24"/>
      <w:szCs w:val="24"/>
      <w:lang w:val="en-US" w:eastAsia="zh-CN" w:bidi="ar-SA"/>
    </w:rPr>
  </w:style>
  <w:style w:type="character" w:customStyle="1" w:styleId="pagelinks">
    <w:name w:val="pagelinks"/>
    <w:basedOn w:val="aa"/>
    <w:qFormat/>
  </w:style>
  <w:style w:type="character" w:customStyle="1" w:styleId="morewin">
    <w:name w:val="morewin"/>
    <w:basedOn w:val="aa"/>
    <w:qFormat/>
  </w:style>
  <w:style w:type="character" w:customStyle="1" w:styleId="open">
    <w:name w:val="open"/>
    <w:basedOn w:val="aa"/>
    <w:qFormat/>
  </w:style>
  <w:style w:type="character" w:customStyle="1" w:styleId="2CharChar0">
    <w:name w:val="样式2 Char Char"/>
    <w:link w:val="27"/>
    <w:qFormat/>
    <w:rPr>
      <w:b/>
      <w:kern w:val="2"/>
      <w:sz w:val="24"/>
      <w:szCs w:val="24"/>
    </w:rPr>
  </w:style>
  <w:style w:type="character" w:customStyle="1" w:styleId="Chare">
    <w:name w:val="批注文字 Char"/>
    <w:uiPriority w:val="99"/>
    <w:qFormat/>
    <w:rPr>
      <w:kern w:val="2"/>
      <w:sz w:val="24"/>
      <w:szCs w:val="28"/>
    </w:rPr>
  </w:style>
  <w:style w:type="character" w:customStyle="1" w:styleId="CharChar3">
    <w:name w:val="图片 Char Char"/>
    <w:link w:val="afff1"/>
    <w:qFormat/>
    <w:rPr>
      <w:kern w:val="2"/>
      <w:sz w:val="28"/>
      <w:szCs w:val="28"/>
    </w:rPr>
  </w:style>
  <w:style w:type="character" w:customStyle="1" w:styleId="1Char">
    <w:name w:val="标题 1 Char"/>
    <w:link w:val="1"/>
    <w:uiPriority w:val="99"/>
    <w:qFormat/>
    <w:rPr>
      <w:rFonts w:ascii="Tahoma" w:hAnsi="Tahoma"/>
      <w:b/>
      <w:bCs/>
      <w:kern w:val="44"/>
      <w:sz w:val="24"/>
      <w:szCs w:val="44"/>
    </w:rPr>
  </w:style>
  <w:style w:type="character" w:customStyle="1" w:styleId="Chara">
    <w:name w:val="页眉 Char"/>
    <w:link w:val="afa"/>
    <w:uiPriority w:val="99"/>
    <w:qFormat/>
    <w:rPr>
      <w:rFonts w:ascii="Tahoma" w:hAnsi="Tahoma"/>
      <w:kern w:val="2"/>
      <w:sz w:val="18"/>
      <w:szCs w:val="18"/>
    </w:rPr>
  </w:style>
  <w:style w:type="character" w:customStyle="1" w:styleId="7Char">
    <w:name w:val="标题 7 Char"/>
    <w:link w:val="7"/>
    <w:uiPriority w:val="99"/>
    <w:qFormat/>
    <w:rPr>
      <w:b/>
      <w:bCs/>
      <w:kern w:val="2"/>
      <w:sz w:val="24"/>
      <w:szCs w:val="28"/>
    </w:rPr>
  </w:style>
  <w:style w:type="character" w:customStyle="1" w:styleId="Charb">
    <w:name w:val="标题 Char"/>
    <w:link w:val="afd"/>
    <w:qFormat/>
    <w:rPr>
      <w:rFonts w:ascii="Cambria" w:hAnsi="Cambria"/>
      <w:b/>
      <w:bCs/>
      <w:kern w:val="2"/>
      <w:sz w:val="32"/>
      <w:szCs w:val="32"/>
    </w:rPr>
  </w:style>
  <w:style w:type="character" w:customStyle="1" w:styleId="9Char">
    <w:name w:val="标题 9 Char"/>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a"/>
    <w:qFormat/>
  </w:style>
  <w:style w:type="character" w:customStyle="1" w:styleId="Charc">
    <w:name w:val="批注主题 Char"/>
    <w:link w:val="afe"/>
    <w:uiPriority w:val="99"/>
    <w:qFormat/>
    <w:rPr>
      <w:rFonts w:ascii="Tahoma" w:hAnsi="Tahoma"/>
      <w:b/>
      <w:bCs/>
      <w:kern w:val="2"/>
      <w:sz w:val="24"/>
      <w:szCs w:val="28"/>
    </w:rPr>
  </w:style>
  <w:style w:type="character" w:customStyle="1" w:styleId="pagebanner">
    <w:name w:val="pagebanner"/>
    <w:basedOn w:val="aa"/>
    <w:qFormat/>
  </w:style>
  <w:style w:type="character" w:customStyle="1" w:styleId="Char3">
    <w:name w:val="文档结构图 Char"/>
    <w:link w:val="af0"/>
    <w:uiPriority w:val="99"/>
    <w:qFormat/>
    <w:rPr>
      <w:rFonts w:ascii="宋体"/>
      <w:kern w:val="2"/>
      <w:sz w:val="18"/>
      <w:szCs w:val="18"/>
    </w:rPr>
  </w:style>
  <w:style w:type="character" w:customStyle="1" w:styleId="Chard">
    <w:name w:val="正文首行缩进 Char"/>
    <w:link w:val="aff"/>
    <w:qFormat/>
    <w:rPr>
      <w:rFonts w:ascii="Tahoma" w:hAnsi="Tahoma"/>
      <w:kern w:val="2"/>
      <w:sz w:val="21"/>
      <w:szCs w:val="24"/>
    </w:rPr>
  </w:style>
  <w:style w:type="character" w:customStyle="1" w:styleId="CharChar2">
    <w:name w:val="表格标题 Char Char"/>
    <w:link w:val="afff0"/>
    <w:qFormat/>
    <w:rPr>
      <w:rFonts w:ascii="Arial" w:hAnsi="Arial" w:cs="Arial"/>
      <w:kern w:val="2"/>
      <w:sz w:val="24"/>
      <w:szCs w:val="24"/>
    </w:rPr>
  </w:style>
  <w:style w:type="character" w:customStyle="1" w:styleId="6Char">
    <w:name w:val="标题 6 Char"/>
    <w:link w:val="6"/>
    <w:uiPriority w:val="99"/>
    <w:qFormat/>
    <w:rPr>
      <w:rFonts w:ascii="Arial" w:eastAsia="黑体" w:hAnsi="Arial"/>
      <w:b/>
      <w:bCs/>
      <w:kern w:val="2"/>
      <w:sz w:val="24"/>
      <w:szCs w:val="28"/>
    </w:rPr>
  </w:style>
  <w:style w:type="character" w:customStyle="1" w:styleId="Char">
    <w:name w:val="正文文本 Char"/>
    <w:link w:val="a9"/>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Char1">
    <w:name w:val="正文缩进 Char"/>
    <w:link w:val="ae"/>
    <w:qFormat/>
    <w:rPr>
      <w:kern w:val="2"/>
      <w:sz w:val="24"/>
    </w:rPr>
  </w:style>
  <w:style w:type="character" w:customStyle="1" w:styleId="Char9">
    <w:name w:val="页脚 Char"/>
    <w:link w:val="af9"/>
    <w:qFormat/>
    <w:rPr>
      <w:rFonts w:ascii="Tahoma" w:hAnsi="Tahoma"/>
      <w:kern w:val="2"/>
      <w:sz w:val="18"/>
      <w:szCs w:val="18"/>
    </w:rPr>
  </w:style>
  <w:style w:type="character" w:customStyle="1" w:styleId="mod">
    <w:name w:val="mod"/>
    <w:basedOn w:val="aa"/>
    <w:qFormat/>
  </w:style>
  <w:style w:type="character" w:customStyle="1" w:styleId="3CharChar">
    <w:name w:val="标题3 Char Char"/>
    <w:link w:val="33"/>
    <w:qFormat/>
    <w:rPr>
      <w:rFonts w:eastAsia="黑体"/>
      <w:kern w:val="2"/>
      <w:sz w:val="28"/>
      <w:szCs w:val="32"/>
    </w:rPr>
  </w:style>
  <w:style w:type="character" w:customStyle="1" w:styleId="4Char">
    <w:name w:val="标题 4 Char"/>
    <w:link w:val="4"/>
    <w:uiPriority w:val="99"/>
    <w:qFormat/>
    <w:rPr>
      <w:b/>
      <w:sz w:val="24"/>
      <w:szCs w:val="24"/>
    </w:rPr>
  </w:style>
  <w:style w:type="paragraph" w:customStyle="1" w:styleId="afff5">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qFormat/>
    <w:rPr>
      <w:color w:val="BA2636"/>
      <w:sz w:val="12"/>
      <w:szCs w:val="12"/>
    </w:rPr>
  </w:style>
  <w:style w:type="character" w:customStyle="1" w:styleId="gjfg">
    <w:name w:val="gjfg"/>
    <w:basedOn w:val="aa"/>
    <w:qFormat/>
  </w:style>
  <w:style w:type="character" w:customStyle="1" w:styleId="redfilenumber">
    <w:name w:val="redfilenumber"/>
    <w:basedOn w:val="aa"/>
    <w:qFormat/>
    <w:rPr>
      <w:color w:val="BA2636"/>
      <w:sz w:val="12"/>
      <w:szCs w:val="12"/>
    </w:rPr>
  </w:style>
  <w:style w:type="character" w:customStyle="1" w:styleId="qxdate">
    <w:name w:val="qxdate"/>
    <w:basedOn w:val="aa"/>
    <w:qFormat/>
    <w:rPr>
      <w:color w:val="333333"/>
      <w:sz w:val="12"/>
      <w:szCs w:val="12"/>
    </w:rPr>
  </w:style>
  <w:style w:type="character" w:customStyle="1" w:styleId="prev">
    <w:name w:val="prev"/>
    <w:basedOn w:val="aa"/>
    <w:qFormat/>
    <w:rPr>
      <w:rFonts w:ascii="微软雅黑" w:eastAsia="微软雅黑" w:hAnsi="微软雅黑" w:cs="微软雅黑"/>
      <w:sz w:val="14"/>
      <w:szCs w:val="14"/>
    </w:rPr>
  </w:style>
  <w:style w:type="character" w:customStyle="1" w:styleId="cfdate">
    <w:name w:val="cfdate"/>
    <w:basedOn w:val="aa"/>
    <w:qFormat/>
    <w:rPr>
      <w:color w:val="333333"/>
      <w:sz w:val="12"/>
      <w:szCs w:val="12"/>
    </w:rPr>
  </w:style>
  <w:style w:type="character" w:customStyle="1" w:styleId="displayarti">
    <w:name w:val="displayarti"/>
    <w:basedOn w:val="aa"/>
    <w:qFormat/>
    <w:rPr>
      <w:color w:val="FFFFFF"/>
      <w:shd w:val="clear" w:color="auto" w:fill="A00000"/>
    </w:rPr>
  </w:style>
  <w:style w:type="character" w:customStyle="1" w:styleId="next2">
    <w:name w:val="next2"/>
    <w:basedOn w:val="aa"/>
    <w:qFormat/>
    <w:rPr>
      <w:rFonts w:ascii="微软雅黑" w:eastAsia="微软雅黑" w:hAnsi="微软雅黑" w:cs="微软雅黑" w:hint="eastAsia"/>
      <w:sz w:val="14"/>
      <w:szCs w:val="14"/>
    </w:rPr>
  </w:style>
  <w:style w:type="character" w:customStyle="1" w:styleId="next3">
    <w:name w:val="next3"/>
    <w:basedOn w:val="aa"/>
    <w:qFormat/>
    <w:rPr>
      <w:color w:val="888888"/>
    </w:rPr>
  </w:style>
  <w:style w:type="character" w:customStyle="1" w:styleId="next">
    <w:name w:val="next"/>
    <w:basedOn w:val="aa"/>
    <w:qFormat/>
    <w:rPr>
      <w:rFonts w:ascii="微软雅黑" w:eastAsia="微软雅黑" w:hAnsi="微软雅黑" w:cs="微软雅黑"/>
      <w:sz w:val="14"/>
      <w:szCs w:val="14"/>
    </w:rPr>
  </w:style>
  <w:style w:type="character" w:customStyle="1" w:styleId="prev1">
    <w:name w:val="prev1"/>
    <w:basedOn w:val="aa"/>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6">
    <w:name w:val="图文"/>
    <w:basedOn w:val="a8"/>
    <w:qFormat/>
    <w:pPr>
      <w:adjustRightInd w:val="0"/>
      <w:snapToGrid w:val="0"/>
      <w:spacing w:after="50" w:line="360" w:lineRule="auto"/>
    </w:pPr>
    <w:rPr>
      <w:sz w:val="24"/>
    </w:rPr>
  </w:style>
  <w:style w:type="paragraph" w:customStyle="1" w:styleId="afff7">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
    <w:name w:val="Char"/>
    <w:basedOn w:val="a8"/>
    <w:qFormat/>
    <w:rPr>
      <w:rFonts w:ascii="仿宋_GB2312" w:eastAsia="仿宋_GB2312"/>
      <w:b/>
      <w:sz w:val="32"/>
      <w:szCs w:val="32"/>
    </w:rPr>
  </w:style>
  <w:style w:type="paragraph" w:customStyle="1" w:styleId="afff8">
    <w:name w:val="目录文字"/>
    <w:basedOn w:val="a8"/>
    <w:qFormat/>
    <w:pPr>
      <w:widowControl/>
      <w:spacing w:line="480" w:lineRule="auto"/>
      <w:jc w:val="left"/>
    </w:pPr>
    <w:rPr>
      <w:rFonts w:ascii="宋体" w:eastAsia="宋体" w:hAnsi="宋体"/>
      <w:kern w:val="0"/>
      <w:sz w:val="24"/>
      <w:szCs w:val="20"/>
    </w:rPr>
  </w:style>
  <w:style w:type="paragraph" w:customStyle="1" w:styleId="16">
    <w:name w:val="1"/>
    <w:basedOn w:val="a8"/>
    <w:next w:val="af4"/>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Char0">
    <w:name w:val="正文文本缩进 2 Char"/>
    <w:basedOn w:val="aa"/>
    <w:link w:val="21"/>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9">
    <w:name w:val="倪芳"/>
    <w:basedOn w:val="a8"/>
    <w:qFormat/>
    <w:pPr>
      <w:spacing w:beforeLines="25" w:afterLines="15" w:line="400" w:lineRule="exact"/>
    </w:pPr>
    <w:rPr>
      <w:rFonts w:ascii="宋体" w:eastAsia="宋体" w:hAnsi="Courier New" w:cs="Courier New"/>
      <w:sz w:val="24"/>
      <w:szCs w:val="21"/>
    </w:rPr>
  </w:style>
  <w:style w:type="character" w:customStyle="1" w:styleId="Char5">
    <w:name w:val="正文文本缩进 Char"/>
    <w:basedOn w:val="aa"/>
    <w:link w:val="af4"/>
    <w:uiPriority w:val="99"/>
    <w:qFormat/>
    <w:rPr>
      <w:rFonts w:ascii="Tahoma" w:eastAsia="Arial Unicode MS" w:hAnsi="Tahoma" w:cs="Times New Roman"/>
      <w:kern w:val="2"/>
      <w:sz w:val="21"/>
      <w:szCs w:val="24"/>
    </w:rPr>
  </w:style>
  <w:style w:type="character" w:customStyle="1" w:styleId="2Char2">
    <w:name w:val="正文首行缩进 2 Char"/>
    <w:basedOn w:val="Char5"/>
    <w:link w:val="24"/>
    <w:qFormat/>
    <w:rPr>
      <w:rFonts w:ascii="Times New Roman" w:eastAsia="宋体" w:hAnsi="Times New Roman" w:cs="Times New Roman"/>
      <w:kern w:val="2"/>
      <w:sz w:val="21"/>
      <w:szCs w:val="24"/>
    </w:rPr>
  </w:style>
  <w:style w:type="character" w:customStyle="1" w:styleId="2Char1">
    <w:name w:val="正文文本 2 Char"/>
    <w:basedOn w:val="aa"/>
    <w:link w:val="23"/>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qFormat/>
    <w:pPr>
      <w:keepNext/>
      <w:keepLines/>
      <w:spacing w:line="416" w:lineRule="auto"/>
    </w:pPr>
    <w:rPr>
      <w:rFonts w:ascii="Arial" w:eastAsia="宋体" w:hAnsi="Arial"/>
      <w:bCs/>
      <w:sz w:val="24"/>
    </w:rPr>
  </w:style>
  <w:style w:type="character" w:customStyle="1" w:styleId="Char20">
    <w:name w:val="Char2"/>
    <w:qFormat/>
    <w:rPr>
      <w:rFonts w:ascii="Arial" w:eastAsia="黑体" w:hAnsi="Arial"/>
      <w:b/>
      <w:bCs/>
      <w:kern w:val="2"/>
      <w:sz w:val="32"/>
      <w:szCs w:val="32"/>
      <w:lang w:val="en-US" w:eastAsia="zh-CN" w:bidi="ar-SA"/>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17">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0"/>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a">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Char7">
    <w:name w:val="日期 Char"/>
    <w:link w:val="af7"/>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Char4">
    <w:name w:val="称呼 Char"/>
    <w:basedOn w:val="aa"/>
    <w:link w:val="af3"/>
    <w:qFormat/>
    <w:rPr>
      <w:rFonts w:ascii="..ì." w:eastAsia="..ì." w:hAnsi="Times New Roman" w:cs="Times New Roman"/>
      <w:sz w:val="24"/>
    </w:rPr>
  </w:style>
  <w:style w:type="character" w:customStyle="1" w:styleId="Char0">
    <w:name w:val="注释标题 Char"/>
    <w:basedOn w:val="aa"/>
    <w:link w:val="ad"/>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8">
    <w:name w:val="修订1"/>
    <w:hidden/>
    <w:uiPriority w:val="99"/>
    <w:semiHidden/>
    <w:qFormat/>
    <w:rPr>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8"/>
    <w:next w:val="30"/>
    <w:uiPriority w:val="99"/>
    <w:qFormat/>
    <w:rPr>
      <w:rFonts w:ascii="宋体" w:eastAsia="宋体"/>
      <w:sz w:val="24"/>
      <w:szCs w:val="20"/>
    </w:rPr>
  </w:style>
  <w:style w:type="character" w:customStyle="1" w:styleId="3Char0">
    <w:name w:val="正文文本 3 Char"/>
    <w:basedOn w:val="aa"/>
    <w:link w:val="30"/>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8"/>
    <w:next w:val="af4"/>
    <w:uiPriority w:val="99"/>
    <w:qFormat/>
    <w:pPr>
      <w:ind w:left="432"/>
    </w:pPr>
    <w:rPr>
      <w:rFonts w:eastAsia="宋体"/>
      <w:szCs w:val="20"/>
    </w:rPr>
  </w:style>
  <w:style w:type="character" w:customStyle="1" w:styleId="3Char1">
    <w:name w:val="正文文本缩进 3 Char"/>
    <w:link w:val="32"/>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b">
    <w:name w:val="表格"/>
    <w:basedOn w:val="a8"/>
    <w:uiPriority w:val="99"/>
    <w:qFormat/>
    <w:pPr>
      <w:jc w:val="center"/>
      <w:textAlignment w:val="center"/>
    </w:pPr>
    <w:rPr>
      <w:rFonts w:ascii="华文细黑" w:eastAsia="宋体" w:hAnsi="华文细黑"/>
      <w:kern w:val="0"/>
      <w:szCs w:val="20"/>
    </w:rPr>
  </w:style>
  <w:style w:type="paragraph" w:customStyle="1" w:styleId="afffc">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4"/>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d">
    <w:name w:val="金安桥正文"/>
    <w:basedOn w:val="af4"/>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e">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Char6">
    <w:name w:val="纯文本 Char"/>
    <w:link w:val="af6"/>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f0"/>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f1"/>
    <w:qFormat/>
    <w:pPr>
      <w:numPr>
        <w:ilvl w:val="2"/>
      </w:numPr>
      <w:tabs>
        <w:tab w:val="left" w:pos="360"/>
      </w:tabs>
      <w:spacing w:beforeLines="0" w:afterLines="0"/>
      <w:ind w:left="315"/>
      <w:outlineLvl w:val="2"/>
    </w:pPr>
  </w:style>
  <w:style w:type="paragraph" w:customStyle="1" w:styleId="a3">
    <w:name w:val="二级条标题"/>
    <w:basedOn w:val="a2"/>
    <w:next w:val="a8"/>
    <w:link w:val="Charf2"/>
    <w:qFormat/>
    <w:pPr>
      <w:numPr>
        <w:ilvl w:val="3"/>
      </w:numPr>
      <w:ind w:left="315"/>
      <w:outlineLvl w:val="3"/>
    </w:pPr>
  </w:style>
  <w:style w:type="paragraph" w:customStyle="1" w:styleId="a7">
    <w:name w:val="列项——"/>
    <w:qFormat/>
    <w:pPr>
      <w:widowControl w:val="0"/>
      <w:numPr>
        <w:numId w:val="4"/>
      </w:numPr>
      <w:jc w:val="both"/>
    </w:pPr>
    <w:rPr>
      <w:rFonts w:ascii="宋体"/>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f0">
    <w:name w:val="章标题 Char"/>
    <w:link w:val="a1"/>
    <w:qFormat/>
    <w:rPr>
      <w:rFonts w:ascii="黑体" w:eastAsia="黑体"/>
      <w:sz w:val="21"/>
    </w:rPr>
  </w:style>
  <w:style w:type="character" w:customStyle="1" w:styleId="Charf1">
    <w:name w:val="一级条标题 Char"/>
    <w:link w:val="a2"/>
    <w:qFormat/>
    <w:rPr>
      <w:rFonts w:ascii="黑体" w:eastAsia="黑体"/>
      <w:sz w:val="21"/>
    </w:rPr>
  </w:style>
  <w:style w:type="character" w:customStyle="1" w:styleId="Charf2">
    <w:name w:val="二级条标题 Char"/>
    <w:link w:val="a3"/>
    <w:qFormat/>
    <w:rPr>
      <w:rFonts w:ascii="黑体" w:eastAsia="黑体"/>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0">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affff">
    <w:name w:val="未处理的提及"/>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3">
    <w:name w:val="正文文本 Char1"/>
    <w:semiHidden/>
    <w:qFormat/>
    <w:rPr>
      <w:rFonts w:ascii="Times New Roman" w:eastAsia="宋体" w:hAnsi="Times New Roman" w:cs="Times New Roman"/>
      <w:szCs w:val="24"/>
    </w:rPr>
  </w:style>
  <w:style w:type="paragraph" w:customStyle="1" w:styleId="affff0">
    <w:name w:val="样式"/>
    <w:uiPriority w:val="99"/>
    <w:qFormat/>
    <w:pPr>
      <w:widowControl w:val="0"/>
      <w:jc w:val="both"/>
    </w:pPr>
    <w:rPr>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0">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9">
    <w:name w:val="访问过的超链接1"/>
    <w:uiPriority w:val="99"/>
    <w:qFormat/>
    <w:pPr>
      <w:widowControl w:val="0"/>
      <w:jc w:val="both"/>
    </w:pPr>
    <w:rPr>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1">
    <w:name w:val="正文文本 字符"/>
    <w:qFormat/>
    <w:rPr>
      <w:b/>
      <w:i/>
      <w:szCs w:val="24"/>
    </w:rPr>
  </w:style>
  <w:style w:type="paragraph" w:customStyle="1" w:styleId="2a">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HTMLChar">
    <w:name w:val="HTML 预设格式 Char"/>
    <w:basedOn w:val="aa"/>
    <w:link w:val="HTML"/>
    <w:qFormat/>
    <w:rPr>
      <w:rFonts w:ascii="黑体" w:eastAsia="黑体" w:hAnsi="Courier New"/>
    </w:rPr>
  </w:style>
  <w:style w:type="character" w:customStyle="1" w:styleId="Char14">
    <w:name w:val="页脚 Char1"/>
    <w:uiPriority w:val="99"/>
    <w:rsid w:val="002006E8"/>
    <w:rPr>
      <w:kern w:val="2"/>
      <w:sz w:val="18"/>
      <w:szCs w:val="18"/>
    </w:rPr>
  </w:style>
  <w:style w:type="paragraph" w:customStyle="1" w:styleId="affff2">
    <w:name w:val="标准正文"/>
    <w:basedOn w:val="a8"/>
    <w:qFormat/>
    <w:rsid w:val="002006E8"/>
    <w:pPr>
      <w:ind w:firstLine="480"/>
    </w:pPr>
    <w:rPr>
      <w:rFonts w:ascii="Calibri" w:eastAsia="宋体" w:hAnsi="Calibri"/>
      <w:szCs w:val="22"/>
      <w:lang w:val="zh-CN"/>
    </w:rPr>
  </w:style>
  <w:style w:type="character" w:customStyle="1" w:styleId="u-content">
    <w:name w:val="u-content"/>
    <w:basedOn w:val="aa"/>
    <w:rsid w:val="00CB6015"/>
  </w:style>
  <w:style w:type="paragraph" w:customStyle="1" w:styleId="u-content1">
    <w:name w:val="u-content1"/>
    <w:basedOn w:val="a8"/>
    <w:rsid w:val="00CB6015"/>
    <w:pPr>
      <w:widowControl/>
      <w:spacing w:before="100" w:beforeAutospacing="1" w:after="100" w:afterAutospacing="1"/>
      <w:jc w:val="left"/>
    </w:pPr>
    <w:rPr>
      <w:rFonts w:ascii="宋体" w:eastAsia="宋体" w:hAnsi="宋体" w:cs="宋体"/>
      <w:kern w:val="0"/>
      <w:sz w:val="24"/>
    </w:rPr>
  </w:style>
  <w:style w:type="character" w:customStyle="1" w:styleId="noticepurchasetime-noticepurchasetime">
    <w:name w:val="noticepurchasetime-noticepurchasetime"/>
    <w:basedOn w:val="aa"/>
    <w:rsid w:val="00CB6015"/>
  </w:style>
  <w:style w:type="character" w:customStyle="1" w:styleId="noticebidtime-bidaddress">
    <w:name w:val="noticebidtime-bidaddress"/>
    <w:basedOn w:val="aa"/>
    <w:rsid w:val="00CB6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280">
      <w:bodyDiv w:val="1"/>
      <w:marLeft w:val="0"/>
      <w:marRight w:val="0"/>
      <w:marTop w:val="0"/>
      <w:marBottom w:val="0"/>
      <w:divBdr>
        <w:top w:val="none" w:sz="0" w:space="0" w:color="auto"/>
        <w:left w:val="none" w:sz="0" w:space="0" w:color="auto"/>
        <w:bottom w:val="none" w:sz="0" w:space="0" w:color="auto"/>
        <w:right w:val="none" w:sz="0" w:space="0" w:color="auto"/>
      </w:divBdr>
    </w:div>
    <w:div w:id="65077489">
      <w:bodyDiv w:val="1"/>
      <w:marLeft w:val="0"/>
      <w:marRight w:val="0"/>
      <w:marTop w:val="0"/>
      <w:marBottom w:val="0"/>
      <w:divBdr>
        <w:top w:val="none" w:sz="0" w:space="0" w:color="auto"/>
        <w:left w:val="none" w:sz="0" w:space="0" w:color="auto"/>
        <w:bottom w:val="none" w:sz="0" w:space="0" w:color="auto"/>
        <w:right w:val="none" w:sz="0" w:space="0" w:color="auto"/>
      </w:divBdr>
      <w:divsChild>
        <w:div w:id="1470201415">
          <w:marLeft w:val="0"/>
          <w:marRight w:val="0"/>
          <w:marTop w:val="0"/>
          <w:marBottom w:val="0"/>
          <w:divBdr>
            <w:top w:val="none" w:sz="0" w:space="0" w:color="auto"/>
            <w:left w:val="none" w:sz="0" w:space="0" w:color="auto"/>
            <w:bottom w:val="none" w:sz="0" w:space="0" w:color="auto"/>
            <w:right w:val="none" w:sz="0" w:space="0" w:color="auto"/>
          </w:divBdr>
        </w:div>
      </w:divsChild>
    </w:div>
    <w:div w:id="140776677">
      <w:bodyDiv w:val="1"/>
      <w:marLeft w:val="0"/>
      <w:marRight w:val="0"/>
      <w:marTop w:val="0"/>
      <w:marBottom w:val="0"/>
      <w:divBdr>
        <w:top w:val="none" w:sz="0" w:space="0" w:color="auto"/>
        <w:left w:val="none" w:sz="0" w:space="0" w:color="auto"/>
        <w:bottom w:val="none" w:sz="0" w:space="0" w:color="auto"/>
        <w:right w:val="none" w:sz="0" w:space="0" w:color="auto"/>
      </w:divBdr>
    </w:div>
    <w:div w:id="215288332">
      <w:bodyDiv w:val="1"/>
      <w:marLeft w:val="0"/>
      <w:marRight w:val="0"/>
      <w:marTop w:val="0"/>
      <w:marBottom w:val="0"/>
      <w:divBdr>
        <w:top w:val="none" w:sz="0" w:space="0" w:color="auto"/>
        <w:left w:val="none" w:sz="0" w:space="0" w:color="auto"/>
        <w:bottom w:val="none" w:sz="0" w:space="0" w:color="auto"/>
        <w:right w:val="none" w:sz="0" w:space="0" w:color="auto"/>
      </w:divBdr>
      <w:divsChild>
        <w:div w:id="461921357">
          <w:marLeft w:val="0"/>
          <w:marRight w:val="0"/>
          <w:marTop w:val="0"/>
          <w:marBottom w:val="0"/>
          <w:divBdr>
            <w:top w:val="none" w:sz="0" w:space="0" w:color="auto"/>
            <w:left w:val="none" w:sz="0" w:space="0" w:color="auto"/>
            <w:bottom w:val="none" w:sz="0" w:space="0" w:color="auto"/>
            <w:right w:val="none" w:sz="0" w:space="0" w:color="auto"/>
          </w:divBdr>
        </w:div>
      </w:divsChild>
    </w:div>
    <w:div w:id="253324782">
      <w:bodyDiv w:val="1"/>
      <w:marLeft w:val="0"/>
      <w:marRight w:val="0"/>
      <w:marTop w:val="0"/>
      <w:marBottom w:val="0"/>
      <w:divBdr>
        <w:top w:val="none" w:sz="0" w:space="0" w:color="auto"/>
        <w:left w:val="none" w:sz="0" w:space="0" w:color="auto"/>
        <w:bottom w:val="none" w:sz="0" w:space="0" w:color="auto"/>
        <w:right w:val="none" w:sz="0" w:space="0" w:color="auto"/>
      </w:divBdr>
    </w:div>
    <w:div w:id="295835009">
      <w:bodyDiv w:val="1"/>
      <w:marLeft w:val="0"/>
      <w:marRight w:val="0"/>
      <w:marTop w:val="0"/>
      <w:marBottom w:val="0"/>
      <w:divBdr>
        <w:top w:val="none" w:sz="0" w:space="0" w:color="auto"/>
        <w:left w:val="none" w:sz="0" w:space="0" w:color="auto"/>
        <w:bottom w:val="none" w:sz="0" w:space="0" w:color="auto"/>
        <w:right w:val="none" w:sz="0" w:space="0" w:color="auto"/>
      </w:divBdr>
      <w:divsChild>
        <w:div w:id="171843620">
          <w:marLeft w:val="0"/>
          <w:marRight w:val="0"/>
          <w:marTop w:val="0"/>
          <w:marBottom w:val="0"/>
          <w:divBdr>
            <w:top w:val="none" w:sz="0" w:space="0" w:color="auto"/>
            <w:left w:val="none" w:sz="0" w:space="0" w:color="auto"/>
            <w:bottom w:val="none" w:sz="0" w:space="0" w:color="auto"/>
            <w:right w:val="none" w:sz="0" w:space="0" w:color="auto"/>
          </w:divBdr>
        </w:div>
      </w:divsChild>
    </w:div>
    <w:div w:id="347830603">
      <w:bodyDiv w:val="1"/>
      <w:marLeft w:val="0"/>
      <w:marRight w:val="0"/>
      <w:marTop w:val="0"/>
      <w:marBottom w:val="0"/>
      <w:divBdr>
        <w:top w:val="none" w:sz="0" w:space="0" w:color="auto"/>
        <w:left w:val="none" w:sz="0" w:space="0" w:color="auto"/>
        <w:bottom w:val="none" w:sz="0" w:space="0" w:color="auto"/>
        <w:right w:val="none" w:sz="0" w:space="0" w:color="auto"/>
      </w:divBdr>
      <w:divsChild>
        <w:div w:id="1274439038">
          <w:marLeft w:val="0"/>
          <w:marRight w:val="0"/>
          <w:marTop w:val="0"/>
          <w:marBottom w:val="0"/>
          <w:divBdr>
            <w:top w:val="none" w:sz="0" w:space="0" w:color="auto"/>
            <w:left w:val="none" w:sz="0" w:space="0" w:color="auto"/>
            <w:bottom w:val="none" w:sz="0" w:space="0" w:color="auto"/>
            <w:right w:val="none" w:sz="0" w:space="0" w:color="auto"/>
          </w:divBdr>
        </w:div>
        <w:div w:id="662658517">
          <w:marLeft w:val="0"/>
          <w:marRight w:val="0"/>
          <w:marTop w:val="0"/>
          <w:marBottom w:val="0"/>
          <w:divBdr>
            <w:top w:val="none" w:sz="0" w:space="0" w:color="auto"/>
            <w:left w:val="none" w:sz="0" w:space="0" w:color="auto"/>
            <w:bottom w:val="none" w:sz="0" w:space="0" w:color="auto"/>
            <w:right w:val="none" w:sz="0" w:space="0" w:color="auto"/>
          </w:divBdr>
        </w:div>
        <w:div w:id="1185511942">
          <w:marLeft w:val="0"/>
          <w:marRight w:val="0"/>
          <w:marTop w:val="0"/>
          <w:marBottom w:val="0"/>
          <w:divBdr>
            <w:top w:val="none" w:sz="0" w:space="0" w:color="auto"/>
            <w:left w:val="none" w:sz="0" w:space="0" w:color="auto"/>
            <w:bottom w:val="none" w:sz="0" w:space="0" w:color="auto"/>
            <w:right w:val="none" w:sz="0" w:space="0" w:color="auto"/>
          </w:divBdr>
        </w:div>
        <w:div w:id="1809203526">
          <w:marLeft w:val="0"/>
          <w:marRight w:val="0"/>
          <w:marTop w:val="0"/>
          <w:marBottom w:val="0"/>
          <w:divBdr>
            <w:top w:val="none" w:sz="0" w:space="0" w:color="auto"/>
            <w:left w:val="none" w:sz="0" w:space="0" w:color="auto"/>
            <w:bottom w:val="none" w:sz="0" w:space="0" w:color="auto"/>
            <w:right w:val="none" w:sz="0" w:space="0" w:color="auto"/>
          </w:divBdr>
        </w:div>
        <w:div w:id="1162698312">
          <w:marLeft w:val="0"/>
          <w:marRight w:val="0"/>
          <w:marTop w:val="0"/>
          <w:marBottom w:val="0"/>
          <w:divBdr>
            <w:top w:val="none" w:sz="0" w:space="0" w:color="auto"/>
            <w:left w:val="none" w:sz="0" w:space="0" w:color="auto"/>
            <w:bottom w:val="none" w:sz="0" w:space="0" w:color="auto"/>
            <w:right w:val="none" w:sz="0" w:space="0" w:color="auto"/>
          </w:divBdr>
        </w:div>
      </w:divsChild>
    </w:div>
    <w:div w:id="348794488">
      <w:bodyDiv w:val="1"/>
      <w:marLeft w:val="0"/>
      <w:marRight w:val="0"/>
      <w:marTop w:val="0"/>
      <w:marBottom w:val="0"/>
      <w:divBdr>
        <w:top w:val="none" w:sz="0" w:space="0" w:color="auto"/>
        <w:left w:val="none" w:sz="0" w:space="0" w:color="auto"/>
        <w:bottom w:val="none" w:sz="0" w:space="0" w:color="auto"/>
        <w:right w:val="none" w:sz="0" w:space="0" w:color="auto"/>
      </w:divBdr>
      <w:divsChild>
        <w:div w:id="1779372577">
          <w:marLeft w:val="0"/>
          <w:marRight w:val="0"/>
          <w:marTop w:val="0"/>
          <w:marBottom w:val="0"/>
          <w:divBdr>
            <w:top w:val="none" w:sz="0" w:space="0" w:color="auto"/>
            <w:left w:val="none" w:sz="0" w:space="0" w:color="auto"/>
            <w:bottom w:val="none" w:sz="0" w:space="0" w:color="auto"/>
            <w:right w:val="none" w:sz="0" w:space="0" w:color="auto"/>
          </w:divBdr>
        </w:div>
        <w:div w:id="292248696">
          <w:marLeft w:val="0"/>
          <w:marRight w:val="0"/>
          <w:marTop w:val="0"/>
          <w:marBottom w:val="0"/>
          <w:divBdr>
            <w:top w:val="none" w:sz="0" w:space="0" w:color="auto"/>
            <w:left w:val="none" w:sz="0" w:space="0" w:color="auto"/>
            <w:bottom w:val="none" w:sz="0" w:space="0" w:color="auto"/>
            <w:right w:val="none" w:sz="0" w:space="0" w:color="auto"/>
          </w:divBdr>
        </w:div>
      </w:divsChild>
    </w:div>
    <w:div w:id="528417808">
      <w:bodyDiv w:val="1"/>
      <w:marLeft w:val="0"/>
      <w:marRight w:val="0"/>
      <w:marTop w:val="0"/>
      <w:marBottom w:val="0"/>
      <w:divBdr>
        <w:top w:val="none" w:sz="0" w:space="0" w:color="auto"/>
        <w:left w:val="none" w:sz="0" w:space="0" w:color="auto"/>
        <w:bottom w:val="none" w:sz="0" w:space="0" w:color="auto"/>
        <w:right w:val="none" w:sz="0" w:space="0" w:color="auto"/>
      </w:divBdr>
      <w:divsChild>
        <w:div w:id="1452046359">
          <w:marLeft w:val="0"/>
          <w:marRight w:val="0"/>
          <w:marTop w:val="0"/>
          <w:marBottom w:val="0"/>
          <w:divBdr>
            <w:top w:val="none" w:sz="0" w:space="0" w:color="auto"/>
            <w:left w:val="none" w:sz="0" w:space="0" w:color="auto"/>
            <w:bottom w:val="none" w:sz="0" w:space="0" w:color="auto"/>
            <w:right w:val="none" w:sz="0" w:space="0" w:color="auto"/>
          </w:divBdr>
        </w:div>
        <w:div w:id="1176116587">
          <w:marLeft w:val="0"/>
          <w:marRight w:val="0"/>
          <w:marTop w:val="0"/>
          <w:marBottom w:val="0"/>
          <w:divBdr>
            <w:top w:val="none" w:sz="0" w:space="0" w:color="auto"/>
            <w:left w:val="none" w:sz="0" w:space="0" w:color="auto"/>
            <w:bottom w:val="none" w:sz="0" w:space="0" w:color="auto"/>
            <w:right w:val="none" w:sz="0" w:space="0" w:color="auto"/>
          </w:divBdr>
        </w:div>
        <w:div w:id="729689678">
          <w:marLeft w:val="0"/>
          <w:marRight w:val="0"/>
          <w:marTop w:val="0"/>
          <w:marBottom w:val="0"/>
          <w:divBdr>
            <w:top w:val="none" w:sz="0" w:space="0" w:color="auto"/>
            <w:left w:val="none" w:sz="0" w:space="0" w:color="auto"/>
            <w:bottom w:val="none" w:sz="0" w:space="0" w:color="auto"/>
            <w:right w:val="none" w:sz="0" w:space="0" w:color="auto"/>
          </w:divBdr>
          <w:divsChild>
            <w:div w:id="1685208189">
              <w:marLeft w:val="0"/>
              <w:marRight w:val="0"/>
              <w:marTop w:val="0"/>
              <w:marBottom w:val="0"/>
              <w:divBdr>
                <w:top w:val="none" w:sz="0" w:space="0" w:color="auto"/>
                <w:left w:val="none" w:sz="0" w:space="0" w:color="auto"/>
                <w:bottom w:val="none" w:sz="0" w:space="0" w:color="auto"/>
                <w:right w:val="none" w:sz="0" w:space="0" w:color="auto"/>
              </w:divBdr>
              <w:divsChild>
                <w:div w:id="6224176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85305246">
          <w:marLeft w:val="0"/>
          <w:marRight w:val="0"/>
          <w:marTop w:val="0"/>
          <w:marBottom w:val="0"/>
          <w:divBdr>
            <w:top w:val="none" w:sz="0" w:space="0" w:color="auto"/>
            <w:left w:val="none" w:sz="0" w:space="0" w:color="auto"/>
            <w:bottom w:val="none" w:sz="0" w:space="0" w:color="auto"/>
            <w:right w:val="none" w:sz="0" w:space="0" w:color="auto"/>
          </w:divBdr>
          <w:divsChild>
            <w:div w:id="1373310541">
              <w:marLeft w:val="0"/>
              <w:marRight w:val="0"/>
              <w:marTop w:val="0"/>
              <w:marBottom w:val="0"/>
              <w:divBdr>
                <w:top w:val="none" w:sz="0" w:space="0" w:color="auto"/>
                <w:left w:val="none" w:sz="0" w:space="0" w:color="auto"/>
                <w:bottom w:val="none" w:sz="0" w:space="0" w:color="auto"/>
                <w:right w:val="none" w:sz="0" w:space="0" w:color="auto"/>
              </w:divBdr>
              <w:divsChild>
                <w:div w:id="17879645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45937717">
          <w:marLeft w:val="0"/>
          <w:marRight w:val="0"/>
          <w:marTop w:val="0"/>
          <w:marBottom w:val="0"/>
          <w:divBdr>
            <w:top w:val="none" w:sz="0" w:space="0" w:color="auto"/>
            <w:left w:val="none" w:sz="0" w:space="0" w:color="auto"/>
            <w:bottom w:val="none" w:sz="0" w:space="0" w:color="auto"/>
            <w:right w:val="none" w:sz="0" w:space="0" w:color="auto"/>
          </w:divBdr>
        </w:div>
      </w:divsChild>
    </w:div>
    <w:div w:id="542594261">
      <w:bodyDiv w:val="1"/>
      <w:marLeft w:val="0"/>
      <w:marRight w:val="0"/>
      <w:marTop w:val="0"/>
      <w:marBottom w:val="0"/>
      <w:divBdr>
        <w:top w:val="none" w:sz="0" w:space="0" w:color="auto"/>
        <w:left w:val="none" w:sz="0" w:space="0" w:color="auto"/>
        <w:bottom w:val="none" w:sz="0" w:space="0" w:color="auto"/>
        <w:right w:val="none" w:sz="0" w:space="0" w:color="auto"/>
      </w:divBdr>
      <w:divsChild>
        <w:div w:id="2015841391">
          <w:marLeft w:val="0"/>
          <w:marRight w:val="0"/>
          <w:marTop w:val="0"/>
          <w:marBottom w:val="0"/>
          <w:divBdr>
            <w:top w:val="none" w:sz="0" w:space="0" w:color="auto"/>
            <w:left w:val="none" w:sz="0" w:space="0" w:color="auto"/>
            <w:bottom w:val="none" w:sz="0" w:space="0" w:color="auto"/>
            <w:right w:val="none" w:sz="0" w:space="0" w:color="auto"/>
          </w:divBdr>
        </w:div>
        <w:div w:id="1439451376">
          <w:marLeft w:val="0"/>
          <w:marRight w:val="0"/>
          <w:marTop w:val="0"/>
          <w:marBottom w:val="0"/>
          <w:divBdr>
            <w:top w:val="none" w:sz="0" w:space="0" w:color="auto"/>
            <w:left w:val="none" w:sz="0" w:space="0" w:color="auto"/>
            <w:bottom w:val="none" w:sz="0" w:space="0" w:color="auto"/>
            <w:right w:val="none" w:sz="0" w:space="0" w:color="auto"/>
          </w:divBdr>
        </w:div>
        <w:div w:id="803422704">
          <w:marLeft w:val="0"/>
          <w:marRight w:val="0"/>
          <w:marTop w:val="0"/>
          <w:marBottom w:val="0"/>
          <w:divBdr>
            <w:top w:val="none" w:sz="0" w:space="0" w:color="auto"/>
            <w:left w:val="none" w:sz="0" w:space="0" w:color="auto"/>
            <w:bottom w:val="none" w:sz="0" w:space="0" w:color="auto"/>
            <w:right w:val="none" w:sz="0" w:space="0" w:color="auto"/>
          </w:divBdr>
        </w:div>
        <w:div w:id="989792577">
          <w:marLeft w:val="0"/>
          <w:marRight w:val="0"/>
          <w:marTop w:val="0"/>
          <w:marBottom w:val="0"/>
          <w:divBdr>
            <w:top w:val="none" w:sz="0" w:space="0" w:color="auto"/>
            <w:left w:val="none" w:sz="0" w:space="0" w:color="auto"/>
            <w:bottom w:val="none" w:sz="0" w:space="0" w:color="auto"/>
            <w:right w:val="none" w:sz="0" w:space="0" w:color="auto"/>
          </w:divBdr>
        </w:div>
      </w:divsChild>
    </w:div>
    <w:div w:id="556431454">
      <w:bodyDiv w:val="1"/>
      <w:marLeft w:val="0"/>
      <w:marRight w:val="0"/>
      <w:marTop w:val="0"/>
      <w:marBottom w:val="0"/>
      <w:divBdr>
        <w:top w:val="none" w:sz="0" w:space="0" w:color="auto"/>
        <w:left w:val="none" w:sz="0" w:space="0" w:color="auto"/>
        <w:bottom w:val="none" w:sz="0" w:space="0" w:color="auto"/>
        <w:right w:val="none" w:sz="0" w:space="0" w:color="auto"/>
      </w:divBdr>
      <w:divsChild>
        <w:div w:id="1541548159">
          <w:marLeft w:val="0"/>
          <w:marRight w:val="0"/>
          <w:marTop w:val="0"/>
          <w:marBottom w:val="0"/>
          <w:divBdr>
            <w:top w:val="none" w:sz="0" w:space="0" w:color="auto"/>
            <w:left w:val="none" w:sz="0" w:space="0" w:color="auto"/>
            <w:bottom w:val="none" w:sz="0" w:space="0" w:color="auto"/>
            <w:right w:val="none" w:sz="0" w:space="0" w:color="auto"/>
          </w:divBdr>
        </w:div>
      </w:divsChild>
    </w:div>
    <w:div w:id="643969635">
      <w:bodyDiv w:val="1"/>
      <w:marLeft w:val="0"/>
      <w:marRight w:val="0"/>
      <w:marTop w:val="0"/>
      <w:marBottom w:val="0"/>
      <w:divBdr>
        <w:top w:val="none" w:sz="0" w:space="0" w:color="auto"/>
        <w:left w:val="none" w:sz="0" w:space="0" w:color="auto"/>
        <w:bottom w:val="none" w:sz="0" w:space="0" w:color="auto"/>
        <w:right w:val="none" w:sz="0" w:space="0" w:color="auto"/>
      </w:divBdr>
      <w:divsChild>
        <w:div w:id="158887828">
          <w:marLeft w:val="0"/>
          <w:marRight w:val="0"/>
          <w:marTop w:val="0"/>
          <w:marBottom w:val="0"/>
          <w:divBdr>
            <w:top w:val="none" w:sz="0" w:space="0" w:color="auto"/>
            <w:left w:val="none" w:sz="0" w:space="0" w:color="auto"/>
            <w:bottom w:val="none" w:sz="0" w:space="0" w:color="auto"/>
            <w:right w:val="none" w:sz="0" w:space="0" w:color="auto"/>
          </w:divBdr>
        </w:div>
      </w:divsChild>
    </w:div>
    <w:div w:id="736057068">
      <w:bodyDiv w:val="1"/>
      <w:marLeft w:val="0"/>
      <w:marRight w:val="0"/>
      <w:marTop w:val="0"/>
      <w:marBottom w:val="0"/>
      <w:divBdr>
        <w:top w:val="none" w:sz="0" w:space="0" w:color="auto"/>
        <w:left w:val="none" w:sz="0" w:space="0" w:color="auto"/>
        <w:bottom w:val="none" w:sz="0" w:space="0" w:color="auto"/>
        <w:right w:val="none" w:sz="0" w:space="0" w:color="auto"/>
      </w:divBdr>
      <w:divsChild>
        <w:div w:id="1068263630">
          <w:marLeft w:val="0"/>
          <w:marRight w:val="0"/>
          <w:marTop w:val="0"/>
          <w:marBottom w:val="0"/>
          <w:divBdr>
            <w:top w:val="none" w:sz="0" w:space="0" w:color="auto"/>
            <w:left w:val="none" w:sz="0" w:space="0" w:color="auto"/>
            <w:bottom w:val="none" w:sz="0" w:space="0" w:color="auto"/>
            <w:right w:val="none" w:sz="0" w:space="0" w:color="auto"/>
          </w:divBdr>
        </w:div>
      </w:divsChild>
    </w:div>
    <w:div w:id="832720733">
      <w:bodyDiv w:val="1"/>
      <w:marLeft w:val="0"/>
      <w:marRight w:val="0"/>
      <w:marTop w:val="0"/>
      <w:marBottom w:val="0"/>
      <w:divBdr>
        <w:top w:val="none" w:sz="0" w:space="0" w:color="auto"/>
        <w:left w:val="none" w:sz="0" w:space="0" w:color="auto"/>
        <w:bottom w:val="none" w:sz="0" w:space="0" w:color="auto"/>
        <w:right w:val="none" w:sz="0" w:space="0" w:color="auto"/>
      </w:divBdr>
      <w:divsChild>
        <w:div w:id="1206989538">
          <w:marLeft w:val="0"/>
          <w:marRight w:val="0"/>
          <w:marTop w:val="0"/>
          <w:marBottom w:val="0"/>
          <w:divBdr>
            <w:top w:val="none" w:sz="0" w:space="0" w:color="auto"/>
            <w:left w:val="none" w:sz="0" w:space="0" w:color="auto"/>
            <w:bottom w:val="none" w:sz="0" w:space="0" w:color="auto"/>
            <w:right w:val="none" w:sz="0" w:space="0" w:color="auto"/>
          </w:divBdr>
        </w:div>
        <w:div w:id="545069410">
          <w:marLeft w:val="0"/>
          <w:marRight w:val="0"/>
          <w:marTop w:val="0"/>
          <w:marBottom w:val="0"/>
          <w:divBdr>
            <w:top w:val="none" w:sz="0" w:space="0" w:color="auto"/>
            <w:left w:val="none" w:sz="0" w:space="0" w:color="auto"/>
            <w:bottom w:val="none" w:sz="0" w:space="0" w:color="auto"/>
            <w:right w:val="none" w:sz="0" w:space="0" w:color="auto"/>
          </w:divBdr>
        </w:div>
        <w:div w:id="1553610466">
          <w:marLeft w:val="0"/>
          <w:marRight w:val="0"/>
          <w:marTop w:val="0"/>
          <w:marBottom w:val="0"/>
          <w:divBdr>
            <w:top w:val="none" w:sz="0" w:space="0" w:color="auto"/>
            <w:left w:val="none" w:sz="0" w:space="0" w:color="auto"/>
            <w:bottom w:val="none" w:sz="0" w:space="0" w:color="auto"/>
            <w:right w:val="none" w:sz="0" w:space="0" w:color="auto"/>
          </w:divBdr>
        </w:div>
        <w:div w:id="298658469">
          <w:marLeft w:val="0"/>
          <w:marRight w:val="0"/>
          <w:marTop w:val="0"/>
          <w:marBottom w:val="0"/>
          <w:divBdr>
            <w:top w:val="none" w:sz="0" w:space="0" w:color="auto"/>
            <w:left w:val="none" w:sz="0" w:space="0" w:color="auto"/>
            <w:bottom w:val="none" w:sz="0" w:space="0" w:color="auto"/>
            <w:right w:val="none" w:sz="0" w:space="0" w:color="auto"/>
          </w:divBdr>
        </w:div>
      </w:divsChild>
    </w:div>
    <w:div w:id="978799170">
      <w:bodyDiv w:val="1"/>
      <w:marLeft w:val="0"/>
      <w:marRight w:val="0"/>
      <w:marTop w:val="0"/>
      <w:marBottom w:val="0"/>
      <w:divBdr>
        <w:top w:val="none" w:sz="0" w:space="0" w:color="auto"/>
        <w:left w:val="none" w:sz="0" w:space="0" w:color="auto"/>
        <w:bottom w:val="none" w:sz="0" w:space="0" w:color="auto"/>
        <w:right w:val="none" w:sz="0" w:space="0" w:color="auto"/>
      </w:divBdr>
      <w:divsChild>
        <w:div w:id="1445230469">
          <w:marLeft w:val="0"/>
          <w:marRight w:val="0"/>
          <w:marTop w:val="0"/>
          <w:marBottom w:val="0"/>
          <w:divBdr>
            <w:top w:val="none" w:sz="0" w:space="0" w:color="auto"/>
            <w:left w:val="none" w:sz="0" w:space="0" w:color="auto"/>
            <w:bottom w:val="none" w:sz="0" w:space="0" w:color="auto"/>
            <w:right w:val="none" w:sz="0" w:space="0" w:color="auto"/>
          </w:divBdr>
        </w:div>
      </w:divsChild>
    </w:div>
    <w:div w:id="985089706">
      <w:bodyDiv w:val="1"/>
      <w:marLeft w:val="0"/>
      <w:marRight w:val="0"/>
      <w:marTop w:val="0"/>
      <w:marBottom w:val="0"/>
      <w:divBdr>
        <w:top w:val="none" w:sz="0" w:space="0" w:color="auto"/>
        <w:left w:val="none" w:sz="0" w:space="0" w:color="auto"/>
        <w:bottom w:val="none" w:sz="0" w:space="0" w:color="auto"/>
        <w:right w:val="none" w:sz="0" w:space="0" w:color="auto"/>
      </w:divBdr>
      <w:divsChild>
        <w:div w:id="992175757">
          <w:marLeft w:val="0"/>
          <w:marRight w:val="0"/>
          <w:marTop w:val="0"/>
          <w:marBottom w:val="0"/>
          <w:divBdr>
            <w:top w:val="none" w:sz="0" w:space="0" w:color="auto"/>
            <w:left w:val="none" w:sz="0" w:space="0" w:color="auto"/>
            <w:bottom w:val="none" w:sz="0" w:space="0" w:color="auto"/>
            <w:right w:val="none" w:sz="0" w:space="0" w:color="auto"/>
          </w:divBdr>
        </w:div>
        <w:div w:id="1128668679">
          <w:marLeft w:val="0"/>
          <w:marRight w:val="0"/>
          <w:marTop w:val="0"/>
          <w:marBottom w:val="0"/>
          <w:divBdr>
            <w:top w:val="none" w:sz="0" w:space="0" w:color="auto"/>
            <w:left w:val="none" w:sz="0" w:space="0" w:color="auto"/>
            <w:bottom w:val="none" w:sz="0" w:space="0" w:color="auto"/>
            <w:right w:val="none" w:sz="0" w:space="0" w:color="auto"/>
          </w:divBdr>
        </w:div>
        <w:div w:id="310015076">
          <w:marLeft w:val="0"/>
          <w:marRight w:val="0"/>
          <w:marTop w:val="0"/>
          <w:marBottom w:val="0"/>
          <w:divBdr>
            <w:top w:val="none" w:sz="0" w:space="0" w:color="auto"/>
            <w:left w:val="none" w:sz="0" w:space="0" w:color="auto"/>
            <w:bottom w:val="none" w:sz="0" w:space="0" w:color="auto"/>
            <w:right w:val="none" w:sz="0" w:space="0" w:color="auto"/>
          </w:divBdr>
        </w:div>
        <w:div w:id="1110665041">
          <w:marLeft w:val="0"/>
          <w:marRight w:val="0"/>
          <w:marTop w:val="0"/>
          <w:marBottom w:val="0"/>
          <w:divBdr>
            <w:top w:val="none" w:sz="0" w:space="0" w:color="auto"/>
            <w:left w:val="none" w:sz="0" w:space="0" w:color="auto"/>
            <w:bottom w:val="none" w:sz="0" w:space="0" w:color="auto"/>
            <w:right w:val="none" w:sz="0" w:space="0" w:color="auto"/>
          </w:divBdr>
        </w:div>
      </w:divsChild>
    </w:div>
    <w:div w:id="1102719961">
      <w:bodyDiv w:val="1"/>
      <w:marLeft w:val="0"/>
      <w:marRight w:val="0"/>
      <w:marTop w:val="0"/>
      <w:marBottom w:val="0"/>
      <w:divBdr>
        <w:top w:val="none" w:sz="0" w:space="0" w:color="auto"/>
        <w:left w:val="none" w:sz="0" w:space="0" w:color="auto"/>
        <w:bottom w:val="none" w:sz="0" w:space="0" w:color="auto"/>
        <w:right w:val="none" w:sz="0" w:space="0" w:color="auto"/>
      </w:divBdr>
    </w:div>
    <w:div w:id="1521695974">
      <w:bodyDiv w:val="1"/>
      <w:marLeft w:val="0"/>
      <w:marRight w:val="0"/>
      <w:marTop w:val="0"/>
      <w:marBottom w:val="0"/>
      <w:divBdr>
        <w:top w:val="none" w:sz="0" w:space="0" w:color="auto"/>
        <w:left w:val="none" w:sz="0" w:space="0" w:color="auto"/>
        <w:bottom w:val="none" w:sz="0" w:space="0" w:color="auto"/>
        <w:right w:val="none" w:sz="0" w:space="0" w:color="auto"/>
      </w:divBdr>
      <w:divsChild>
        <w:div w:id="810905572">
          <w:marLeft w:val="0"/>
          <w:marRight w:val="0"/>
          <w:marTop w:val="0"/>
          <w:marBottom w:val="0"/>
          <w:divBdr>
            <w:top w:val="none" w:sz="0" w:space="0" w:color="auto"/>
            <w:left w:val="none" w:sz="0" w:space="0" w:color="auto"/>
            <w:bottom w:val="none" w:sz="0" w:space="0" w:color="auto"/>
            <w:right w:val="none" w:sz="0" w:space="0" w:color="auto"/>
          </w:divBdr>
        </w:div>
      </w:divsChild>
    </w:div>
    <w:div w:id="1548227247">
      <w:bodyDiv w:val="1"/>
      <w:marLeft w:val="0"/>
      <w:marRight w:val="0"/>
      <w:marTop w:val="0"/>
      <w:marBottom w:val="0"/>
      <w:divBdr>
        <w:top w:val="none" w:sz="0" w:space="0" w:color="auto"/>
        <w:left w:val="none" w:sz="0" w:space="0" w:color="auto"/>
        <w:bottom w:val="none" w:sz="0" w:space="0" w:color="auto"/>
        <w:right w:val="none" w:sz="0" w:space="0" w:color="auto"/>
      </w:divBdr>
      <w:divsChild>
        <w:div w:id="786968033">
          <w:marLeft w:val="0"/>
          <w:marRight w:val="0"/>
          <w:marTop w:val="0"/>
          <w:marBottom w:val="0"/>
          <w:divBdr>
            <w:top w:val="none" w:sz="0" w:space="0" w:color="auto"/>
            <w:left w:val="none" w:sz="0" w:space="0" w:color="auto"/>
            <w:bottom w:val="none" w:sz="0" w:space="0" w:color="auto"/>
            <w:right w:val="none" w:sz="0" w:space="0" w:color="auto"/>
          </w:divBdr>
        </w:div>
      </w:divsChild>
    </w:div>
    <w:div w:id="1565753050">
      <w:bodyDiv w:val="1"/>
      <w:marLeft w:val="0"/>
      <w:marRight w:val="0"/>
      <w:marTop w:val="0"/>
      <w:marBottom w:val="0"/>
      <w:divBdr>
        <w:top w:val="none" w:sz="0" w:space="0" w:color="auto"/>
        <w:left w:val="none" w:sz="0" w:space="0" w:color="auto"/>
        <w:bottom w:val="none" w:sz="0" w:space="0" w:color="auto"/>
        <w:right w:val="none" w:sz="0" w:space="0" w:color="auto"/>
      </w:divBdr>
      <w:divsChild>
        <w:div w:id="597444166">
          <w:marLeft w:val="0"/>
          <w:marRight w:val="0"/>
          <w:marTop w:val="0"/>
          <w:marBottom w:val="0"/>
          <w:divBdr>
            <w:top w:val="none" w:sz="0" w:space="0" w:color="auto"/>
            <w:left w:val="none" w:sz="0" w:space="0" w:color="auto"/>
            <w:bottom w:val="none" w:sz="0" w:space="0" w:color="auto"/>
            <w:right w:val="none" w:sz="0" w:space="0" w:color="auto"/>
          </w:divBdr>
        </w:div>
      </w:divsChild>
    </w:div>
    <w:div w:id="1573348231">
      <w:bodyDiv w:val="1"/>
      <w:marLeft w:val="0"/>
      <w:marRight w:val="0"/>
      <w:marTop w:val="0"/>
      <w:marBottom w:val="0"/>
      <w:divBdr>
        <w:top w:val="none" w:sz="0" w:space="0" w:color="auto"/>
        <w:left w:val="none" w:sz="0" w:space="0" w:color="auto"/>
        <w:bottom w:val="none" w:sz="0" w:space="0" w:color="auto"/>
        <w:right w:val="none" w:sz="0" w:space="0" w:color="auto"/>
      </w:divBdr>
    </w:div>
    <w:div w:id="1630356356">
      <w:bodyDiv w:val="1"/>
      <w:marLeft w:val="0"/>
      <w:marRight w:val="0"/>
      <w:marTop w:val="0"/>
      <w:marBottom w:val="0"/>
      <w:divBdr>
        <w:top w:val="none" w:sz="0" w:space="0" w:color="auto"/>
        <w:left w:val="none" w:sz="0" w:space="0" w:color="auto"/>
        <w:bottom w:val="none" w:sz="0" w:space="0" w:color="auto"/>
        <w:right w:val="none" w:sz="0" w:space="0" w:color="auto"/>
      </w:divBdr>
      <w:divsChild>
        <w:div w:id="2011372816">
          <w:marLeft w:val="0"/>
          <w:marRight w:val="0"/>
          <w:marTop w:val="0"/>
          <w:marBottom w:val="0"/>
          <w:divBdr>
            <w:top w:val="none" w:sz="0" w:space="0" w:color="auto"/>
            <w:left w:val="none" w:sz="0" w:space="0" w:color="auto"/>
            <w:bottom w:val="none" w:sz="0" w:space="0" w:color="auto"/>
            <w:right w:val="none" w:sz="0" w:space="0" w:color="auto"/>
          </w:divBdr>
        </w:div>
      </w:divsChild>
    </w:div>
    <w:div w:id="1911697285">
      <w:bodyDiv w:val="1"/>
      <w:marLeft w:val="0"/>
      <w:marRight w:val="0"/>
      <w:marTop w:val="0"/>
      <w:marBottom w:val="0"/>
      <w:divBdr>
        <w:top w:val="none" w:sz="0" w:space="0" w:color="auto"/>
        <w:left w:val="none" w:sz="0" w:space="0" w:color="auto"/>
        <w:bottom w:val="none" w:sz="0" w:space="0" w:color="auto"/>
        <w:right w:val="none" w:sz="0" w:space="0" w:color="auto"/>
      </w:divBdr>
      <w:divsChild>
        <w:div w:id="397943168">
          <w:marLeft w:val="0"/>
          <w:marRight w:val="0"/>
          <w:marTop w:val="0"/>
          <w:marBottom w:val="0"/>
          <w:divBdr>
            <w:top w:val="none" w:sz="0" w:space="0" w:color="auto"/>
            <w:left w:val="none" w:sz="0" w:space="0" w:color="auto"/>
            <w:bottom w:val="none" w:sz="0" w:space="0" w:color="auto"/>
            <w:right w:val="none" w:sz="0" w:space="0" w:color="auto"/>
          </w:divBdr>
        </w:div>
        <w:div w:id="1041589837">
          <w:marLeft w:val="0"/>
          <w:marRight w:val="0"/>
          <w:marTop w:val="0"/>
          <w:marBottom w:val="0"/>
          <w:divBdr>
            <w:top w:val="none" w:sz="0" w:space="0" w:color="auto"/>
            <w:left w:val="none" w:sz="0" w:space="0" w:color="auto"/>
            <w:bottom w:val="none" w:sz="0" w:space="0" w:color="auto"/>
            <w:right w:val="none" w:sz="0" w:space="0" w:color="auto"/>
          </w:divBdr>
        </w:div>
        <w:div w:id="951283294">
          <w:marLeft w:val="0"/>
          <w:marRight w:val="0"/>
          <w:marTop w:val="0"/>
          <w:marBottom w:val="0"/>
          <w:divBdr>
            <w:top w:val="none" w:sz="0" w:space="0" w:color="auto"/>
            <w:left w:val="none" w:sz="0" w:space="0" w:color="auto"/>
            <w:bottom w:val="none" w:sz="0" w:space="0" w:color="auto"/>
            <w:right w:val="none" w:sz="0" w:space="0" w:color="auto"/>
          </w:divBdr>
        </w:div>
      </w:divsChild>
    </w:div>
    <w:div w:id="2130464986">
      <w:bodyDiv w:val="1"/>
      <w:marLeft w:val="0"/>
      <w:marRight w:val="0"/>
      <w:marTop w:val="0"/>
      <w:marBottom w:val="0"/>
      <w:divBdr>
        <w:top w:val="none" w:sz="0" w:space="0" w:color="auto"/>
        <w:left w:val="none" w:sz="0" w:space="0" w:color="auto"/>
        <w:bottom w:val="none" w:sz="0" w:space="0" w:color="auto"/>
        <w:right w:val="none" w:sz="0" w:space="0" w:color="auto"/>
      </w:divBdr>
      <w:divsChild>
        <w:div w:id="5133457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baidu.com/s?wd=%E4%BB%B2%E8%A3%81%E5%A7%94%E5%91%98%E4%BC%9A&amp;tn=SE_PcZhidaonwhc_ngpagmjz&amp;rsv_dl=gh_pc_zhidao"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creditchina.gov.cn&#65289;&#20013;&#21015;&#20837;&#22833;&#20449;&#34987;&#25191;&#34892;&#20154;&#2164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EF0833-7581-4542-8642-696CE0373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5787</Words>
  <Characters>32990</Characters>
  <Application>Microsoft Office Word</Application>
  <DocSecurity>0</DocSecurity>
  <Lines>274</Lines>
  <Paragraphs>77</Paragraphs>
  <ScaleCrop>false</ScaleCrop>
  <Company>MS</Company>
  <LinksUpToDate>false</LinksUpToDate>
  <CharactersWithSpaces>38700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微软用户</cp:lastModifiedBy>
  <cp:revision>71</cp:revision>
  <cp:lastPrinted>2023-03-31T00:32:00Z</cp:lastPrinted>
  <dcterms:created xsi:type="dcterms:W3CDTF">2021-03-12T07:18:00Z</dcterms:created>
  <dcterms:modified xsi:type="dcterms:W3CDTF">2023-03-31T00:33:00Z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218699DD5EA74A19B8394C5351A72D8D</vt:lpwstr>
  </property>
</Properties>
</file>