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服务响应偏离表（格式）</w:t>
      </w:r>
    </w:p>
    <w:p>
      <w:pPr>
        <w:spacing w:line="480" w:lineRule="exact"/>
        <w:jc w:val="left"/>
        <w:rPr>
          <w:rFonts w:hint="eastAsia"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>投标人名称：</w:t>
      </w:r>
      <w:r>
        <w:rPr>
          <w:rFonts w:hint="eastAsia" w:ascii="宋体" w:hAnsi="宋体" w:cs="宋体"/>
          <w:szCs w:val="24"/>
          <w:u w:val="single"/>
        </w:rPr>
        <w:t xml:space="preserve">                    </w:t>
      </w:r>
      <w:r>
        <w:rPr>
          <w:rFonts w:hint="eastAsia" w:ascii="宋体" w:hAnsi="宋体" w:cs="宋体"/>
          <w:szCs w:val="24"/>
        </w:rPr>
        <w:t>(投标人单位公章)    项目编号：</w:t>
      </w:r>
      <w:r>
        <w:rPr>
          <w:rFonts w:hint="eastAsia" w:ascii="宋体" w:hAnsi="宋体" w:cs="宋体"/>
          <w:szCs w:val="24"/>
          <w:u w:val="single"/>
        </w:rPr>
        <w:t xml:space="preserve">           </w:t>
      </w:r>
    </w:p>
    <w:tbl>
      <w:tblPr>
        <w:tblStyle w:val="6"/>
        <w:tblpPr w:leftFromText="180" w:rightFromText="180" w:vertAnchor="text" w:horzAnchor="page" w:tblpXSpec="center" w:tblpY="204"/>
        <w:tblOverlap w:val="never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410"/>
        <w:gridCol w:w="2410"/>
        <w:gridCol w:w="1645"/>
        <w:gridCol w:w="172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46" w:leftChars="19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序号</w:t>
            </w: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40" w:leftChars="100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招标文件</w:t>
            </w:r>
            <w:r>
              <w:rPr>
                <w:rFonts w:hint="eastAsia" w:ascii="宋体" w:hAnsi="宋体" w:cs="宋体"/>
                <w:b/>
              </w:rPr>
              <w:t>服务内容及要求</w:t>
            </w: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40" w:leftChars="100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</w:rPr>
              <w:t>响应索引或页码</w:t>
            </w: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</w:rPr>
              <w:t>响应情况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</w:rPr>
              <w:t>响应说明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注明引用位置，如“见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服务内容及要求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响应方案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.1.1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P页码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”</w:t>
            </w:r>
          </w:p>
        </w:tc>
        <w:tc>
          <w:tcPr>
            <w:tcW w:w="164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正偏离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无偏离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负偏离</w:t>
            </w:r>
          </w:p>
        </w:tc>
        <w:tc>
          <w:tcPr>
            <w:tcW w:w="17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如有偏离情况做出详细说明，无偏离写无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Cs w:val="24"/>
              </w:rPr>
            </w:pPr>
          </w:p>
        </w:tc>
      </w:tr>
    </w:tbl>
    <w:p>
      <w:pPr>
        <w:spacing w:line="320" w:lineRule="exact"/>
        <w:rPr>
          <w:rFonts w:hint="eastAsia" w:ascii="宋体" w:hAnsi="宋体" w:cs="宋体"/>
          <w:b/>
          <w:szCs w:val="24"/>
        </w:rPr>
      </w:pPr>
    </w:p>
    <w:p>
      <w:pPr>
        <w:spacing w:line="440" w:lineRule="exact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备注：1.对第三章中的</w:t>
      </w:r>
      <w:r>
        <w:rPr>
          <w:rFonts w:hint="eastAsia" w:ascii="宋体" w:hAnsi="宋体" w:cs="宋体"/>
          <w:b/>
        </w:rPr>
        <w:t>服务内容及要求</w:t>
      </w:r>
      <w:r>
        <w:rPr>
          <w:rFonts w:hint="eastAsia" w:ascii="宋体" w:hAnsi="宋体" w:cs="宋体"/>
          <w:b/>
          <w:bCs/>
        </w:rPr>
        <w:t>逐条做出响应。</w:t>
      </w:r>
    </w:p>
    <w:p>
      <w:pPr>
        <w:spacing w:line="440" w:lineRule="exact"/>
        <w:ind w:firstLine="723" w:firstLineChars="300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2.响应情况按实际响应情况填写“正偏离”、“无偏离”、“负偏离”。</w:t>
      </w:r>
    </w:p>
    <w:p>
      <w:pPr>
        <w:spacing w:line="440" w:lineRule="exact"/>
        <w:ind w:firstLine="723" w:firstLineChars="300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3.“响应索引或页码”单元格中注明引用位置，如“见</w:t>
      </w:r>
      <w:r>
        <w:rPr>
          <w:rFonts w:hint="eastAsia" w:ascii="宋体" w:hAnsi="宋体" w:cs="宋体"/>
          <w:b/>
        </w:rPr>
        <w:t>服务内容及要求</w:t>
      </w:r>
      <w:r>
        <w:rPr>
          <w:rFonts w:hint="eastAsia" w:ascii="宋体" w:hAnsi="宋体" w:cs="宋体"/>
          <w:b/>
          <w:bCs/>
        </w:rPr>
        <w:t>响应方案1.1.1或P页码”。</w:t>
      </w:r>
    </w:p>
    <w:p>
      <w:pPr>
        <w:spacing w:line="480" w:lineRule="exact"/>
        <w:ind w:left="240" w:leftChars="1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</w:t>
      </w:r>
      <w:r>
        <w:rPr>
          <w:rFonts w:hint="eastAsia" w:ascii="宋体" w:hAnsi="宋体" w:cs="宋体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Cs w:val="24"/>
        </w:rPr>
        <w:t>：</w:t>
      </w:r>
      <w:r>
        <w:rPr>
          <w:rFonts w:hint="eastAsia" w:ascii="宋体" w:hAnsi="宋体" w:cs="宋体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Cs w:val="24"/>
        </w:rPr>
        <w:t xml:space="preserve">        日 期：</w:t>
      </w:r>
      <w:r>
        <w:rPr>
          <w:rFonts w:hint="eastAsia" w:ascii="宋体" w:hAnsi="宋体" w:cs="宋体"/>
          <w:u w:val="single"/>
        </w:rPr>
        <w:t xml:space="preserve">            </w:t>
      </w:r>
    </w:p>
    <w:p>
      <w:pPr>
        <w:spacing w:line="480" w:lineRule="exact"/>
        <w:rPr>
          <w:rFonts w:hint="eastAsia" w:ascii="宋体" w:hAnsi="宋体" w:cs="宋体"/>
          <w:szCs w:val="24"/>
          <w:u w:val="single"/>
        </w:rPr>
      </w:pPr>
      <w:r>
        <w:rPr>
          <w:rFonts w:hint="eastAsia" w:ascii="宋体" w:hAnsi="宋体" w:cs="宋体"/>
          <w:b/>
          <w:bCs/>
        </w:rPr>
        <w:t>附：</w:t>
      </w:r>
      <w:r>
        <w:rPr>
          <w:rFonts w:hint="eastAsia" w:ascii="宋体" w:hAnsi="宋体" w:cs="宋体"/>
          <w:b/>
        </w:rPr>
        <w:t>服务内容及要求</w:t>
      </w:r>
      <w:r>
        <w:rPr>
          <w:rFonts w:hint="eastAsia" w:ascii="宋体" w:hAnsi="宋体" w:cs="宋体"/>
          <w:b/>
          <w:bCs/>
        </w:rPr>
        <w:t>响应方案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2YmFmNjRlODRjNTdhZjczZmIxYmNiNDAzZTI0ODAifQ=="/>
  </w:docVars>
  <w:rsids>
    <w:rsidRoot w:val="00000000"/>
    <w:rsid w:val="13BA2040"/>
    <w:rsid w:val="42556967"/>
    <w:rsid w:val="7CB9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ahoma" w:hAnsi="Tahoma"/>
      <w:sz w:val="21"/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ahoma" w:hAnsi="Tahoma"/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ahoma" w:hAnsi="Tahoma"/>
      <w:sz w:val="18"/>
      <w:szCs w:val="18"/>
    </w:rPr>
  </w:style>
  <w:style w:type="paragraph" w:styleId="5">
    <w:name w:val="toc 1"/>
    <w:basedOn w:val="1"/>
    <w:next w:val="1"/>
    <w:qFormat/>
    <w:uiPriority w:val="39"/>
    <w:rPr>
      <w:sz w:val="21"/>
      <w:szCs w:val="24"/>
    </w:rPr>
  </w:style>
  <w:style w:type="character" w:styleId="8">
    <w:name w:val="page number"/>
    <w:qFormat/>
    <w:uiPriority w:val="0"/>
  </w:style>
  <w:style w:type="character" w:styleId="9">
    <w:name w:val="Hyperlink"/>
    <w:qFormat/>
    <w:uiPriority w:val="99"/>
    <w:rPr>
      <w:rFonts w:ascii="宋体" w:hAnsi="宋体" w:eastAsia="宋体"/>
      <w:b/>
      <w:color w:val="0000FF"/>
      <w:kern w:val="2"/>
      <w:sz w:val="24"/>
      <w:szCs w:val="24"/>
      <w:u w:val="singl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258</Characters>
  <Lines>0</Lines>
  <Paragraphs>0</Paragraphs>
  <TotalTime>0</TotalTime>
  <ScaleCrop>false</ScaleCrop>
  <LinksUpToDate>false</LinksUpToDate>
  <CharactersWithSpaces>341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2023-07-10T03:08:00Z</dcterms:created>
  <dc:creator>Administrator</dc:creator>
  <cp:lastModifiedBy>❀</cp:lastModifiedBy>
  <dcterms:modified xsi:type="dcterms:W3CDTF">2023-07-14T03:19:01Z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80A8CCA37EC84639BAD09C8A17583661_12</vt:lpwstr>
  </property>
</Properties>
</file>