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jc w:val="left"/>
        <w:rPr>
          <w:rFonts w:hint="eastAsia" w:hAnsi="宋体" w:cs="宋体"/>
          <w:b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hAnsi="宋体" w:cs="宋体"/>
          <w:sz w:val="24"/>
          <w:szCs w:val="24"/>
          <w:highlight w:val="none"/>
        </w:rPr>
        <w:t>附表1</w:t>
      </w:r>
    </w:p>
    <w:p>
      <w:pPr>
        <w:pStyle w:val="3"/>
        <w:spacing w:line="500" w:lineRule="exact"/>
        <w:ind w:firstLine="2891" w:firstLineChars="900"/>
        <w:jc w:val="left"/>
        <w:rPr>
          <w:rFonts w:hint="eastAsia" w:hAnsi="宋体" w:cs="宋体"/>
          <w:b/>
          <w:sz w:val="32"/>
          <w:szCs w:val="32"/>
          <w:highlight w:val="none"/>
        </w:rPr>
      </w:pPr>
      <w:r>
        <w:rPr>
          <w:rFonts w:hint="eastAsia" w:hAnsi="宋体" w:cs="宋体"/>
          <w:b/>
          <w:sz w:val="32"/>
          <w:szCs w:val="32"/>
          <w:highlight w:val="none"/>
        </w:rPr>
        <w:t>响应服务技术偏差表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                                                  </w:t>
      </w:r>
    </w:p>
    <w:p>
      <w:pPr>
        <w:kinsoku w:val="0"/>
        <w:spacing w:line="500" w:lineRule="exact"/>
        <w:ind w:left="-359" w:leftChars="-171" w:firstLine="358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供应商：</w:t>
      </w:r>
    </w:p>
    <w:p>
      <w:pPr>
        <w:pStyle w:val="4"/>
        <w:spacing w:line="360" w:lineRule="auto"/>
        <w:ind w:left="0" w:leftChars="0"/>
        <w:rPr>
          <w:rFonts w:hint="eastAsia"/>
        </w:rPr>
      </w:pPr>
      <w:r>
        <w:rPr>
          <w:rFonts w:hint="eastAsia" w:ascii="宋体" w:hAnsi="宋体"/>
          <w:sz w:val="24"/>
          <w:lang w:val="en-US" w:eastAsia="zh-CN"/>
        </w:rPr>
        <w:t>包  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628"/>
        <w:gridCol w:w="2322"/>
        <w:gridCol w:w="2115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8" w:type="dxa"/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232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highlight w:val="none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要求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服务指标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磋商响应服</w:t>
            </w:r>
          </w:p>
          <w:p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务服务指标</w:t>
            </w:r>
          </w:p>
        </w:tc>
        <w:tc>
          <w:tcPr>
            <w:tcW w:w="246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ind w:firstLine="720" w:firstLineChars="300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ind w:left="-120" w:leftChars="-57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center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  <w:noWrap w:val="0"/>
            <w:vAlign w:val="top"/>
          </w:tcPr>
          <w:p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15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468" w:type="dxa"/>
            <w:noWrap w:val="0"/>
            <w:vAlign w:val="top"/>
          </w:tcPr>
          <w:p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rPr>
          <w:rFonts w:hint="eastAsia" w:hAnsi="宋体" w:cs="宋体"/>
          <w:sz w:val="24"/>
          <w:szCs w:val="24"/>
          <w:highlight w:val="none"/>
        </w:rPr>
      </w:pPr>
    </w:p>
    <w:p>
      <w:pPr>
        <w:pStyle w:val="3"/>
        <w:ind w:left="723" w:hanging="723" w:hangingChars="3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说明：</w:t>
      </w:r>
      <w:r>
        <w:rPr>
          <w:rFonts w:hint="eastAsia" w:hAnsi="宋体" w:cs="宋体"/>
          <w:sz w:val="24"/>
          <w:szCs w:val="24"/>
          <w:highlight w:val="none"/>
        </w:rPr>
        <w:t>1、请按磋商文件第四部分采购内容及服务要求，逐条对应磋商文件的“磋商内容与要求”中的技术要求认真填写本表。偏离说明填写：优于、等于或低于。</w:t>
      </w:r>
    </w:p>
    <w:p>
      <w:pPr>
        <w:ind w:firstLine="720" w:firstLineChars="3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2、供应商须如实填写该表，如有隐瞒，后果由供应商自负。</w:t>
      </w:r>
    </w:p>
    <w:p>
      <w:pPr>
        <w:pStyle w:val="3"/>
        <w:ind w:firstLine="720" w:firstLineChars="3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3、响应指标即使细微偏差也须写出。                                                       </w:t>
      </w:r>
    </w:p>
    <w:p>
      <w:pPr>
        <w:pStyle w:val="3"/>
        <w:rPr>
          <w:rFonts w:hint="eastAsia" w:hAnsi="宋体" w:cs="宋体"/>
          <w:sz w:val="24"/>
          <w:szCs w:val="24"/>
          <w:highlight w:val="none"/>
        </w:rPr>
      </w:pPr>
    </w:p>
    <w:p>
      <w:pPr>
        <w:pStyle w:val="3"/>
        <w:rPr>
          <w:rFonts w:hint="eastAsia" w:hAnsi="宋体" w:cs="宋体"/>
          <w:sz w:val="24"/>
          <w:szCs w:val="24"/>
          <w:highlight w:val="none"/>
        </w:rPr>
      </w:pPr>
    </w:p>
    <w:p>
      <w:pPr>
        <w:spacing w:line="360" w:lineRule="atLeast"/>
        <w:rPr>
          <w:rFonts w:ascii="宋体" w:hAnsi="宋体" w:cs="宋体"/>
          <w:sz w:val="24"/>
        </w:rPr>
      </w:pPr>
      <w:r>
        <w:rPr>
          <w:rFonts w:hint="eastAsia" w:hAnsi="宋体" w:cs="宋体"/>
          <w:sz w:val="24"/>
          <w:szCs w:val="24"/>
          <w:highlight w:val="none"/>
        </w:rPr>
        <w:t xml:space="preserve">供应商（公章）：                       法定代表人/被授权人（签字）：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00000000"/>
    <w:rsid w:val="3C8427A6"/>
    <w:rsid w:val="50B416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323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2023-07-17T14:07:41Z</dcterms:created>
  <dc:creator>小菲菲</dc:creator>
  <cp:lastModifiedBy>Tend.</cp:lastModifiedBy>
  <dcterms:modified xsi:type="dcterms:W3CDTF">2023-07-17T14:28:25Z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9C696D47880C4935A987EFE27EFB39EC_13</vt:lpwstr>
  </property>
</Properties>
</file>