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jc w:val="center"/>
        <w:rPr>
          <w:rFonts w:hint="eastAsia" w:hAnsi="宋体"/>
          <w:b/>
          <w:sz w:val="32"/>
          <w:szCs w:val="32"/>
        </w:rPr>
      </w:pPr>
      <w:r>
        <w:rPr>
          <w:rFonts w:hint="eastAsia" w:hAnsi="宋体"/>
          <w:b/>
          <w:sz w:val="32"/>
          <w:szCs w:val="32"/>
        </w:rPr>
        <w:t>第三部分  供应商资格证明文件</w:t>
      </w:r>
    </w:p>
    <w:p>
      <w:pPr>
        <w:widowControl/>
        <w:spacing w:line="460" w:lineRule="exact"/>
        <w:ind w:firstLine="480"/>
        <w:jc w:val="left"/>
        <w:rPr>
          <w:rFonts w:ascii="宋体" w:hAnsi="宋体" w:cs="Helvetica"/>
          <w:color w:val="auto"/>
          <w:kern w:val="0"/>
          <w:sz w:val="24"/>
        </w:rPr>
      </w:pPr>
      <w:r>
        <w:rPr>
          <w:rFonts w:hint="eastAsia" w:ascii="宋体" w:hAnsi="宋体" w:cs="Helvetica"/>
          <w:kern w:val="0"/>
          <w:sz w:val="24"/>
        </w:rPr>
        <w:t>（1）具有独立承担民事责任能力的法人、其他组织或自然人，并出具合法有效的营</w:t>
      </w:r>
      <w:r>
        <w:rPr>
          <w:rFonts w:hint="eastAsia" w:ascii="宋体" w:hAnsi="宋体" w:cs="Helvetica"/>
          <w:color w:val="auto"/>
          <w:kern w:val="0"/>
          <w:sz w:val="24"/>
        </w:rPr>
        <w:t xml:space="preserve">业执照或事业单位法人证书等国家规定的相关证明，自然人参与的提供其身份证明。 </w:t>
      </w:r>
    </w:p>
    <w:p>
      <w:pPr>
        <w:widowControl/>
        <w:spacing w:line="460" w:lineRule="exact"/>
        <w:ind w:firstLine="480"/>
        <w:jc w:val="left"/>
        <w:rPr>
          <w:rFonts w:ascii="宋体" w:hAnsi="宋体" w:cs="Helvetica"/>
          <w:color w:val="auto"/>
          <w:kern w:val="0"/>
          <w:sz w:val="24"/>
          <w:highlight w:val="none"/>
        </w:rPr>
      </w:pPr>
      <w:r>
        <w:rPr>
          <w:rFonts w:hint="eastAsia" w:ascii="宋体" w:hAnsi="宋体" w:cs="Helvetica"/>
          <w:color w:val="auto"/>
          <w:kern w:val="0"/>
          <w:sz w:val="24"/>
        </w:rPr>
        <w:t>（2）财务状况</w:t>
      </w:r>
      <w:r>
        <w:rPr>
          <w:rFonts w:hint="eastAsia" w:ascii="宋体" w:hAnsi="宋体" w:cs="Helvetica"/>
          <w:color w:val="auto"/>
          <w:kern w:val="0"/>
          <w:sz w:val="24"/>
          <w:highlight w:val="none"/>
        </w:rPr>
        <w:t>报告：提供</w:t>
      </w:r>
      <w:r>
        <w:rPr>
          <w:rFonts w:hint="eastAsia" w:ascii="宋体" w:hAnsi="宋体"/>
          <w:color w:val="auto"/>
          <w:sz w:val="24"/>
          <w:highlight w:val="none"/>
        </w:rPr>
        <w:t>2</w:t>
      </w:r>
      <w:r>
        <w:rPr>
          <w:rFonts w:ascii="宋体" w:hAnsi="宋体"/>
          <w:color w:val="auto"/>
          <w:sz w:val="24"/>
          <w:highlight w:val="none"/>
        </w:rPr>
        <w:t>02</w:t>
      </w:r>
      <w:r>
        <w:rPr>
          <w:rFonts w:hint="eastAsia" w:ascii="宋体" w:hAnsi="宋体"/>
          <w:color w:val="auto"/>
          <w:sz w:val="24"/>
          <w:highlight w:val="none"/>
          <w:lang w:val="en-US" w:eastAsia="zh-CN"/>
        </w:rPr>
        <w:t>2</w:t>
      </w:r>
      <w:r>
        <w:rPr>
          <w:rFonts w:ascii="宋体" w:hAnsi="宋体"/>
          <w:color w:val="auto"/>
          <w:sz w:val="24"/>
          <w:highlight w:val="none"/>
        </w:rPr>
        <w:t>年度</w:t>
      </w:r>
      <w:r>
        <w:rPr>
          <w:rFonts w:hint="eastAsia" w:ascii="宋体" w:hAnsi="宋体" w:cs="Helvetica"/>
          <w:color w:val="auto"/>
          <w:kern w:val="0"/>
          <w:sz w:val="24"/>
          <w:highlight w:val="none"/>
        </w:rPr>
        <w:t>完整的财务审计报告，或</w:t>
      </w:r>
      <w:r>
        <w:rPr>
          <w:rFonts w:hint="eastAsia" w:ascii="宋体" w:hAnsi="宋体" w:cs="Helvetica"/>
          <w:color w:val="auto"/>
          <w:kern w:val="0"/>
          <w:sz w:val="24"/>
          <w:highlight w:val="none"/>
          <w:lang w:val="en-US" w:eastAsia="zh-CN"/>
        </w:rPr>
        <w:t>磋商</w:t>
      </w:r>
      <w:r>
        <w:rPr>
          <w:rFonts w:hint="eastAsia" w:ascii="宋体" w:hAnsi="宋体" w:cs="Helvetica"/>
          <w:color w:val="auto"/>
          <w:kern w:val="0"/>
          <w:sz w:val="24"/>
          <w:highlight w:val="none"/>
        </w:rPr>
        <w:t xml:space="preserve">时间前六个月内银行出具的资信证明。其他组织和自然人提供银行出具的资信证明。 </w:t>
      </w:r>
    </w:p>
    <w:p>
      <w:pPr>
        <w:widowControl/>
        <w:spacing w:line="460" w:lineRule="exact"/>
        <w:ind w:firstLine="480"/>
        <w:jc w:val="left"/>
        <w:rPr>
          <w:rFonts w:ascii="宋体" w:hAnsi="宋体" w:cs="Helvetica"/>
          <w:color w:val="auto"/>
          <w:kern w:val="0"/>
          <w:sz w:val="24"/>
          <w:highlight w:val="none"/>
        </w:rPr>
      </w:pPr>
      <w:r>
        <w:rPr>
          <w:rFonts w:hint="eastAsia" w:ascii="宋体" w:hAnsi="宋体" w:cs="Helvetica"/>
          <w:color w:val="auto"/>
          <w:kern w:val="0"/>
          <w:sz w:val="24"/>
          <w:highlight w:val="none"/>
        </w:rPr>
        <w:t>（3）税收缴纳证明：提供202</w:t>
      </w:r>
      <w:r>
        <w:rPr>
          <w:rFonts w:hint="eastAsia" w:ascii="宋体" w:hAnsi="宋体" w:cs="Helvetica"/>
          <w:color w:val="auto"/>
          <w:kern w:val="0"/>
          <w:sz w:val="24"/>
          <w:highlight w:val="none"/>
          <w:lang w:val="en-US" w:eastAsia="zh-CN"/>
        </w:rPr>
        <w:t>2</w:t>
      </w:r>
      <w:r>
        <w:rPr>
          <w:rFonts w:hint="eastAsia" w:ascii="宋体" w:hAnsi="宋体" w:cs="Helvetica"/>
          <w:color w:val="auto"/>
          <w:kern w:val="0"/>
          <w:sz w:val="24"/>
          <w:highlight w:val="none"/>
        </w:rPr>
        <w:t>年</w:t>
      </w:r>
      <w:r>
        <w:rPr>
          <w:rFonts w:hint="eastAsia" w:ascii="宋体" w:hAnsi="宋体" w:cs="Helvetica"/>
          <w:color w:val="auto"/>
          <w:kern w:val="0"/>
          <w:sz w:val="24"/>
          <w:highlight w:val="none"/>
          <w:lang w:val="en-US" w:eastAsia="zh-CN"/>
        </w:rPr>
        <w:t>1</w:t>
      </w:r>
      <w:r>
        <w:rPr>
          <w:rFonts w:hint="eastAsia" w:ascii="宋体" w:hAnsi="宋体" w:cs="Helvetica"/>
          <w:color w:val="auto"/>
          <w:kern w:val="0"/>
          <w:sz w:val="24"/>
          <w:highlight w:val="none"/>
        </w:rPr>
        <w:t xml:space="preserve">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 </w:t>
      </w:r>
    </w:p>
    <w:p>
      <w:pPr>
        <w:widowControl/>
        <w:spacing w:line="460" w:lineRule="exact"/>
        <w:ind w:firstLine="480"/>
        <w:jc w:val="left"/>
        <w:rPr>
          <w:rFonts w:ascii="宋体" w:hAnsi="宋体" w:cs="Helvetica"/>
          <w:color w:val="auto"/>
          <w:kern w:val="0"/>
          <w:sz w:val="24"/>
          <w:highlight w:val="none"/>
        </w:rPr>
      </w:pPr>
      <w:r>
        <w:rPr>
          <w:rFonts w:hint="eastAsia" w:ascii="宋体" w:hAnsi="宋体" w:cs="Helvetica"/>
          <w:color w:val="auto"/>
          <w:kern w:val="0"/>
          <w:sz w:val="24"/>
          <w:highlight w:val="none"/>
        </w:rPr>
        <w:t>（4）社会保障资金缴纳证明：提供</w:t>
      </w:r>
      <w:r>
        <w:rPr>
          <w:rFonts w:hint="eastAsia" w:ascii="宋体" w:hAnsi="宋体"/>
          <w:color w:val="auto"/>
          <w:sz w:val="24"/>
          <w:highlight w:val="none"/>
        </w:rPr>
        <w:t>202</w:t>
      </w:r>
      <w:r>
        <w:rPr>
          <w:rFonts w:hint="eastAsia" w:ascii="宋体" w:hAnsi="宋体"/>
          <w:color w:val="auto"/>
          <w:sz w:val="24"/>
          <w:highlight w:val="none"/>
          <w:lang w:val="en-US" w:eastAsia="zh-CN"/>
        </w:rPr>
        <w:t>2</w:t>
      </w:r>
      <w:r>
        <w:rPr>
          <w:rFonts w:hint="eastAsia" w:ascii="宋体" w:hAnsi="宋体"/>
          <w:color w:val="auto"/>
          <w:sz w:val="24"/>
          <w:highlight w:val="none"/>
        </w:rPr>
        <w:t>年</w:t>
      </w:r>
      <w:r>
        <w:rPr>
          <w:rFonts w:hint="eastAsia" w:ascii="宋体" w:hAnsi="宋体"/>
          <w:color w:val="auto"/>
          <w:sz w:val="24"/>
          <w:highlight w:val="none"/>
          <w:lang w:val="en-US" w:eastAsia="zh-CN"/>
        </w:rPr>
        <w:t>1</w:t>
      </w:r>
      <w:r>
        <w:rPr>
          <w:rFonts w:hint="eastAsia" w:ascii="宋体" w:hAnsi="宋体"/>
          <w:color w:val="auto"/>
          <w:sz w:val="24"/>
          <w:highlight w:val="none"/>
        </w:rPr>
        <w:t>月至今</w:t>
      </w:r>
      <w:r>
        <w:rPr>
          <w:rFonts w:hint="eastAsia" w:ascii="宋体" w:hAnsi="宋体" w:cs="Helvetica"/>
          <w:color w:val="auto"/>
          <w:kern w:val="0"/>
          <w:sz w:val="24"/>
          <w:highlight w:val="none"/>
        </w:rPr>
        <w:t xml:space="preserve">已缴存的至少一个月的社会保障资金缴存单据或社保机构开具的社会保险参保缴费情况证明，依法不需要缴纳社会保障资金的单位应提供相关证明材料。 </w:t>
      </w:r>
    </w:p>
    <w:p>
      <w:pPr>
        <w:widowControl/>
        <w:spacing w:line="460" w:lineRule="exact"/>
        <w:ind w:firstLine="480"/>
        <w:jc w:val="left"/>
        <w:rPr>
          <w:rFonts w:ascii="宋体" w:hAnsi="宋体" w:cs="Helvetica"/>
          <w:color w:val="auto"/>
          <w:kern w:val="0"/>
          <w:sz w:val="24"/>
          <w:highlight w:val="none"/>
        </w:rPr>
      </w:pPr>
      <w:r>
        <w:rPr>
          <w:rFonts w:hint="eastAsia" w:ascii="宋体" w:hAnsi="宋体" w:cs="Helvetica"/>
          <w:color w:val="auto"/>
          <w:kern w:val="0"/>
          <w:sz w:val="24"/>
          <w:highlight w:val="none"/>
        </w:rPr>
        <w:t xml:space="preserve">（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 </w:t>
      </w:r>
    </w:p>
    <w:p>
      <w:pPr>
        <w:widowControl/>
        <w:spacing w:line="460" w:lineRule="exact"/>
        <w:ind w:firstLine="480"/>
        <w:jc w:val="left"/>
        <w:rPr>
          <w:rFonts w:ascii="宋体" w:hAnsi="宋体" w:cs="Helvetica"/>
          <w:kern w:val="0"/>
          <w:sz w:val="24"/>
          <w:highlight w:val="none"/>
        </w:rPr>
      </w:pPr>
      <w:r>
        <w:rPr>
          <w:rFonts w:hint="eastAsia" w:ascii="宋体" w:hAnsi="宋体" w:cs="Helvetica"/>
          <w:kern w:val="0"/>
          <w:sz w:val="24"/>
          <w:highlight w:val="none"/>
        </w:rPr>
        <w:t xml:space="preserve">（6）提供具有履行合同所必需的设备和专业技术能力的承诺函。 </w:t>
      </w:r>
    </w:p>
    <w:p>
      <w:pPr>
        <w:widowControl/>
        <w:spacing w:line="460" w:lineRule="exact"/>
        <w:ind w:firstLine="480"/>
        <w:jc w:val="left"/>
        <w:rPr>
          <w:rFonts w:hint="eastAsia" w:ascii="宋体" w:hAnsi="宋体" w:cs="Helvetica"/>
          <w:kern w:val="0"/>
          <w:sz w:val="24"/>
          <w:highlight w:val="none"/>
        </w:rPr>
      </w:pPr>
      <w:r>
        <w:rPr>
          <w:rFonts w:hint="eastAsia" w:ascii="宋体" w:hAnsi="宋体" w:cs="Helvetica"/>
          <w:kern w:val="0"/>
          <w:sz w:val="24"/>
          <w:highlight w:val="none"/>
        </w:rPr>
        <w:t>（7）法定代表人授权书及被授权人身份证。（法定代表人直接</w:t>
      </w:r>
      <w:r>
        <w:rPr>
          <w:rFonts w:hint="eastAsia" w:ascii="宋体" w:hAnsi="宋体" w:cs="Helvetica"/>
          <w:kern w:val="0"/>
          <w:sz w:val="24"/>
          <w:highlight w:val="none"/>
          <w:lang w:val="en-US" w:eastAsia="zh-CN"/>
        </w:rPr>
        <w:t>磋商</w:t>
      </w:r>
      <w:r>
        <w:rPr>
          <w:rFonts w:hint="eastAsia" w:ascii="宋体" w:hAnsi="宋体" w:cs="Helvetica"/>
          <w:kern w:val="0"/>
          <w:sz w:val="24"/>
          <w:highlight w:val="none"/>
        </w:rPr>
        <w:t>只须</w:t>
      </w:r>
      <w:r>
        <w:rPr>
          <w:rFonts w:hint="eastAsia" w:ascii="宋体" w:hAnsi="宋体" w:cs="Helvetica"/>
          <w:kern w:val="0"/>
          <w:sz w:val="24"/>
          <w:highlight w:val="none"/>
          <w:lang w:val="en-US" w:eastAsia="zh-CN"/>
        </w:rPr>
        <w:t>提供其身份证明</w:t>
      </w:r>
      <w:r>
        <w:rPr>
          <w:rFonts w:hint="eastAsia" w:ascii="宋体" w:hAnsi="宋体" w:cs="Helvetica"/>
          <w:kern w:val="0"/>
          <w:sz w:val="24"/>
          <w:highlight w:val="none"/>
        </w:rPr>
        <w:t>）</w:t>
      </w:r>
    </w:p>
    <w:p>
      <w:pPr>
        <w:widowControl/>
        <w:spacing w:line="460" w:lineRule="exact"/>
        <w:ind w:firstLine="480"/>
        <w:jc w:val="left"/>
        <w:rPr>
          <w:rFonts w:hint="eastAsia" w:ascii="宋体" w:hAnsi="宋体" w:eastAsia="宋体" w:cs="Helvetica"/>
          <w:color w:val="auto"/>
          <w:kern w:val="0"/>
          <w:sz w:val="24"/>
          <w:highlight w:val="none"/>
          <w:lang w:eastAsia="zh-CN"/>
        </w:rPr>
      </w:pPr>
      <w:r>
        <w:rPr>
          <w:rFonts w:hint="eastAsia" w:ascii="宋体" w:hAnsi="宋体" w:eastAsia="宋体" w:cs="Helvetica"/>
          <w:color w:val="auto"/>
          <w:kern w:val="0"/>
          <w:sz w:val="24"/>
          <w:highlight w:val="none"/>
        </w:rPr>
        <w:t>（8）供应商具备建筑工程施工总承包</w:t>
      </w:r>
      <w:r>
        <w:rPr>
          <w:rFonts w:hint="eastAsia" w:ascii="宋体" w:hAnsi="宋体" w:eastAsia="宋体" w:cs="Helvetica"/>
          <w:color w:val="auto"/>
          <w:kern w:val="0"/>
          <w:sz w:val="24"/>
          <w:highlight w:val="none"/>
          <w:lang w:val="en-US" w:eastAsia="zh-CN"/>
        </w:rPr>
        <w:t>三</w:t>
      </w:r>
      <w:r>
        <w:rPr>
          <w:rFonts w:hint="eastAsia" w:ascii="宋体" w:hAnsi="宋体" w:eastAsia="宋体" w:cs="Helvetica"/>
          <w:color w:val="auto"/>
          <w:kern w:val="0"/>
          <w:sz w:val="24"/>
          <w:highlight w:val="none"/>
        </w:rPr>
        <w:t>级</w:t>
      </w:r>
      <w:r>
        <w:rPr>
          <w:rFonts w:hint="eastAsia" w:ascii="宋体" w:hAnsi="宋体" w:eastAsia="宋体" w:cs="Helvetica"/>
          <w:color w:val="auto"/>
          <w:kern w:val="0"/>
          <w:sz w:val="24"/>
          <w:highlight w:val="none"/>
          <w:lang w:val="en-US" w:eastAsia="zh-CN"/>
        </w:rPr>
        <w:t>及</w:t>
      </w:r>
      <w:r>
        <w:rPr>
          <w:rFonts w:hint="eastAsia" w:ascii="宋体" w:hAnsi="宋体" w:eastAsia="宋体" w:cs="Helvetica"/>
          <w:color w:val="auto"/>
          <w:kern w:val="0"/>
          <w:sz w:val="24"/>
          <w:highlight w:val="none"/>
        </w:rPr>
        <w:t>以上资质或建筑装修装饰工程专业二级及以上资质，以及合法有效的安全生产许可证</w:t>
      </w:r>
      <w:r>
        <w:rPr>
          <w:rFonts w:hint="eastAsia" w:ascii="宋体" w:hAnsi="宋体" w:eastAsia="宋体" w:cs="Helvetica"/>
          <w:color w:val="auto"/>
          <w:kern w:val="0"/>
          <w:sz w:val="24"/>
          <w:highlight w:val="none"/>
          <w:lang w:eastAsia="zh-CN"/>
        </w:rPr>
        <w:t>。</w:t>
      </w:r>
    </w:p>
    <w:p>
      <w:pPr>
        <w:widowControl/>
        <w:spacing w:line="460" w:lineRule="exact"/>
        <w:ind w:firstLine="480"/>
        <w:jc w:val="left"/>
        <w:rPr>
          <w:rFonts w:hint="eastAsia" w:ascii="宋体" w:hAnsi="宋体" w:eastAsia="宋体" w:cs="Helvetica"/>
          <w:color w:val="auto"/>
          <w:kern w:val="0"/>
          <w:sz w:val="24"/>
          <w:highlight w:val="none"/>
          <w:lang w:eastAsia="zh-CN"/>
        </w:rPr>
      </w:pPr>
      <w:r>
        <w:rPr>
          <w:rFonts w:hint="eastAsia" w:ascii="宋体" w:hAnsi="宋体" w:eastAsia="宋体" w:cs="Helvetica"/>
          <w:color w:val="auto"/>
          <w:kern w:val="0"/>
          <w:sz w:val="24"/>
          <w:highlight w:val="none"/>
          <w:lang w:eastAsia="zh-CN"/>
        </w:rPr>
        <w:t>（9）拟派项目经理具备合法有效的建筑工程专业二级及以上注册建造师资格和安全生产考核合格证，</w:t>
      </w:r>
      <w:r>
        <w:rPr>
          <w:rFonts w:hint="eastAsia" w:ascii="宋体" w:hAnsi="宋体" w:eastAsia="宋体" w:cs="Helvetica"/>
          <w:color w:val="auto"/>
          <w:kern w:val="0"/>
          <w:sz w:val="24"/>
          <w:highlight w:val="none"/>
          <w:lang w:val="en-US" w:eastAsia="zh-CN"/>
        </w:rPr>
        <w:t>且</w:t>
      </w:r>
      <w:r>
        <w:rPr>
          <w:rFonts w:hint="eastAsia" w:ascii="宋体" w:hAnsi="宋体" w:eastAsia="宋体" w:cs="Helvetica"/>
          <w:color w:val="auto"/>
          <w:kern w:val="0"/>
          <w:sz w:val="24"/>
          <w:highlight w:val="none"/>
          <w:lang w:eastAsia="zh-CN"/>
        </w:rPr>
        <w:t>无</w:t>
      </w:r>
      <w:r>
        <w:rPr>
          <w:rFonts w:hint="eastAsia" w:ascii="宋体" w:hAnsi="宋体" w:eastAsia="宋体" w:cs="Helvetica"/>
          <w:color w:val="auto"/>
          <w:kern w:val="0"/>
          <w:sz w:val="24"/>
          <w:highlight w:val="none"/>
          <w:lang w:val="en-US" w:eastAsia="zh-CN"/>
        </w:rPr>
        <w:t>其他</w:t>
      </w:r>
      <w:r>
        <w:rPr>
          <w:rFonts w:hint="eastAsia" w:ascii="宋体" w:hAnsi="宋体" w:eastAsia="宋体" w:cs="Helvetica"/>
          <w:color w:val="auto"/>
          <w:kern w:val="0"/>
          <w:sz w:val="24"/>
          <w:highlight w:val="none"/>
          <w:lang w:eastAsia="zh-CN"/>
        </w:rPr>
        <w:t>在建</w:t>
      </w:r>
      <w:r>
        <w:rPr>
          <w:rFonts w:hint="eastAsia" w:ascii="宋体" w:hAnsi="宋体" w:eastAsia="宋体" w:cs="Helvetica"/>
          <w:color w:val="auto"/>
          <w:kern w:val="0"/>
          <w:sz w:val="24"/>
          <w:highlight w:val="none"/>
          <w:lang w:val="en-US" w:eastAsia="zh-CN"/>
        </w:rPr>
        <w:t>项目</w:t>
      </w:r>
      <w:r>
        <w:rPr>
          <w:rFonts w:hint="eastAsia" w:ascii="宋体" w:hAnsi="宋体" w:eastAsia="宋体" w:cs="Helvetica"/>
          <w:color w:val="auto"/>
          <w:kern w:val="0"/>
          <w:sz w:val="24"/>
          <w:highlight w:val="none"/>
          <w:lang w:eastAsia="zh-CN"/>
        </w:rPr>
        <w:t>（提供无在建工程的承诺函）。</w:t>
      </w:r>
    </w:p>
    <w:p>
      <w:pPr>
        <w:widowControl/>
        <w:spacing w:line="460" w:lineRule="exact"/>
        <w:ind w:firstLine="480"/>
        <w:jc w:val="left"/>
        <w:rPr>
          <w:rFonts w:hint="eastAsia" w:ascii="宋体" w:hAnsi="宋体" w:eastAsia="宋体" w:cs="Helvetica"/>
          <w:color w:val="auto"/>
          <w:kern w:val="0"/>
          <w:sz w:val="24"/>
          <w:highlight w:val="none"/>
          <w:lang w:eastAsia="zh-CN"/>
        </w:rPr>
      </w:pPr>
      <w:r>
        <w:rPr>
          <w:rFonts w:hint="eastAsia" w:ascii="宋体" w:hAnsi="宋体" w:eastAsia="宋体" w:cs="Helvetica"/>
          <w:color w:val="auto"/>
          <w:kern w:val="0"/>
          <w:sz w:val="24"/>
          <w:highlight w:val="none"/>
          <w:lang w:eastAsia="zh-CN"/>
        </w:rPr>
        <w:t>（10）供应商及项目经理信息在“陕西省建筑市场监管与诚信信息发布平台” 可查询。</w:t>
      </w:r>
    </w:p>
    <w:p>
      <w:pPr>
        <w:widowControl/>
        <w:spacing w:line="460" w:lineRule="exact"/>
        <w:ind w:firstLine="480"/>
        <w:jc w:val="left"/>
        <w:rPr>
          <w:rFonts w:hint="eastAsia" w:ascii="宋体" w:hAnsi="宋体" w:eastAsia="宋体" w:cs="Helvetica"/>
          <w:color w:val="auto"/>
          <w:kern w:val="0"/>
          <w:sz w:val="24"/>
          <w:highlight w:val="none"/>
        </w:rPr>
      </w:pPr>
      <w:r>
        <w:rPr>
          <w:rFonts w:hint="eastAsia" w:ascii="宋体" w:hAnsi="宋体" w:eastAsia="宋体" w:cs="Helvetica"/>
          <w:color w:val="auto"/>
          <w:kern w:val="0"/>
          <w:sz w:val="24"/>
          <w:highlight w:val="none"/>
        </w:rPr>
        <w:t>（</w:t>
      </w:r>
      <w:r>
        <w:rPr>
          <w:rFonts w:hint="eastAsia" w:ascii="宋体" w:hAnsi="宋体" w:eastAsia="宋体" w:cs="Helvetica"/>
          <w:color w:val="auto"/>
          <w:kern w:val="0"/>
          <w:sz w:val="24"/>
          <w:highlight w:val="none"/>
          <w:lang w:val="en-US" w:eastAsia="zh-CN"/>
        </w:rPr>
        <w:t>11</w:t>
      </w:r>
      <w:r>
        <w:rPr>
          <w:rFonts w:hint="eastAsia" w:ascii="宋体" w:hAnsi="宋体" w:eastAsia="宋体" w:cs="Helvetica"/>
          <w:color w:val="auto"/>
          <w:kern w:val="0"/>
          <w:sz w:val="24"/>
          <w:highlight w:val="none"/>
        </w:rPr>
        <w:t>）本项目专门面向中小企业采购，供应商须为中小企业，并提供中小企业声明函。</w:t>
      </w:r>
    </w:p>
    <w:p>
      <w:pPr>
        <w:widowControl/>
        <w:spacing w:line="500" w:lineRule="exact"/>
        <w:ind w:firstLine="480"/>
        <w:jc w:val="left"/>
        <w:rPr>
          <w:rFonts w:hint="eastAsia" w:ascii="宋体" w:hAnsi="宋体" w:cs="宋体"/>
          <w:sz w:val="24"/>
          <w:szCs w:val="24"/>
          <w:lang w:bidi="ar"/>
        </w:rPr>
      </w:pPr>
      <w:r>
        <w:rPr>
          <w:rFonts w:hint="eastAsia" w:ascii="宋体" w:hAnsi="宋体" w:eastAsia="宋体" w:cs="Helvetica"/>
          <w:color w:val="auto"/>
          <w:kern w:val="0"/>
          <w:sz w:val="24"/>
        </w:rPr>
        <w:t>备注：</w:t>
      </w:r>
      <w:r>
        <w:rPr>
          <w:rFonts w:hint="eastAsia" w:ascii="宋体" w:hAnsi="宋体" w:cs="Helvetica"/>
          <w:color w:val="auto"/>
          <w:kern w:val="0"/>
          <w:sz w:val="24"/>
          <w:highlight w:val="none"/>
        </w:rPr>
        <w:t>本项目不接受联合体磋商。</w:t>
      </w:r>
    </w:p>
    <w:p>
      <w:pPr>
        <w:tabs>
          <w:tab w:val="left" w:pos="210"/>
        </w:tabs>
        <w:spacing w:line="320" w:lineRule="exact"/>
        <w:jc w:val="center"/>
        <w:rPr>
          <w:rFonts w:hint="eastAsia" w:ascii="宋体" w:hAnsi="宋体" w:cs="Arial"/>
          <w:b/>
          <w:color w:val="000000"/>
          <w:kern w:val="0"/>
          <w:sz w:val="32"/>
          <w:szCs w:val="32"/>
        </w:rPr>
      </w:pPr>
    </w:p>
    <w:p>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br w:type="page"/>
      </w:r>
      <w:r>
        <w:rPr>
          <w:rFonts w:hint="eastAsia" w:ascii="宋体" w:hAnsi="宋体" w:cs="Arial"/>
          <w:b/>
          <w:color w:val="000000"/>
          <w:kern w:val="0"/>
          <w:sz w:val="32"/>
          <w:szCs w:val="32"/>
        </w:rPr>
        <w:t>法定代表人证明书</w:t>
      </w:r>
    </w:p>
    <w:p>
      <w:pPr>
        <w:tabs>
          <w:tab w:val="left" w:pos="210"/>
        </w:tabs>
        <w:spacing w:line="320" w:lineRule="exact"/>
        <w:jc w:val="center"/>
        <w:rPr>
          <w:rFonts w:hint="eastAsia" w:ascii="宋体" w:hAnsi="宋体" w:cs="Arial"/>
          <w:b/>
          <w:color w:val="000000"/>
          <w:kern w:val="0"/>
          <w:sz w:val="32"/>
          <w:szCs w:val="32"/>
        </w:rPr>
      </w:pP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1"/>
        <w:gridCol w:w="2149"/>
        <w:gridCol w:w="1636"/>
        <w:gridCol w:w="162"/>
        <w:gridCol w:w="1892"/>
        <w:gridCol w:w="1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pct"/>
            <w:gridSpan w:val="6"/>
            <w:noWrap w:val="0"/>
            <w:vAlign w:val="center"/>
          </w:tcPr>
          <w:p>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4" w:type="pct"/>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3275"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4"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3275"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4"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3275"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4"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登记机关</w:t>
            </w:r>
          </w:p>
        </w:tc>
        <w:tc>
          <w:tcPr>
            <w:tcW w:w="3275"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4"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3275"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4" w:type="pct"/>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055" w:type="pct"/>
            <w:gridSpan w:val="2"/>
            <w:noWrap w:val="0"/>
            <w:vAlign w:val="center"/>
          </w:tcPr>
          <w:p>
            <w:pPr>
              <w:tabs>
                <w:tab w:val="left" w:pos="210"/>
              </w:tabs>
              <w:spacing w:line="320" w:lineRule="exact"/>
              <w:jc w:val="center"/>
              <w:rPr>
                <w:rFonts w:hint="eastAsia" w:ascii="宋体" w:hAnsi="宋体" w:cs="Arial"/>
                <w:kern w:val="0"/>
                <w:sz w:val="24"/>
              </w:rPr>
            </w:pPr>
          </w:p>
        </w:tc>
        <w:tc>
          <w:tcPr>
            <w:tcW w:w="1110" w:type="pct"/>
            <w:noWrap w:val="0"/>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1111" w:type="pct"/>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64"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055" w:type="pct"/>
            <w:gridSpan w:val="2"/>
            <w:noWrap w:val="0"/>
            <w:vAlign w:val="center"/>
          </w:tcPr>
          <w:p>
            <w:pPr>
              <w:tabs>
                <w:tab w:val="left" w:pos="210"/>
              </w:tabs>
              <w:spacing w:line="320" w:lineRule="exact"/>
              <w:jc w:val="center"/>
              <w:rPr>
                <w:rFonts w:ascii="宋体" w:hAnsi="宋体" w:cs="Arial"/>
                <w:kern w:val="0"/>
                <w:sz w:val="24"/>
              </w:rPr>
            </w:pPr>
          </w:p>
        </w:tc>
        <w:tc>
          <w:tcPr>
            <w:tcW w:w="1110"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1111" w:type="pct"/>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64" w:type="pct"/>
            <w:vMerge w:val="continue"/>
            <w:noWrap w:val="0"/>
            <w:vAlign w:val="center"/>
          </w:tcPr>
          <w:p>
            <w:pPr>
              <w:tabs>
                <w:tab w:val="left" w:pos="210"/>
              </w:tabs>
              <w:spacing w:line="320" w:lineRule="exact"/>
              <w:jc w:val="center"/>
              <w:rPr>
                <w:rFonts w:ascii="宋体" w:hAnsi="宋体" w:cs="Arial"/>
                <w:kern w:val="0"/>
                <w:sz w:val="24"/>
              </w:rPr>
            </w:pPr>
          </w:p>
        </w:tc>
        <w:tc>
          <w:tcPr>
            <w:tcW w:w="1261" w:type="pc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3275" w:type="pct"/>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464" w:type="pct"/>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2221" w:type="pct"/>
            <w:gridSpan w:val="2"/>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2315" w:type="pct"/>
            <w:gridSpan w:val="3"/>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464" w:type="pct"/>
            <w:vMerge w:val="continue"/>
            <w:noWrap w:val="0"/>
            <w:vAlign w:val="center"/>
          </w:tcPr>
          <w:p>
            <w:pPr>
              <w:tabs>
                <w:tab w:val="left" w:pos="210"/>
              </w:tabs>
              <w:spacing w:line="320" w:lineRule="exact"/>
              <w:jc w:val="center"/>
              <w:rPr>
                <w:rFonts w:ascii="宋体" w:hAnsi="宋体" w:cs="Arial"/>
                <w:kern w:val="0"/>
                <w:sz w:val="24"/>
              </w:rPr>
            </w:pPr>
          </w:p>
        </w:tc>
        <w:tc>
          <w:tcPr>
            <w:tcW w:w="2221" w:type="pct"/>
            <w:gridSpan w:val="2"/>
            <w:vMerge w:val="continue"/>
            <w:noWrap w:val="0"/>
            <w:vAlign w:val="center"/>
          </w:tcPr>
          <w:p>
            <w:pPr>
              <w:tabs>
                <w:tab w:val="left" w:pos="210"/>
              </w:tabs>
              <w:spacing w:line="320" w:lineRule="exact"/>
              <w:jc w:val="center"/>
              <w:rPr>
                <w:rFonts w:ascii="宋体" w:hAnsi="宋体" w:cs="Arial"/>
                <w:kern w:val="0"/>
                <w:sz w:val="24"/>
              </w:rPr>
            </w:pPr>
          </w:p>
        </w:tc>
        <w:tc>
          <w:tcPr>
            <w:tcW w:w="2315" w:type="pct"/>
            <w:gridSpan w:val="3"/>
            <w:noWrap w:val="0"/>
            <w:vAlign w:val="bottom"/>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center"/>
        <w:rPr>
          <w:rFonts w:ascii="宋体" w:hAnsi="宋体" w:cs="Arial"/>
          <w:kern w:val="0"/>
          <w:sz w:val="24"/>
        </w:rPr>
      </w:pPr>
    </w:p>
    <w:p>
      <w:pPr>
        <w:tabs>
          <w:tab w:val="left" w:pos="210"/>
        </w:tabs>
        <w:spacing w:line="500" w:lineRule="exact"/>
        <w:jc w:val="center"/>
        <w:rPr>
          <w:rFonts w:hint="eastAsia" w:ascii="宋体" w:hAnsi="宋体" w:cs="Arial"/>
          <w:b/>
          <w:color w:val="000000"/>
          <w:kern w:val="0"/>
          <w:sz w:val="32"/>
          <w:szCs w:val="32"/>
        </w:rPr>
      </w:pPr>
      <w:r>
        <w:rPr>
          <w:rFonts w:hint="eastAsia" w:ascii="宋体" w:hAnsi="宋体" w:cs="Arial"/>
          <w:kern w:val="0"/>
          <w:sz w:val="24"/>
        </w:rPr>
        <w:t>（法定代表人直接磋商，只须提供法定代表人证明书及身份证原件）</w:t>
      </w:r>
      <w:r>
        <w:rPr>
          <w:rFonts w:ascii="宋体" w:hAnsi="宋体" w:cs="Arial"/>
          <w:b/>
          <w:color w:val="000000"/>
          <w:kern w:val="0"/>
          <w:sz w:val="32"/>
          <w:szCs w:val="32"/>
        </w:rPr>
        <w:br w:type="page"/>
      </w:r>
      <w:r>
        <w:rPr>
          <w:rFonts w:hint="eastAsia" w:ascii="宋体" w:hAnsi="宋体" w:cs="Arial"/>
          <w:b/>
          <w:color w:val="000000"/>
          <w:kern w:val="0"/>
          <w:sz w:val="32"/>
          <w:szCs w:val="32"/>
        </w:rPr>
        <w:t>法定代表人授权书</w:t>
      </w:r>
    </w:p>
    <w:p>
      <w:pPr>
        <w:pStyle w:val="5"/>
        <w:spacing w:line="500" w:lineRule="exact"/>
        <w:rPr>
          <w:rFonts w:hint="eastAsia" w:hAnsi="宋体"/>
          <w:b/>
          <w:bCs/>
          <w:sz w:val="24"/>
          <w:szCs w:val="24"/>
        </w:rPr>
      </w:pPr>
      <w:r>
        <w:rPr>
          <w:rFonts w:hint="eastAsia" w:hAnsi="宋体"/>
          <w:sz w:val="24"/>
          <w:szCs w:val="24"/>
        </w:rPr>
        <w:t>陕西开源招标有限公司：</w:t>
      </w:r>
    </w:p>
    <w:p>
      <w:pPr>
        <w:pStyle w:val="5"/>
        <w:spacing w:line="500" w:lineRule="exact"/>
        <w:ind w:firstLine="480" w:firstLineChars="20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授权本公司的</w:t>
      </w:r>
      <w:r>
        <w:rPr>
          <w:rFonts w:hint="eastAsia" w:hAnsi="宋体"/>
          <w:sz w:val="24"/>
          <w:szCs w:val="24"/>
          <w:u w:val="single"/>
        </w:rPr>
        <w:t>（被授权人姓名、性别、身份证号、职务）</w:t>
      </w:r>
      <w:r>
        <w:rPr>
          <w:rFonts w:hint="eastAsia" w:hAnsi="宋体"/>
          <w:sz w:val="24"/>
          <w:szCs w:val="24"/>
        </w:rPr>
        <w:t>为合法代理人，就贵方组织的有关</w:t>
      </w:r>
      <w:r>
        <w:rPr>
          <w:rFonts w:hint="eastAsia" w:hAnsi="宋体"/>
          <w:sz w:val="24"/>
          <w:szCs w:val="24"/>
          <w:u w:val="single"/>
        </w:rPr>
        <w:t>（磋商项目名称）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）的磋商、洽谈、执行等具体事务，签署全部有关文件、文书、协议、合同，本公司对被授权人在本项目中的签名承担全部法律责任。本授权书自</w:t>
      </w:r>
      <w:r>
        <w:rPr>
          <w:rFonts w:hint="eastAsia" w:hAnsi="宋体"/>
          <w:sz w:val="24"/>
        </w:rPr>
        <w:t>磋商</w:t>
      </w:r>
      <w:r>
        <w:rPr>
          <w:rFonts w:hint="eastAsia" w:hAnsi="宋体"/>
          <w:sz w:val="24"/>
          <w:szCs w:val="24"/>
        </w:rPr>
        <w:t>大会之日起计算有效期为</w:t>
      </w:r>
      <w:r>
        <w:rPr>
          <w:rFonts w:hint="eastAsia" w:hAnsi="宋体"/>
          <w:sz w:val="24"/>
          <w:szCs w:val="24"/>
          <w:u w:val="single"/>
        </w:rPr>
        <w:t xml:space="preserve">    </w:t>
      </w:r>
      <w:r>
        <w:rPr>
          <w:rFonts w:hint="eastAsia" w:hAnsi="宋体"/>
          <w:sz w:val="24"/>
          <w:szCs w:val="24"/>
        </w:rPr>
        <w:t>个日历日。</w:t>
      </w:r>
    </w:p>
    <w:p>
      <w:pPr>
        <w:pStyle w:val="5"/>
        <w:spacing w:line="500" w:lineRule="exact"/>
        <w:ind w:firstLine="480" w:firstLineChars="200"/>
        <w:rPr>
          <w:rFonts w:hint="eastAsia" w:hAnsi="宋体"/>
          <w:sz w:val="24"/>
          <w:szCs w:val="24"/>
        </w:rPr>
      </w:pPr>
      <w:r>
        <w:rPr>
          <w:rFonts w:hint="eastAsia" w:hAnsi="宋体"/>
          <w:sz w:val="24"/>
          <w:szCs w:val="24"/>
        </w:rPr>
        <w:t>委托单位：</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rPr>
        <w:t>（公章）       法定代表人（签字或盖章）：</w:t>
      </w:r>
      <w:r>
        <w:rPr>
          <w:rFonts w:hint="eastAsia" w:hAnsi="宋体"/>
          <w:sz w:val="24"/>
          <w:szCs w:val="24"/>
          <w:u w:val="single"/>
        </w:rPr>
        <w:t xml:space="preserve">  </w:t>
      </w:r>
      <w:r>
        <w:rPr>
          <w:rFonts w:hAnsi="宋体"/>
          <w:sz w:val="24"/>
          <w:szCs w:val="24"/>
          <w:u w:val="single"/>
        </w:rPr>
        <w:t xml:space="preserve">        </w:t>
      </w:r>
    </w:p>
    <w:p>
      <w:pPr>
        <w:pStyle w:val="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5"/>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p>
    <w:p>
      <w:pPr>
        <w:pStyle w:val="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190"/>
        <w:gridCol w:w="4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57" w:hRule="atLeast"/>
          <w:jc w:val="center"/>
        </w:trPr>
        <w:tc>
          <w:tcPr>
            <w:tcW w:w="4190" w:type="dxa"/>
            <w:shd w:val="clear" w:color="auto" w:fill="E0E0E0"/>
            <w:noWrap w:val="0"/>
            <w:vAlign w:val="center"/>
          </w:tcPr>
          <w:p>
            <w:pPr>
              <w:pStyle w:val="5"/>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法定代表人身份证复印件</w:t>
            </w:r>
          </w:p>
        </w:tc>
        <w:tc>
          <w:tcPr>
            <w:tcW w:w="4190" w:type="dxa"/>
            <w:shd w:val="clear" w:color="auto" w:fill="E0E0E0"/>
            <w:noWrap w:val="0"/>
            <w:vAlign w:val="center"/>
          </w:tcPr>
          <w:p>
            <w:pPr>
              <w:pStyle w:val="5"/>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511" w:hRule="atLeast"/>
          <w:jc w:val="center"/>
        </w:trPr>
        <w:tc>
          <w:tcPr>
            <w:tcW w:w="4190" w:type="dxa"/>
            <w:shd w:val="clear" w:color="auto" w:fill="E0E0E0"/>
            <w:noWrap w:val="0"/>
            <w:vAlign w:val="center"/>
          </w:tcPr>
          <w:p>
            <w:pPr>
              <w:pStyle w:val="5"/>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法定代表人身份证复印件</w:t>
            </w:r>
          </w:p>
        </w:tc>
        <w:tc>
          <w:tcPr>
            <w:tcW w:w="4190" w:type="dxa"/>
            <w:shd w:val="clear" w:color="auto" w:fill="E0E0E0"/>
            <w:noWrap w:val="0"/>
            <w:vAlign w:val="center"/>
          </w:tcPr>
          <w:p>
            <w:pPr>
              <w:pStyle w:val="5"/>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被授权人身份证复印件</w:t>
            </w:r>
          </w:p>
        </w:tc>
      </w:tr>
    </w:tbl>
    <w:p>
      <w:pPr>
        <w:pStyle w:val="5"/>
        <w:spacing w:line="500" w:lineRule="exact"/>
        <w:ind w:firstLine="240" w:firstLineChars="100"/>
        <w:rPr>
          <w:rFonts w:hint="eastAsia" w:hAnsi="宋体"/>
          <w:sz w:val="24"/>
          <w:szCs w:val="24"/>
        </w:rPr>
      </w:pPr>
      <w:r>
        <w:rPr>
          <w:rFonts w:hint="eastAsia" w:hAnsi="宋体"/>
          <w:sz w:val="24"/>
          <w:szCs w:val="24"/>
        </w:rPr>
        <w:t>说明：</w:t>
      </w:r>
    </w:p>
    <w:p>
      <w:pPr>
        <w:pStyle w:val="5"/>
        <w:spacing w:line="500" w:lineRule="exact"/>
        <w:ind w:firstLine="600" w:firstLineChars="250"/>
        <w:rPr>
          <w:rFonts w:hint="eastAsia"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大会之日计算不得少于9</w:t>
      </w:r>
      <w:r>
        <w:rPr>
          <w:rFonts w:hAnsi="宋体"/>
          <w:sz w:val="24"/>
          <w:szCs w:val="24"/>
        </w:rPr>
        <w:t>0</w:t>
      </w:r>
      <w:r>
        <w:rPr>
          <w:rFonts w:hint="eastAsia" w:hAnsi="宋体"/>
          <w:sz w:val="24"/>
          <w:szCs w:val="24"/>
        </w:rPr>
        <w:t>个日历日。</w:t>
      </w:r>
    </w:p>
    <w:p>
      <w:pPr>
        <w:pStyle w:val="5"/>
        <w:spacing w:line="500" w:lineRule="exact"/>
        <w:ind w:firstLine="600" w:firstLineChars="250"/>
        <w:rPr>
          <w:rFonts w:hint="eastAsia" w:hAnsi="宋体"/>
          <w:sz w:val="24"/>
          <w:szCs w:val="24"/>
        </w:rPr>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val="en-US" w:eastAsia="zh-CN"/>
        </w:rPr>
        <w:t>政府</w:t>
      </w:r>
      <w:r>
        <w:rPr>
          <w:rFonts w:hint="eastAsia" w:ascii="宋体" w:hAnsi="宋体"/>
          <w:sz w:val="24"/>
        </w:rPr>
        <w:t>采购活动前三年内，在经营活动中没有重大违纪，以及未被列入失信被执行人、未</w:t>
      </w:r>
      <w:r>
        <w:rPr>
          <w:rFonts w:ascii="宋体" w:hAnsi="宋体"/>
          <w:sz w:val="24"/>
        </w:rPr>
        <w:t>在</w:t>
      </w:r>
      <w:r>
        <w:rPr>
          <w:rFonts w:hint="eastAsia" w:ascii="宋体" w:hAnsi="宋体" w:cs="Helvetica"/>
          <w:color w:val="000000"/>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ascii="宋体" w:hAnsi="宋体"/>
          <w:sz w:val="24"/>
        </w:rPr>
      </w:pPr>
    </w:p>
    <w:p>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w:t>
      </w:r>
      <w:r>
        <w:rPr>
          <w:rFonts w:ascii="宋体" w:hAnsi="宋体"/>
          <w:sz w:val="24"/>
          <w:u w:val="single"/>
        </w:rPr>
        <w:t xml:space="preserve">                     </w:t>
      </w:r>
      <w:r>
        <w:rPr>
          <w:rFonts w:hint="eastAsia" w:ascii="宋体" w:hAnsi="宋体"/>
          <w:sz w:val="24"/>
        </w:rPr>
        <w:t>（公章）</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hint="eastAsia" w:ascii="宋体" w:hAnsi="宋体"/>
          <w:sz w:val="24"/>
        </w:rPr>
      </w:pPr>
    </w:p>
    <w:p>
      <w:pPr>
        <w:spacing w:line="360" w:lineRule="atLeast"/>
        <w:jc w:val="center"/>
        <w:rPr>
          <w:rFonts w:hint="eastAsia"/>
        </w:rPr>
      </w:pPr>
      <w:r>
        <w:br w:type="page"/>
      </w:r>
    </w:p>
    <w:p>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hint="eastAsia" w:ascii="宋体" w:hAnsi="宋体"/>
          <w:sz w:val="24"/>
        </w:rPr>
      </w:pPr>
      <w:r>
        <w:rPr>
          <w:rFonts w:hint="eastAsia" w:ascii="宋体" w:hAnsi="宋体"/>
          <w:sz w:val="24"/>
        </w:rPr>
        <w:t xml:space="preserve">      </w:t>
      </w:r>
    </w:p>
    <w:p>
      <w:pPr>
        <w:pStyle w:val="3"/>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3"/>
        <w:rPr>
          <w:rFonts w:hint="eastAsia"/>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w:t>
      </w:r>
      <w:r>
        <w:rPr>
          <w:rFonts w:ascii="宋体" w:hAnsi="宋体"/>
          <w:sz w:val="24"/>
          <w:u w:val="single"/>
        </w:rPr>
        <w:t xml:space="preserve">                     </w:t>
      </w:r>
      <w:r>
        <w:rPr>
          <w:rFonts w:hint="eastAsia" w:ascii="宋体" w:hAnsi="宋体"/>
          <w:sz w:val="24"/>
        </w:rPr>
        <w:t>（公章）</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u w:val="single"/>
        </w:rPr>
        <w:t xml:space="preserve">             </w:t>
      </w:r>
    </w:p>
    <w:p>
      <w:pPr>
        <w:spacing w:line="480" w:lineRule="auto"/>
        <w:ind w:firstLine="566" w:firstLineChars="236"/>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项目经理无在建项目承诺函</w:t>
      </w:r>
    </w:p>
    <w:p>
      <w:pPr>
        <w:pStyle w:val="3"/>
      </w:pPr>
    </w:p>
    <w:p>
      <w:pPr>
        <w:spacing w:line="360" w:lineRule="auto"/>
        <w:jc w:val="left"/>
        <w:rPr>
          <w:rFonts w:hint="eastAsia" w:ascii="宋体" w:hAnsi="宋体" w:cs="Arial"/>
          <w:kern w:val="0"/>
          <w:sz w:val="24"/>
        </w:rPr>
      </w:pPr>
      <w:r>
        <w:rPr>
          <w:rFonts w:hint="eastAsia" w:ascii="宋体" w:hAnsi="宋体" w:cs="Arial"/>
          <w:kern w:val="0"/>
          <w:sz w:val="24"/>
        </w:rPr>
        <w:t>致：陕西开源招标有限公司</w:t>
      </w:r>
    </w:p>
    <w:p>
      <w:pPr>
        <w:pStyle w:val="6"/>
        <w:ind w:firstLine="240"/>
      </w:pPr>
    </w:p>
    <w:p>
      <w:pPr>
        <w:widowControl/>
        <w:spacing w:line="480" w:lineRule="auto"/>
        <w:ind w:firstLine="480" w:firstLineChars="200"/>
        <w:jc w:val="left"/>
        <w:rPr>
          <w:sz w:val="24"/>
          <w:szCs w:val="24"/>
        </w:rPr>
      </w:pPr>
      <w:r>
        <w:rPr>
          <w:rFonts w:hint="eastAsia" w:ascii="宋体" w:hAnsi="宋体" w:cs="宋体"/>
          <w:color w:val="000000"/>
          <w:kern w:val="0"/>
          <w:sz w:val="24"/>
          <w:szCs w:val="24"/>
          <w:lang w:bidi="ar"/>
        </w:rPr>
        <w:t>我方在此声明，我方拟派往</w:t>
      </w:r>
      <w:r>
        <w:rPr>
          <w:rFonts w:hint="eastAsia" w:ascii="宋体" w:hAnsi="宋体" w:cs="宋体"/>
          <w:color w:val="000000"/>
          <w:kern w:val="0"/>
          <w:sz w:val="24"/>
          <w:szCs w:val="24"/>
          <w:u w:val="single"/>
          <w:lang w:bidi="ar"/>
        </w:rPr>
        <w:t xml:space="preserve">   （项目名称）</w:t>
      </w:r>
      <w:r>
        <w:rPr>
          <w:rFonts w:hint="eastAsia" w:ascii="宋体" w:hAnsi="宋体" w:cs="宋体"/>
          <w:color w:val="000000"/>
          <w:kern w:val="0"/>
          <w:sz w:val="24"/>
          <w:szCs w:val="24"/>
          <w:lang w:bidi="ar"/>
        </w:rPr>
        <w:t>（以下简称“本工程”）的项目经理</w:t>
      </w:r>
      <w:r>
        <w:rPr>
          <w:rFonts w:hint="eastAsia" w:ascii="宋体" w:hAnsi="宋体" w:cs="宋体"/>
          <w:color w:val="000000"/>
          <w:kern w:val="0"/>
          <w:sz w:val="24"/>
          <w:szCs w:val="24"/>
          <w:u w:val="single"/>
          <w:lang w:bidi="ar"/>
        </w:rPr>
        <w:t xml:space="preserve">       （项目经理姓名）   </w:t>
      </w:r>
      <w:r>
        <w:rPr>
          <w:rFonts w:hint="eastAsia" w:ascii="宋体" w:hAnsi="宋体" w:cs="宋体"/>
          <w:color w:val="000000"/>
          <w:kern w:val="0"/>
          <w:sz w:val="24"/>
          <w:szCs w:val="24"/>
          <w:lang w:bidi="ar"/>
        </w:rPr>
        <w:t xml:space="preserve">现阶段没有担任任何在施建设工程项目的项目经理。 </w:t>
      </w:r>
    </w:p>
    <w:p>
      <w:pPr>
        <w:widowControl/>
        <w:spacing w:line="480" w:lineRule="auto"/>
        <w:ind w:firstLine="480" w:firstLineChars="200"/>
        <w:jc w:val="left"/>
        <w:rPr>
          <w:sz w:val="24"/>
          <w:szCs w:val="24"/>
        </w:rPr>
      </w:pPr>
      <w:r>
        <w:rPr>
          <w:rFonts w:hint="eastAsia" w:ascii="宋体" w:hAnsi="宋体" w:cs="宋体"/>
          <w:color w:val="000000"/>
          <w:kern w:val="0"/>
          <w:sz w:val="24"/>
          <w:szCs w:val="24"/>
          <w:lang w:bidi="ar"/>
        </w:rPr>
        <w:t xml:space="preserve">我方保证上述信息的真实和准确，并愿意承担因我方就此弄虚作假所引起的一切法律后果。 </w:t>
      </w:r>
    </w:p>
    <w:p>
      <w:pPr>
        <w:widowControl/>
        <w:spacing w:line="360" w:lineRule="auto"/>
        <w:ind w:firstLine="480" w:firstLineChars="200"/>
        <w:jc w:val="left"/>
        <w:rPr>
          <w:rFonts w:hint="eastAsia" w:ascii="宋体" w:hAnsi="宋体" w:cs="宋体"/>
          <w:color w:val="000000"/>
          <w:kern w:val="0"/>
          <w:sz w:val="24"/>
          <w:szCs w:val="24"/>
          <w:lang w:bidi="ar"/>
        </w:rPr>
      </w:pPr>
    </w:p>
    <w:p>
      <w:pPr>
        <w:spacing w:line="360" w:lineRule="auto"/>
        <w:ind w:firstLine="480" w:firstLineChars="200"/>
        <w:jc w:val="left"/>
        <w:rPr>
          <w:rFonts w:ascii="宋体" w:hAnsi="宋体"/>
          <w:sz w:val="24"/>
        </w:rPr>
      </w:pPr>
      <w:r>
        <w:rPr>
          <w:rFonts w:hint="eastAsia" w:ascii="宋体" w:hAnsi="宋体"/>
          <w:sz w:val="24"/>
        </w:rPr>
        <w:t>特此声明！</w:t>
      </w:r>
    </w:p>
    <w:p>
      <w:pPr>
        <w:pStyle w:val="3"/>
      </w:pPr>
    </w:p>
    <w:p>
      <w:pPr>
        <w:pStyle w:val="6"/>
        <w:ind w:firstLine="240"/>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w:t>
      </w:r>
      <w:r>
        <w:rPr>
          <w:rFonts w:ascii="宋体" w:hAnsi="宋体"/>
          <w:sz w:val="24"/>
          <w:u w:val="single"/>
        </w:rPr>
        <w:t xml:space="preserve">                     </w:t>
      </w:r>
      <w:r>
        <w:rPr>
          <w:rFonts w:hint="eastAsia" w:ascii="宋体" w:hAnsi="宋体"/>
          <w:sz w:val="24"/>
        </w:rPr>
        <w:t>（公章）</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u w:val="single"/>
        </w:rPr>
        <w:t xml:space="preserve">             </w:t>
      </w:r>
    </w:p>
    <w:p>
      <w:pPr>
        <w:pStyle w:val="7"/>
        <w:spacing w:line="480" w:lineRule="auto"/>
        <w:ind w:firstLine="480"/>
      </w:pPr>
      <w:r>
        <w:rPr>
          <w:rFonts w:hint="eastAsia"/>
          <w:sz w:val="24"/>
        </w:rPr>
        <w:t xml:space="preserve">                          日  </w:t>
      </w:r>
      <w:r>
        <w:rPr>
          <w:sz w:val="24"/>
        </w:rPr>
        <w:t xml:space="preserve"> </w:t>
      </w:r>
      <w:r>
        <w:rPr>
          <w:rFonts w:hint="eastAsia"/>
          <w:sz w:val="24"/>
        </w:rPr>
        <w:t>期</w:t>
      </w:r>
      <w:r>
        <w:rPr>
          <w:sz w:val="24"/>
        </w:rPr>
        <w:t>：</w:t>
      </w:r>
      <w:r>
        <w:rPr>
          <w:rFonts w:hint="eastAsia"/>
          <w:sz w:val="24"/>
        </w:rPr>
        <w:t xml:space="preserve">      年    月    日</w:t>
      </w:r>
      <w:r>
        <w:rPr>
          <w:sz w:val="24"/>
        </w:rPr>
        <w:t xml:space="preserve"> </w:t>
      </w:r>
    </w:p>
    <w:p>
      <w:pPr>
        <w:pStyle w:val="3"/>
        <w:jc w:val="center"/>
        <w:rPr>
          <w:rFonts w:ascii="宋体" w:hAnsi="宋体"/>
          <w:b/>
          <w:color w:val="auto"/>
          <w:sz w:val="32"/>
          <w:szCs w:val="32"/>
        </w:rPr>
      </w:pPr>
      <w:r>
        <w:rPr>
          <w:rFonts w:ascii="宋体" w:hAnsi="宋体"/>
        </w:rPr>
        <w:br w:type="page"/>
      </w:r>
      <w:r>
        <w:rPr>
          <w:rFonts w:hint="eastAsia" w:ascii="宋体" w:hAnsi="宋体"/>
          <w:b/>
          <w:color w:val="auto"/>
          <w:sz w:val="32"/>
          <w:szCs w:val="32"/>
        </w:rPr>
        <w:t>非联合体磋商声明函</w:t>
      </w: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pStyle w:val="4"/>
        <w:autoSpaceDE w:val="0"/>
        <w:autoSpaceDN w:val="0"/>
        <w:adjustRightInd w:val="0"/>
        <w:spacing w:line="500" w:lineRule="exact"/>
        <w:ind w:firstLine="0"/>
        <w:rPr>
          <w:sz w:val="24"/>
        </w:rPr>
      </w:pPr>
      <w:r>
        <w:rPr>
          <w:rFonts w:hint="eastAsia" w:cs="Arial"/>
          <w:kern w:val="0"/>
          <w:sz w:val="24"/>
        </w:rPr>
        <w:t>致：陕西开源招标有限公司</w:t>
      </w:r>
    </w:p>
    <w:p>
      <w:pPr>
        <w:pStyle w:val="3"/>
        <w:rPr>
          <w:rFonts w:hint="eastAsia"/>
        </w:rPr>
      </w:pPr>
      <w:r>
        <w:rPr>
          <w:rFonts w:hint="eastAsia"/>
        </w:rPr>
        <w:t xml:space="preserve"> </w:t>
      </w:r>
    </w:p>
    <w:p>
      <w:pPr>
        <w:pStyle w:val="3"/>
        <w:ind w:firstLine="480" w:firstLineChars="200"/>
        <w:rPr>
          <w:rFonts w:hint="eastAsia" w:ascii="宋体" w:hAnsi="宋体" w:cs="Arial"/>
          <w:color w:val="auto"/>
          <w:kern w:val="0"/>
        </w:rPr>
      </w:pPr>
      <w:r>
        <w:rPr>
          <w:rFonts w:hint="eastAsia" w:ascii="宋体" w:hAnsi="宋体" w:cs="Arial"/>
          <w:color w:val="auto"/>
          <w:kern w:val="0"/>
        </w:rPr>
        <w:t>我单位声明</w:t>
      </w:r>
      <w:r>
        <w:rPr>
          <w:rFonts w:hint="eastAsia" w:ascii="宋体" w:hAnsi="宋体" w:cs="Arial"/>
          <w:color w:val="auto"/>
          <w:kern w:val="0"/>
          <w:lang w:eastAsia="zh-Hans"/>
        </w:rPr>
        <w:t>非联合体参与本次项目磋商</w:t>
      </w:r>
      <w:r>
        <w:rPr>
          <w:rFonts w:hint="eastAsia" w:ascii="宋体" w:hAnsi="宋体" w:cs="Arial"/>
          <w:color w:val="auto"/>
          <w:kern w:val="0"/>
        </w:rPr>
        <w:t>。</w:t>
      </w:r>
    </w:p>
    <w:p>
      <w:pPr>
        <w:pStyle w:val="3"/>
        <w:rPr>
          <w:rFonts w:hint="eastAsia"/>
        </w:rPr>
      </w:pPr>
    </w:p>
    <w:p>
      <w:pPr>
        <w:pStyle w:val="4"/>
        <w:autoSpaceDE w:val="0"/>
        <w:autoSpaceDN w:val="0"/>
        <w:adjustRightInd w:val="0"/>
        <w:spacing w:line="500" w:lineRule="exact"/>
        <w:ind w:firstLineChars="200"/>
        <w:rPr>
          <w:b/>
          <w:bCs/>
          <w:sz w:val="24"/>
        </w:rPr>
      </w:pPr>
      <w:r>
        <w:rPr>
          <w:rFonts w:hint="eastAsia"/>
          <w:sz w:val="24"/>
        </w:rPr>
        <w:t>特此声明！</w:t>
      </w:r>
    </w:p>
    <w:p>
      <w:pPr>
        <w:pStyle w:val="4"/>
        <w:autoSpaceDE w:val="0"/>
        <w:autoSpaceDN w:val="0"/>
        <w:adjustRightInd w:val="0"/>
        <w:spacing w:line="500" w:lineRule="exact"/>
        <w:ind w:firstLine="735" w:firstLineChars="350"/>
      </w:pPr>
    </w:p>
    <w:p>
      <w:pPr>
        <w:pStyle w:val="4"/>
        <w:autoSpaceDE w:val="0"/>
        <w:autoSpaceDN w:val="0"/>
        <w:adjustRightInd w:val="0"/>
        <w:spacing w:line="500" w:lineRule="exact"/>
        <w:ind w:firstLine="735" w:firstLineChars="350"/>
      </w:pPr>
    </w:p>
    <w:p>
      <w:pPr>
        <w:pStyle w:val="4"/>
        <w:autoSpaceDE w:val="0"/>
        <w:autoSpaceDN w:val="0"/>
        <w:adjustRightInd w:val="0"/>
        <w:spacing w:line="500" w:lineRule="exact"/>
        <w:ind w:firstLine="735" w:firstLineChars="350"/>
      </w:pPr>
    </w:p>
    <w:p>
      <w:pPr>
        <w:pStyle w:val="4"/>
        <w:autoSpaceDE w:val="0"/>
        <w:autoSpaceDN w:val="0"/>
        <w:adjustRightInd w:val="0"/>
        <w:spacing w:line="500" w:lineRule="exact"/>
        <w:ind w:firstLine="735" w:firstLineChars="350"/>
      </w:pPr>
    </w:p>
    <w:p>
      <w:pPr>
        <w:pStyle w:val="4"/>
        <w:autoSpaceDE w:val="0"/>
        <w:autoSpaceDN w:val="0"/>
        <w:adjustRightInd w:val="0"/>
        <w:spacing w:line="480" w:lineRule="auto"/>
        <w:ind w:firstLine="735" w:firstLineChars="350"/>
      </w:pPr>
    </w:p>
    <w:p>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rPr>
        <w:t xml:space="preserve"> </w:t>
      </w:r>
    </w:p>
    <w:p>
      <w:pPr>
        <w:spacing w:line="480" w:lineRule="auto"/>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5CBB5164"/>
    <w:rsid w:val="0A5C7F02"/>
    <w:rsid w:val="1BDD1C16"/>
    <w:rsid w:val="1F8D6766"/>
    <w:rsid w:val="49D57801"/>
    <w:rsid w:val="51786173"/>
    <w:rsid w:val="5CBB5164"/>
    <w:rsid w:val="7F464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9"/>
    <w:pPr>
      <w:keepNext/>
      <w:keepLines/>
      <w:spacing w:before="280" w:after="290" w:line="376" w:lineRule="auto"/>
      <w:outlineLvl w:val="3"/>
    </w:pPr>
    <w:rPr>
      <w:rFonts w:ascii="Calibri Light" w:hAnsi="Calibri Light"/>
      <w:b/>
      <w:bCs/>
      <w:sz w:val="28"/>
      <w:szCs w:val="28"/>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uiPriority w:val="99"/>
    <w:rPr>
      <w:color w:val="993300"/>
      <w:sz w:val="24"/>
    </w:rPr>
  </w:style>
  <w:style w:type="paragraph" w:styleId="4">
    <w:name w:val="Body Text Indent"/>
    <w:basedOn w:val="1"/>
    <w:next w:val="1"/>
    <w:qFormat/>
    <w:uiPriority w:val="0"/>
    <w:pPr>
      <w:ind w:firstLine="480"/>
    </w:pPr>
    <w:rPr>
      <w:rFonts w:ascii="宋体" w:hAnsi="宋体"/>
    </w:rPr>
  </w:style>
  <w:style w:type="paragraph" w:styleId="5">
    <w:name w:val="Plain Text"/>
    <w:basedOn w:val="1"/>
    <w:next w:val="1"/>
    <w:qFormat/>
    <w:uiPriority w:val="99"/>
    <w:rPr>
      <w:rFonts w:ascii="宋体" w:hAnsi="Courier New" w:cs="Courier New"/>
      <w:szCs w:val="21"/>
    </w:rPr>
  </w:style>
  <w:style w:type="paragraph" w:styleId="6">
    <w:name w:val="Body Text First Indent"/>
    <w:basedOn w:val="3"/>
    <w:next w:val="7"/>
    <w:qFormat/>
    <w:uiPriority w:val="0"/>
    <w:pPr>
      <w:ind w:firstLine="420" w:firstLineChars="100"/>
    </w:pPr>
  </w:style>
  <w:style w:type="paragraph" w:styleId="7">
    <w:name w:val="Body Text First Indent 2"/>
    <w:basedOn w:val="4"/>
    <w:next w:val="1"/>
    <w:unhideWhenUsed/>
    <w:qFormat/>
    <w:uiPriority w:val="99"/>
    <w:pPr>
      <w:tabs>
        <w:tab w:val="left" w:pos="238"/>
        <w:tab w:val="left" w:pos="1050"/>
      </w:tabs>
      <w:ind w:firstLine="420" w:firstLineChars="200"/>
    </w:pPr>
    <w:rPr>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1759</Words>
  <Characters>1771</Characters>
  <Lines>0</Lines>
  <Paragraphs>0</Paragraphs>
  <TotalTime>1</TotalTime>
  <ScaleCrop>false</ScaleCrop>
  <LinksUpToDate>false</LinksUpToDate>
  <CharactersWithSpaces>2550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2023-07-21T10:41:00Z</dcterms:created>
  <dc:creator>123</dc:creator>
  <cp:lastModifiedBy>123</cp:lastModifiedBy>
  <dcterms:modified xsi:type="dcterms:W3CDTF">2023-07-21T10:44:48Z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BC8F09404E0C47ABA70502CF141FFEBE_11</vt:lpwstr>
  </property>
</Properties>
</file>