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ordWrap/>
        <w:overflowPunct/>
        <w:topLinePunct w:val="0"/>
        <w:bidi w:val="0"/>
        <w:spacing w:line="360" w:lineRule="auto"/>
        <w:jc w:val="center"/>
        <w:textAlignment w:val="auto"/>
        <w:rPr>
          <w:rFonts w:asciiTheme="minorEastAsia" w:hAnsiTheme="minorEastAsia" w:cstheme="minorEastAsia"/>
          <w:b/>
          <w:sz w:val="32"/>
          <w:szCs w:val="32"/>
          <w:highlight w:val="none"/>
        </w:rPr>
      </w:pPr>
      <w:r>
        <w:rPr>
          <w:rFonts w:hint="eastAsia" w:asciiTheme="minorEastAsia" w:hAnsiTheme="minorEastAsia" w:cstheme="minorEastAsia"/>
          <w:b/>
          <w:sz w:val="44"/>
          <w:szCs w:val="44"/>
          <w:highlight w:val="none"/>
        </w:rPr>
        <w:t>目  录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asciiTheme="minorEastAsia" w:hAnsiTheme="minorEastAsia" w:cstheme="minorEastAsia"/>
          <w:sz w:val="28"/>
          <w:szCs w:val="28"/>
          <w:highlight w:val="none"/>
        </w:rPr>
      </w:pPr>
      <w:bookmarkStart w:id="0" w:name="_Toc22223_WPSOffice_Level1"/>
      <w:bookmarkStart w:id="1" w:name="_Toc5388_WPSOffice_Level1"/>
      <w:bookmarkStart w:id="2" w:name="_Toc24203_WPSOffice_Level1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1.投标函（格式）</w:t>
      </w:r>
      <w:bookmarkEnd w:id="0"/>
      <w:bookmarkEnd w:id="1"/>
      <w:bookmarkEnd w:id="2"/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asciiTheme="minorEastAsia" w:hAnsiTheme="minorEastAsia" w:cstheme="minorEastAsia"/>
          <w:sz w:val="28"/>
          <w:szCs w:val="28"/>
          <w:highlight w:val="none"/>
        </w:rPr>
      </w:pPr>
      <w:bookmarkStart w:id="3" w:name="_Toc21770_WPSOffice_Level1"/>
      <w:bookmarkStart w:id="4" w:name="_Toc2779_WPSOffice_Level1"/>
      <w:bookmarkStart w:id="5" w:name="_Toc29038_WPSOffice_Level1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2.投标报价一览表（格式）</w:t>
      </w:r>
      <w:bookmarkEnd w:id="3"/>
      <w:bookmarkEnd w:id="4"/>
      <w:bookmarkEnd w:id="5"/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3.投标分项报价表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4.服务内容响应偏离表（格式）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asciiTheme="minorEastAsia" w:hAnsiTheme="minorEastAsia" w:cstheme="minorEastAsia"/>
          <w:sz w:val="28"/>
          <w:szCs w:val="28"/>
          <w:highlight w:val="none"/>
        </w:rPr>
      </w:pPr>
      <w:bookmarkStart w:id="6" w:name="_Toc2212_WPSOffice_Level1"/>
      <w:bookmarkStart w:id="7" w:name="_Toc12013_WPSOffice_Level1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5.</w:t>
      </w:r>
      <w:bookmarkEnd w:id="6"/>
      <w:bookmarkEnd w:id="7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商务条款响应偏离表（格式）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asciiTheme="minorEastAsia" w:hAnsiTheme="minorEastAsia" w:cstheme="minorEastAsia"/>
          <w:sz w:val="28"/>
          <w:szCs w:val="28"/>
          <w:highlight w:val="none"/>
        </w:rPr>
      </w:pPr>
      <w:bookmarkStart w:id="8" w:name="_Toc654_WPSOffice_Level1"/>
      <w:bookmarkStart w:id="9" w:name="_Toc31704_WPSOffice_Level1"/>
      <w:bookmarkStart w:id="10" w:name="_Toc26699_WPSOffice_Level1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6.</w:t>
      </w:r>
      <w:bookmarkEnd w:id="8"/>
      <w:bookmarkEnd w:id="9"/>
      <w:bookmarkEnd w:id="10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法定代表人资格证明书及法定代表人授权委托书（格式）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asciiTheme="minorEastAsia" w:hAnsiTheme="minorEastAsia" w:cstheme="minorEastAsia"/>
          <w:sz w:val="28"/>
          <w:szCs w:val="28"/>
          <w:highlight w:val="none"/>
        </w:rPr>
      </w:pPr>
      <w:bookmarkStart w:id="11" w:name="_Toc6757_WPSOffice_Level1"/>
      <w:bookmarkStart w:id="12" w:name="_Toc29056_WPSOffice_Level1"/>
      <w:bookmarkStart w:id="13" w:name="_Toc12908_WPSOffice_Level1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7.</w:t>
      </w:r>
      <w:bookmarkEnd w:id="11"/>
      <w:bookmarkEnd w:id="12"/>
      <w:bookmarkEnd w:id="13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资格证明文件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eastAsia="zh-CN"/>
        </w:rPr>
      </w:pPr>
      <w:bookmarkStart w:id="14" w:name="_Toc32446_WPSOffice_Level1"/>
      <w:bookmarkStart w:id="15" w:name="_Toc17316_WPSOffice_Level1"/>
      <w:bookmarkStart w:id="16" w:name="_Toc3991_WPSOffice_Level1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8.</w:t>
      </w:r>
      <w:bookmarkEnd w:id="14"/>
      <w:bookmarkEnd w:id="15"/>
      <w:bookmarkEnd w:id="16"/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项目认识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（格式自拟）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9.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实施方案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（格式自拟）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10.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项目进度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（格式自拟）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11.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项目关键点及解决方案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（格式自拟）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12.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项目团队合理性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（格式自拟）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13.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工作质量措施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（格式自拟）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14.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设备配置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（格式自拟）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15.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服务承诺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eastAsia="zh-CN"/>
        </w:rPr>
        <w:t>（格式自拟）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default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16.项目实施的主要组成人员简历表（每人填写一份）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17.业绩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18.投标人认为有必要补充的资料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19.投标声明书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20.拒绝政府采购领域商业贿赂承诺书（格式）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21.《中小企业声明函》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22．《残疾人福利性单位声明函》</w:t>
      </w:r>
    </w:p>
    <w:p>
      <w:pPr>
        <w:pageBreakBefore w:val="0"/>
        <w:widowControl/>
        <w:wordWrap/>
        <w:overflowPunct/>
        <w:topLinePunct w:val="0"/>
        <w:bidi w:val="0"/>
        <w:spacing w:line="360" w:lineRule="auto"/>
        <w:ind w:firstLine="840" w:firstLineChars="300"/>
        <w:jc w:val="left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23.监狱企业证明函</w:t>
      </w:r>
    </w:p>
    <w:p>
      <w:pPr>
        <w:pageBreakBefore w:val="0"/>
        <w:wordWrap/>
        <w:overflowPunct/>
        <w:topLinePunct w:val="0"/>
        <w:bidi w:val="0"/>
        <w:spacing w:line="360" w:lineRule="auto"/>
        <w:ind w:firstLine="843" w:firstLineChars="300"/>
        <w:jc w:val="left"/>
        <w:textAlignment w:val="auto"/>
        <w:rPr>
          <w:rFonts w:asciiTheme="minorEastAsia" w:hAnsiTheme="minorEastAsia" w:cstheme="minorEastAsia"/>
          <w:bCs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8"/>
          <w:szCs w:val="28"/>
          <w:highlight w:val="none"/>
        </w:rPr>
        <w:t>备注：目录需添加连续页码</w:t>
      </w:r>
    </w:p>
    <w:p>
      <w:bookmarkStart w:id="17" w:name="_GoBack"/>
      <w:bookmarkEnd w:id="1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6B9E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337</Characters>
  <Lines>0</Lines>
  <Paragraphs>0</Paragraphs>
  <TotalTime>0</TotalTime>
  <ScaleCrop>false</ScaleCrop>
  <LinksUpToDate>false</LinksUpToDate>
  <CharactersWithSpaces>339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2023-07-20T02:30:44Z</dcterms:created>
  <dc:creator>Administrator</dc:creator>
  <cp:lastModifiedBy>豆豆</cp:lastModifiedBy>
  <dcterms:modified xsi:type="dcterms:W3CDTF">2023-07-20T02:30:47Z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161D803F9861460799F5593E9FF07E87_12</vt:lpwstr>
  </property>
</Properties>
</file>