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</w:rPr>
        <w:t>技术</w:t>
      </w: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响应及产品配置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，格式不限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mOWVkN2M4ZTI1N2JjNmQ4YmNjNWNjZDFkZmVkODkifQ=="/>
  </w:docVars>
  <w:rsids>
    <w:rsidRoot w:val="01AE514E"/>
    <w:rsid w:val="01AE514E"/>
    <w:rsid w:val="6C462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2023-07-21T11:31:00Z</dcterms:created>
  <dc:creator>邱阳阳</dc:creator>
  <cp:lastModifiedBy>邱阳阳</cp:lastModifiedBy>
  <dcterms:modified xsi:type="dcterms:W3CDTF">2023-07-21T12:33:40Z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B86FC73E7CCB42019BD67A590F097A39_11</vt:lpwstr>
  </property>
</Properties>
</file>