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after="313" w:afterLines="100"/>
        <w:ind w:left="0" w:leftChars="0" w:right="0" w:rightChars="0" w:firstLine="0" w:firstLineChars="0"/>
        <w:jc w:val="center"/>
        <w:textAlignment w:val="auto"/>
        <w:outlineLvl w:val="4"/>
        <w:rPr>
          <w:rFonts w:hint="eastAsia" w:ascii="宋体" w:hAnsi="宋体" w:cs="华文仿宋"/>
          <w:b/>
          <w:sz w:val="32"/>
          <w:szCs w:val="30"/>
        </w:rPr>
      </w:pPr>
      <w:r>
        <w:rPr>
          <w:rFonts w:hint="eastAsia" w:ascii="宋体" w:hAnsi="宋体" w:cs="华文仿宋"/>
          <w:b/>
          <w:sz w:val="32"/>
          <w:szCs w:val="30"/>
        </w:rPr>
        <w:t>企业实力</w:t>
      </w:r>
    </w:p>
    <w:p>
      <w:pPr>
        <w:ind w:left="0" w:leftChars="0" w:right="0" w:rightChars="0" w:firstLine="0" w:firstLineChars="0"/>
        <w:jc w:val="center"/>
        <w:rPr>
          <w:rFonts w:hint="eastAsia"/>
          <w:lang w:val="en-US" w:eastAsia="zh-CN"/>
        </w:rPr>
      </w:pPr>
      <w:r>
        <w:rPr>
          <w:rFonts w:hint="eastAsia" w:ascii="楷体_GB2312" w:hAnsi="宋体" w:eastAsia="楷体_GB2312"/>
          <w:sz w:val="22"/>
          <w:szCs w:val="21"/>
          <w:lang w:val="en-US" w:eastAsia="zh-CN"/>
        </w:rPr>
        <w:t>（格式自</w:t>
      </w: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  <w:lang w:val="en-US" w:eastAsia="zh-CN"/>
        </w:rPr>
        <w:t>拟）</w:t>
      </w: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7A322010"/>
    <w:rsid w:val="137247F6"/>
    <w:rsid w:val="29143B49"/>
    <w:rsid w:val="3FF9428E"/>
    <w:rsid w:val="49BA799D"/>
    <w:rsid w:val="4A003601"/>
    <w:rsid w:val="5481728A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2023-07-28T10:01:25Z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FAF2B22A93A24A958CACBD8F9185E037_13</vt:lpwstr>
  </property>
</Properties>
</file>