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after="157" w:afterLines="50" w:line="400" w:lineRule="exact"/>
        <w:jc w:val="center"/>
        <w:textAlignment w:val="auto"/>
        <w:rPr>
          <w:rFonts w:hint="eastAsia" w:ascii="Times New Roman" w:eastAsia="宋体"/>
          <w:b/>
          <w:bCs/>
          <w:sz w:val="32"/>
          <w:lang w:val="en-US" w:eastAsia="zh-CN"/>
        </w:rPr>
      </w:pPr>
      <w:r>
        <w:rPr>
          <w:rFonts w:hint="eastAsia" w:ascii="Times New Roman" w:eastAsia="宋体"/>
          <w:b/>
          <w:bCs/>
          <w:sz w:val="32"/>
          <w:lang w:val="en-US" w:eastAsia="zh-CN"/>
        </w:rPr>
        <w:t>应急预案</w:t>
      </w:r>
    </w:p>
    <w:p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7A322010"/>
    <w:rsid w:val="29143B49"/>
    <w:rsid w:val="3FF9428E"/>
    <w:rsid w:val="4A003601"/>
    <w:rsid w:val="533B3D52"/>
    <w:rsid w:val="5481728A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2023-07-28T10:01:03Z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6D417C6979DA4511AEC9D7369D99A023_13</vt:lpwstr>
  </property>
</Properties>
</file>