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sz w:val="24"/>
          <w:szCs w:val="24"/>
          <w:highlight w:val="none"/>
        </w:rPr>
      </w:pPr>
      <w:r>
        <w:rPr>
          <w:rStyle w:val="6"/>
          <w:rFonts w:hint="eastAsia"/>
          <w:lang w:val="en-US" w:eastAsia="zh-CN"/>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我公司截止至投标文件递交截止时间之前，未在“信用中国”网站中被列入严重失信主体名单，未被列入“中国政府采购网”政府采购严重违法失信行为记录名单；</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w:t>
      </w:r>
      <w:r>
        <w:rPr>
          <w:rFonts w:hint="eastAsia" w:ascii="宋体" w:hAnsi="宋体" w:eastAsia="宋体" w:cs="宋体"/>
          <w:b w:val="0"/>
          <w:bCs/>
          <w:color w:val="auto"/>
          <w:sz w:val="24"/>
          <w:szCs w:val="24"/>
          <w:highlight w:val="none"/>
          <w:lang w:eastAsia="zh-CN"/>
        </w:rPr>
        <w:t>单位负责人为同一人或者存在直接控股、管理关系的不同投标人，参加同一合同项下的政府采购活动。</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pPr>
        <w:spacing w:line="360" w:lineRule="auto"/>
        <w:jc w:val="both"/>
        <w:rPr>
          <w:rFonts w:hint="eastAsia" w:ascii="宋体" w:hAnsi="宋体" w:eastAsia="宋体" w:cs="宋体"/>
          <w:color w:val="auto"/>
          <w:sz w:val="24"/>
          <w:szCs w:val="24"/>
          <w:highlight w:val="none"/>
          <w:lang w:val="en-US" w:eastAsia="zh-CN"/>
        </w:rPr>
      </w:pPr>
    </w:p>
    <w:p>
      <w:pPr>
        <w:spacing w:line="360" w:lineRule="auto"/>
        <w:ind w:firstLine="4440" w:firstLineChars="185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spacing w:line="360" w:lineRule="auto"/>
        <w:ind w:firstLine="4440" w:firstLineChars="1850"/>
        <w:rPr>
          <w:rFonts w:hint="eastAsia" w:ascii="宋体" w:hAnsi="宋体" w:eastAsia="宋体" w:cs="宋体"/>
          <w:bCs/>
          <w:color w:val="auto"/>
          <w:sz w:val="24"/>
          <w:highlight w:val="none"/>
        </w:rPr>
      </w:pPr>
    </w:p>
    <w:p>
      <w:pPr>
        <w:spacing w:line="360" w:lineRule="auto"/>
        <w:ind w:firstLine="3120" w:firstLineChars="1300"/>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spacing w:line="360" w:lineRule="auto"/>
        <w:ind w:firstLine="4440" w:firstLineChars="1850"/>
        <w:jc w:val="right"/>
        <w:rPr>
          <w:rFonts w:hint="eastAsia" w:ascii="宋体" w:hAnsi="宋体" w:eastAsia="宋体" w:cs="宋体"/>
          <w:color w:val="auto"/>
          <w:sz w:val="24"/>
          <w:szCs w:val="24"/>
          <w:highlight w:val="none"/>
        </w:rPr>
      </w:pPr>
    </w:p>
    <w:p>
      <w:pPr>
        <w:spacing w:line="360" w:lineRule="auto"/>
        <w:ind w:left="1"/>
        <w:jc w:val="right"/>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MWMyNTM1MDNmNzFhMWYyOWZlZjEzMzQ1Zjg1MzIifQ=="/>
  </w:docVars>
  <w:rsids>
    <w:rsidRoot w:val="7CF145EE"/>
    <w:rsid w:val="1B0A4F47"/>
    <w:rsid w:val="2354790A"/>
    <w:rsid w:val="4A97367F"/>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character" w:customStyle="1" w:styleId="6">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484</Words>
  <Characters>484</Characters>
  <Lines>0</Lines>
  <Paragraphs>0</Paragraphs>
  <TotalTime>1</TotalTime>
  <ScaleCrop>false</ScaleCrop>
  <LinksUpToDate>false</LinksUpToDate>
  <CharactersWithSpaces>599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2023-07-07T04:26:00Z</dcterms:created>
  <dc:creator>Administrator</dc:creator>
  <cp:lastModifiedBy>一疋布</cp:lastModifiedBy>
  <dcterms:modified xsi:type="dcterms:W3CDTF">2023-07-27T01:23:17Z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B569BAB8FF414E0D992BA6ACEC3FFD11_13</vt:lpwstr>
  </property>
</Properties>
</file>