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313" w:afterLines="100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z w:val="32"/>
          <w:szCs w:val="30"/>
        </w:rPr>
      </w:pPr>
      <w:r>
        <w:rPr>
          <w:rFonts w:hint="eastAsia" w:ascii="宋体" w:hAnsi="宋体" w:cs="宋体"/>
          <w:b/>
          <w:bCs/>
          <w:sz w:val="32"/>
          <w:szCs w:val="30"/>
        </w:rPr>
        <w:t>供应商财务资料</w:t>
      </w:r>
      <w:bookmarkStart w:id="0" w:name="_GoBack"/>
      <w:bookmarkEnd w:id="0"/>
    </w:p>
    <w:p>
      <w:pPr>
        <w:ind w:left="0" w:leftChars="0" w:right="0" w:rightChars="0" w:firstLine="0" w:firstLineChars="0"/>
        <w:jc w:val="center"/>
        <w:rPr>
          <w:rFonts w:hint="eastAsia" w:ascii="宋体" w:hAnsi="宋体" w:cs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按资格评审要求附所需资料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367538EC"/>
    <w:rsid w:val="24E2340A"/>
    <w:rsid w:val="367538EC"/>
    <w:rsid w:val="3FF9428E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1</TotalTime>
  <ScaleCrop>false</ScaleCrop>
  <LinksUpToDate>false</LinksUpToDate>
  <CharactersWithSpaces>17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2023-07-07T10:12:00Z</dcterms:created>
  <dc:creator>新昱</dc:creator>
  <cp:lastModifiedBy>张小民</cp:lastModifiedBy>
  <dcterms:modified xsi:type="dcterms:W3CDTF">2023-07-08T07:32:36Z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C453F9AC26004953A16D28A4F7E612C1_11</vt:lpwstr>
  </property>
</Properties>
</file>