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tabs>
          <w:tab w:val="left" w:pos="2410"/>
          <w:tab w:val="center" w:pos="4212"/>
        </w:tabs>
        <w:spacing w:line="360" w:lineRule="auto"/>
        <w:jc w:val="center"/>
        <w:outlineLvl w:val="0"/>
        <w:rPr>
          <w:rFonts w:hint="eastAsia" w:ascii="宋体" w:hAnsi="宋体" w:cs="宋体"/>
          <w:b/>
          <w:bCs/>
          <w:sz w:val="36"/>
          <w:szCs w:val="36"/>
          <w:highlight w:val="none"/>
        </w:rPr>
      </w:pPr>
      <w:r>
        <w:rPr>
          <w:rFonts w:hint="eastAsia" w:ascii="宋体" w:hAnsi="宋体" w:cs="宋体"/>
          <w:b/>
          <w:bCs/>
          <w:sz w:val="36"/>
          <w:szCs w:val="36"/>
          <w:highlight w:val="none"/>
        </w:rPr>
        <w:t xml:space="preserve"> </w:t>
      </w:r>
      <w:bookmarkStart w:id="0" w:name="_Toc32158"/>
      <w:r>
        <w:rPr>
          <w:rFonts w:hint="eastAsia" w:ascii="宋体" w:hAnsi="宋体" w:cs="宋体"/>
          <w:b/>
          <w:bCs/>
          <w:sz w:val="36"/>
          <w:szCs w:val="36"/>
          <w:highlight w:val="none"/>
        </w:rPr>
        <w:t>合同条款</w:t>
      </w:r>
      <w:bookmarkEnd w:id="0"/>
    </w:p>
    <w:p>
      <w:pPr>
        <w:spacing w:line="480" w:lineRule="exact"/>
        <w:ind w:firstLine="480" w:firstLineChars="200"/>
        <w:rPr>
          <w:rFonts w:hint="eastAsia" w:ascii="宋体" w:hAnsi="宋体" w:cs="宋体"/>
          <w:sz w:val="24"/>
          <w:highlight w:val="none"/>
        </w:rPr>
      </w:pPr>
      <w:r>
        <w:rPr>
          <w:rFonts w:hint="eastAsia" w:ascii="宋体" w:hAnsi="宋体" w:cs="宋体"/>
          <w:sz w:val="24"/>
          <w:highlight w:val="none"/>
        </w:rPr>
        <w:t>本表是对主要合同条款的具体描述，磋商响应单位应仔细阅读，成交后合同签订应以本合同条款资料表为准。</w:t>
      </w:r>
    </w:p>
    <w:tbl>
      <w:tblPr>
        <w:tblStyle w:val="8"/>
        <w:tblW w:w="9194" w:type="dxa"/>
        <w:tblInd w:w="2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1309"/>
        <w:gridCol w:w="7885"/>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633" w:hRule="atLeast"/>
        </w:trPr>
        <w:tc>
          <w:tcPr>
            <w:tcW w:w="1309" w:type="dxa"/>
            <w:noWrap w:val="0"/>
            <w:vAlign w:val="center"/>
          </w:tcPr>
          <w:p>
            <w:pPr>
              <w:spacing w:line="360" w:lineRule="auto"/>
              <w:jc w:val="center"/>
              <w:rPr>
                <w:rFonts w:ascii="宋体" w:hAnsi="宋体" w:cs="仿宋_GB2312"/>
                <w:b/>
                <w:bCs/>
                <w:sz w:val="28"/>
                <w:szCs w:val="28"/>
                <w:highlight w:val="none"/>
              </w:rPr>
            </w:pPr>
            <w:r>
              <w:rPr>
                <w:rFonts w:hint="eastAsia" w:ascii="宋体" w:hAnsi="宋体" w:cs="仿宋_GB2312"/>
                <w:b/>
                <w:bCs/>
                <w:sz w:val="28"/>
                <w:szCs w:val="28"/>
                <w:highlight w:val="none"/>
              </w:rPr>
              <w:t>条款号</w:t>
            </w:r>
          </w:p>
        </w:tc>
        <w:tc>
          <w:tcPr>
            <w:tcW w:w="7885" w:type="dxa"/>
            <w:noWrap w:val="0"/>
            <w:vAlign w:val="center"/>
          </w:tcPr>
          <w:p>
            <w:pPr>
              <w:spacing w:line="360" w:lineRule="auto"/>
              <w:jc w:val="center"/>
              <w:rPr>
                <w:rFonts w:ascii="宋体" w:hAnsi="宋体" w:cs="仿宋_GB2312"/>
                <w:b/>
                <w:bCs/>
                <w:sz w:val="28"/>
                <w:szCs w:val="28"/>
                <w:highlight w:val="none"/>
              </w:rPr>
            </w:pPr>
            <w:r>
              <w:rPr>
                <w:rFonts w:hint="eastAsia" w:ascii="宋体" w:hAnsi="宋体" w:cs="仿宋_GB2312"/>
                <w:b/>
                <w:bCs/>
                <w:sz w:val="28"/>
                <w:szCs w:val="28"/>
                <w:highlight w:val="none"/>
              </w:rPr>
              <w:t>内     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1796" w:hRule="atLeast"/>
        </w:trPr>
        <w:tc>
          <w:tcPr>
            <w:tcW w:w="1309" w:type="dxa"/>
            <w:noWrap w:val="0"/>
            <w:vAlign w:val="center"/>
          </w:tcPr>
          <w:p>
            <w:pPr>
              <w:spacing w:line="360" w:lineRule="auto"/>
              <w:jc w:val="center"/>
              <w:rPr>
                <w:rFonts w:ascii="宋体" w:hAnsi="宋体" w:cs="仿宋_GB2312"/>
                <w:sz w:val="24"/>
                <w:highlight w:val="none"/>
              </w:rPr>
            </w:pPr>
            <w:r>
              <w:rPr>
                <w:rFonts w:hint="eastAsia" w:ascii="宋体" w:hAnsi="宋体" w:cs="仿宋_GB2312"/>
                <w:sz w:val="24"/>
                <w:highlight w:val="none"/>
              </w:rPr>
              <w:t>1</w:t>
            </w:r>
          </w:p>
        </w:tc>
        <w:tc>
          <w:tcPr>
            <w:tcW w:w="7885" w:type="dxa"/>
            <w:noWrap w:val="0"/>
            <w:vAlign w:val="center"/>
          </w:tcPr>
          <w:p>
            <w:pPr>
              <w:snapToGrid w:val="0"/>
              <w:spacing w:line="360" w:lineRule="auto"/>
              <w:rPr>
                <w:rFonts w:hint="eastAsia" w:ascii="宋体" w:hAnsi="宋体" w:cs="仿宋_GB2312"/>
                <w:b/>
                <w:sz w:val="24"/>
                <w:highlight w:val="none"/>
              </w:rPr>
            </w:pPr>
            <w:r>
              <w:rPr>
                <w:rFonts w:hint="eastAsia" w:ascii="宋体" w:hAnsi="宋体" w:cs="仿宋_GB2312"/>
                <w:b/>
                <w:sz w:val="24"/>
                <w:highlight w:val="none"/>
              </w:rPr>
              <w:t>甲方：</w:t>
            </w:r>
          </w:p>
          <w:p>
            <w:pPr>
              <w:snapToGrid w:val="0"/>
              <w:spacing w:line="360" w:lineRule="auto"/>
              <w:rPr>
                <w:rFonts w:ascii="宋体" w:hAnsi="宋体" w:cs="仿宋_GB2312"/>
                <w:sz w:val="24"/>
                <w:highlight w:val="none"/>
              </w:rPr>
            </w:pPr>
            <w:r>
              <w:rPr>
                <w:rFonts w:hint="eastAsia" w:ascii="宋体" w:hAnsi="宋体" w:cs="仿宋_GB2312"/>
                <w:b/>
                <w:sz w:val="24"/>
                <w:highlight w:val="none"/>
              </w:rPr>
              <w:t>乙方：</w:t>
            </w:r>
          </w:p>
          <w:p>
            <w:pPr>
              <w:snapToGrid w:val="0"/>
              <w:spacing w:line="360" w:lineRule="auto"/>
              <w:rPr>
                <w:rFonts w:ascii="宋体" w:hAnsi="宋体" w:cs="仿宋_GB2312"/>
                <w:sz w:val="24"/>
                <w:highlight w:val="none"/>
              </w:rPr>
            </w:pPr>
            <w:r>
              <w:rPr>
                <w:rFonts w:hint="eastAsia" w:ascii="宋体" w:hAnsi="宋体" w:cs="仿宋_GB2312"/>
                <w:b/>
                <w:sz w:val="24"/>
                <w:highlight w:val="none"/>
              </w:rPr>
              <w:t>地点</w:t>
            </w:r>
            <w:r>
              <w:rPr>
                <w:rFonts w:hint="eastAsia" w:ascii="宋体" w:hAnsi="宋体" w:cs="仿宋_GB2312"/>
                <w:bCs/>
                <w:sz w:val="24"/>
                <w:highlight w:val="none"/>
              </w:rPr>
              <w:t>：</w:t>
            </w:r>
            <w:r>
              <w:rPr>
                <w:rFonts w:hint="eastAsia" w:ascii="宋体" w:hAnsi="宋体" w:cs="仿宋_GB2312"/>
                <w:bCs/>
                <w:sz w:val="24"/>
                <w:highlight w:val="none"/>
                <w:lang w:val="en-US" w:eastAsia="zh-CN"/>
              </w:rPr>
              <w:t>陕西中医药大学</w:t>
            </w:r>
            <w:r>
              <w:rPr>
                <w:rFonts w:hint="eastAsia" w:ascii="宋体" w:hAnsi="宋体" w:cs="仿宋_GB2312"/>
                <w:bCs/>
                <w:sz w:val="24"/>
                <w:highlight w:val="none"/>
              </w:rPr>
              <w:t>指定地点</w:t>
            </w:r>
          </w:p>
          <w:p>
            <w:pPr>
              <w:snapToGrid w:val="0"/>
              <w:spacing w:line="360" w:lineRule="auto"/>
              <w:rPr>
                <w:rFonts w:ascii="宋体" w:hAnsi="宋体" w:cs="仿宋_GB2312"/>
                <w:sz w:val="24"/>
                <w:highlight w:val="none"/>
              </w:rPr>
            </w:pPr>
            <w:r>
              <w:rPr>
                <w:rFonts w:hint="eastAsia" w:ascii="宋体" w:hAnsi="宋体" w:cs="仿宋_GB2312"/>
                <w:b/>
                <w:sz w:val="24"/>
                <w:highlight w:val="none"/>
              </w:rPr>
              <w:t>合同货币：</w:t>
            </w:r>
            <w:r>
              <w:rPr>
                <w:rFonts w:hint="eastAsia" w:ascii="宋体" w:hAnsi="宋体" w:cs="仿宋_GB2312"/>
                <w:sz w:val="24"/>
                <w:highlight w:val="none"/>
              </w:rPr>
              <w:t>人民币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988" w:hRule="atLeast"/>
        </w:trPr>
        <w:tc>
          <w:tcPr>
            <w:tcW w:w="1309" w:type="dxa"/>
            <w:tcBorders>
              <w:bottom w:val="single" w:color="auto" w:sz="4" w:space="0"/>
            </w:tcBorders>
            <w:noWrap w:val="0"/>
            <w:vAlign w:val="center"/>
          </w:tcPr>
          <w:p>
            <w:pPr>
              <w:spacing w:line="360" w:lineRule="auto"/>
              <w:jc w:val="center"/>
              <w:rPr>
                <w:rFonts w:ascii="宋体" w:hAnsi="宋体" w:cs="仿宋_GB2312"/>
                <w:sz w:val="24"/>
                <w:highlight w:val="none"/>
              </w:rPr>
            </w:pPr>
            <w:r>
              <w:rPr>
                <w:rFonts w:hint="eastAsia" w:ascii="宋体" w:hAnsi="宋体" w:cs="仿宋_GB2312"/>
                <w:sz w:val="24"/>
                <w:highlight w:val="none"/>
              </w:rPr>
              <w:t>2</w:t>
            </w:r>
          </w:p>
        </w:tc>
        <w:tc>
          <w:tcPr>
            <w:tcW w:w="7885" w:type="dxa"/>
            <w:tcBorders>
              <w:bottom w:val="single" w:color="auto" w:sz="4" w:space="0"/>
            </w:tcBorders>
            <w:noWrap w:val="0"/>
            <w:vAlign w:val="center"/>
          </w:tcPr>
          <w:p>
            <w:pPr>
              <w:snapToGrid w:val="0"/>
              <w:spacing w:line="360" w:lineRule="auto"/>
              <w:rPr>
                <w:rFonts w:ascii="宋体" w:hAnsi="宋体" w:cs="仿宋_GB2312"/>
                <w:sz w:val="24"/>
                <w:highlight w:val="none"/>
              </w:rPr>
            </w:pPr>
            <w:r>
              <w:rPr>
                <w:rFonts w:hint="eastAsia" w:ascii="宋体" w:hAnsi="宋体" w:cs="仿宋_GB2312"/>
                <w:b/>
                <w:sz w:val="24"/>
                <w:highlight w:val="none"/>
              </w:rPr>
              <w:t>质量保证：</w:t>
            </w:r>
            <w:r>
              <w:rPr>
                <w:rFonts w:hint="eastAsia" w:ascii="宋体" w:hAnsi="宋体" w:cs="仿宋_GB2312"/>
                <w:sz w:val="24"/>
                <w:highlight w:val="none"/>
              </w:rPr>
              <w:t>1、必须保证质量，满足招标文件要求。</w:t>
            </w:r>
          </w:p>
          <w:p>
            <w:pPr>
              <w:snapToGrid w:val="0"/>
              <w:spacing w:line="360" w:lineRule="auto"/>
              <w:ind w:firstLine="1240" w:firstLineChars="517"/>
              <w:rPr>
                <w:rFonts w:ascii="宋体" w:hAnsi="宋体" w:cs="仿宋_GB2312"/>
                <w:sz w:val="24"/>
                <w:highlight w:val="none"/>
              </w:rPr>
            </w:pPr>
            <w:r>
              <w:rPr>
                <w:rFonts w:hint="eastAsia" w:ascii="宋体" w:hAnsi="宋体" w:cs="仿宋_GB2312"/>
                <w:sz w:val="24"/>
                <w:highlight w:val="none"/>
              </w:rPr>
              <w:t>2、符合国家相关规范标准。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1477" w:hRule="atLeast"/>
        </w:trPr>
        <w:tc>
          <w:tcPr>
            <w:tcW w:w="1309" w:type="dxa"/>
            <w:noWrap w:val="0"/>
            <w:vAlign w:val="center"/>
          </w:tcPr>
          <w:p>
            <w:pPr>
              <w:spacing w:line="360" w:lineRule="auto"/>
              <w:jc w:val="center"/>
              <w:rPr>
                <w:rFonts w:ascii="宋体" w:hAnsi="宋体" w:cs="仿宋_GB2312"/>
                <w:sz w:val="24"/>
                <w:highlight w:val="none"/>
              </w:rPr>
            </w:pPr>
            <w:r>
              <w:rPr>
                <w:rFonts w:hint="eastAsia" w:ascii="宋体" w:hAnsi="宋体" w:cs="仿宋_GB2312"/>
                <w:sz w:val="24"/>
                <w:highlight w:val="none"/>
              </w:rPr>
              <w:t>3</w:t>
            </w:r>
          </w:p>
        </w:tc>
        <w:tc>
          <w:tcPr>
            <w:tcW w:w="7885" w:type="dxa"/>
            <w:noWrap w:val="0"/>
            <w:vAlign w:val="top"/>
          </w:tcPr>
          <w:p>
            <w:pPr>
              <w:snapToGrid w:val="0"/>
              <w:spacing w:line="360" w:lineRule="auto"/>
              <w:rPr>
                <w:rFonts w:ascii="宋体" w:hAnsi="宋体" w:cs="仿宋_GB2312"/>
                <w:sz w:val="24"/>
                <w:highlight w:val="none"/>
              </w:rPr>
            </w:pPr>
            <w:r>
              <w:rPr>
                <w:rFonts w:hint="eastAsia" w:ascii="宋体" w:hAnsi="宋体" w:cs="仿宋_GB2312"/>
                <w:b/>
                <w:sz w:val="24"/>
                <w:highlight w:val="none"/>
              </w:rPr>
              <w:t>付款方式：</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55" w:hRule="atLeast"/>
        </w:trPr>
        <w:tc>
          <w:tcPr>
            <w:tcW w:w="1309" w:type="dxa"/>
            <w:noWrap w:val="0"/>
            <w:vAlign w:val="center"/>
          </w:tcPr>
          <w:p>
            <w:pPr>
              <w:spacing w:line="360" w:lineRule="auto"/>
              <w:jc w:val="center"/>
              <w:rPr>
                <w:rFonts w:ascii="宋体" w:hAnsi="宋体" w:cs="仿宋_GB2312"/>
                <w:sz w:val="24"/>
                <w:highlight w:val="none"/>
              </w:rPr>
            </w:pPr>
            <w:r>
              <w:rPr>
                <w:rFonts w:hint="eastAsia" w:ascii="宋体" w:hAnsi="宋体" w:cs="仿宋_GB2312"/>
                <w:sz w:val="24"/>
                <w:highlight w:val="none"/>
              </w:rPr>
              <w:t>4</w:t>
            </w:r>
          </w:p>
        </w:tc>
        <w:tc>
          <w:tcPr>
            <w:tcW w:w="7885" w:type="dxa"/>
            <w:noWrap w:val="0"/>
            <w:vAlign w:val="center"/>
          </w:tcPr>
          <w:p>
            <w:pPr>
              <w:spacing w:line="360" w:lineRule="auto"/>
              <w:rPr>
                <w:rFonts w:hint="eastAsia" w:ascii="宋体" w:hAnsi="宋体" w:eastAsia="宋体" w:cs="仿宋_GB2312"/>
                <w:sz w:val="24"/>
                <w:highlight w:val="none"/>
                <w:lang w:eastAsia="zh-CN"/>
              </w:rPr>
            </w:pPr>
            <w:r>
              <w:rPr>
                <w:rFonts w:hint="eastAsia" w:ascii="宋体" w:hAnsi="宋体" w:cs="仿宋_GB2312"/>
                <w:sz w:val="24"/>
                <w:highlight w:val="none"/>
                <w:lang w:val="en-US" w:eastAsia="zh-CN"/>
              </w:rPr>
              <w:t>工期：</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55" w:hRule="atLeast"/>
        </w:trPr>
        <w:tc>
          <w:tcPr>
            <w:tcW w:w="1309" w:type="dxa"/>
            <w:noWrap w:val="0"/>
            <w:vAlign w:val="center"/>
          </w:tcPr>
          <w:p>
            <w:pPr>
              <w:spacing w:line="360" w:lineRule="auto"/>
              <w:jc w:val="center"/>
              <w:rPr>
                <w:rFonts w:hint="eastAsia" w:ascii="宋体" w:hAnsi="宋体" w:cs="仿宋_GB2312"/>
                <w:sz w:val="24"/>
                <w:highlight w:val="none"/>
              </w:rPr>
            </w:pPr>
            <w:r>
              <w:rPr>
                <w:rFonts w:hint="eastAsia" w:ascii="宋体" w:hAnsi="宋体" w:cs="仿宋_GB2312"/>
                <w:sz w:val="24"/>
                <w:highlight w:val="none"/>
              </w:rPr>
              <w:t>5</w:t>
            </w:r>
          </w:p>
        </w:tc>
        <w:tc>
          <w:tcPr>
            <w:tcW w:w="7885" w:type="dxa"/>
            <w:noWrap w:val="0"/>
            <w:vAlign w:val="center"/>
          </w:tcPr>
          <w:p>
            <w:pPr>
              <w:spacing w:line="360" w:lineRule="auto"/>
              <w:rPr>
                <w:rFonts w:hint="eastAsia" w:ascii="宋体" w:hAnsi="宋体" w:eastAsia="宋体" w:cs="仿宋_GB2312"/>
                <w:sz w:val="24"/>
                <w:highlight w:val="none"/>
                <w:lang w:eastAsia="zh-CN"/>
              </w:rPr>
            </w:pPr>
            <w:r>
              <w:rPr>
                <w:rFonts w:hint="eastAsia" w:ascii="宋体" w:hAnsi="宋体" w:cs="仿宋_GB2312"/>
                <w:sz w:val="24"/>
                <w:highlight w:val="none"/>
                <w:lang w:val="en-US" w:eastAsia="zh-CN"/>
              </w:rPr>
              <w:t>质保期：</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1049" w:hRule="atLeast"/>
        </w:trPr>
        <w:tc>
          <w:tcPr>
            <w:tcW w:w="1309" w:type="dxa"/>
            <w:noWrap w:val="0"/>
            <w:vAlign w:val="center"/>
          </w:tcPr>
          <w:p>
            <w:pPr>
              <w:spacing w:line="360" w:lineRule="auto"/>
              <w:jc w:val="center"/>
              <w:rPr>
                <w:rFonts w:hint="eastAsia" w:ascii="宋体" w:hAnsi="宋体" w:cs="仿宋_GB2312"/>
                <w:sz w:val="24"/>
                <w:highlight w:val="none"/>
              </w:rPr>
            </w:pPr>
            <w:r>
              <w:rPr>
                <w:rFonts w:hint="eastAsia" w:ascii="宋体" w:hAnsi="宋体" w:cs="仿宋_GB2312"/>
                <w:sz w:val="24"/>
                <w:highlight w:val="none"/>
              </w:rPr>
              <w:t>6</w:t>
            </w:r>
          </w:p>
        </w:tc>
        <w:tc>
          <w:tcPr>
            <w:tcW w:w="7885" w:type="dxa"/>
            <w:noWrap w:val="0"/>
            <w:vAlign w:val="center"/>
          </w:tcPr>
          <w:p>
            <w:pPr>
              <w:spacing w:line="360" w:lineRule="auto"/>
              <w:rPr>
                <w:rFonts w:ascii="宋体" w:hAnsi="宋体" w:cs="仿宋_GB2312"/>
                <w:sz w:val="24"/>
                <w:highlight w:val="none"/>
              </w:rPr>
            </w:pPr>
            <w:r>
              <w:rPr>
                <w:rFonts w:hint="eastAsia" w:ascii="宋体" w:hAnsi="宋体" w:cs="仿宋_GB2312"/>
                <w:b/>
                <w:sz w:val="24"/>
                <w:highlight w:val="none"/>
              </w:rPr>
              <w:t>违约责任：</w:t>
            </w:r>
            <w:r>
              <w:rPr>
                <w:rFonts w:hint="eastAsia" w:ascii="宋体" w:hAnsi="宋体" w:cs="仿宋_GB2312"/>
                <w:sz w:val="24"/>
                <w:highlight w:val="none"/>
              </w:rPr>
              <w:t>按《民法典》中的相关条款执行，采购人有权终止合同并对其违约行为进行追究。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988" w:hRule="atLeast"/>
        </w:trPr>
        <w:tc>
          <w:tcPr>
            <w:tcW w:w="1309" w:type="dxa"/>
            <w:noWrap w:val="0"/>
            <w:vAlign w:val="center"/>
          </w:tcPr>
          <w:p>
            <w:pPr>
              <w:spacing w:line="360" w:lineRule="auto"/>
              <w:jc w:val="center"/>
              <w:rPr>
                <w:rFonts w:hint="eastAsia" w:ascii="宋体" w:hAnsi="宋体" w:cs="仿宋_GB2312"/>
                <w:sz w:val="24"/>
                <w:highlight w:val="none"/>
              </w:rPr>
            </w:pPr>
            <w:r>
              <w:rPr>
                <w:rFonts w:hint="eastAsia" w:ascii="宋体" w:hAnsi="宋体" w:cs="仿宋_GB2312"/>
                <w:sz w:val="24"/>
                <w:highlight w:val="none"/>
              </w:rPr>
              <w:t>7</w:t>
            </w:r>
          </w:p>
        </w:tc>
        <w:tc>
          <w:tcPr>
            <w:tcW w:w="7885" w:type="dxa"/>
            <w:noWrap w:val="0"/>
            <w:vAlign w:val="center"/>
          </w:tcPr>
          <w:p>
            <w:pPr>
              <w:spacing w:line="360" w:lineRule="auto"/>
              <w:rPr>
                <w:rFonts w:ascii="宋体" w:hAnsi="宋体" w:cs="仿宋_GB2312"/>
                <w:sz w:val="24"/>
                <w:highlight w:val="none"/>
              </w:rPr>
            </w:pPr>
            <w:r>
              <w:rPr>
                <w:rFonts w:hint="eastAsia" w:ascii="宋体" w:hAnsi="宋体" w:cs="仿宋_GB2312"/>
                <w:sz w:val="24"/>
                <w:highlight w:val="none"/>
              </w:rPr>
              <w:t>本合同条款作为</w:t>
            </w:r>
            <w:r>
              <w:rPr>
                <w:rFonts w:hint="eastAsia" w:ascii="宋体" w:hAnsi="宋体" w:cs="仿宋_GB2312"/>
                <w:sz w:val="24"/>
                <w:highlight w:val="none"/>
                <w:lang w:eastAsia="zh-CN"/>
              </w:rPr>
              <w:t>响应单位</w:t>
            </w:r>
            <w:r>
              <w:rPr>
                <w:rFonts w:hint="eastAsia" w:ascii="宋体" w:hAnsi="宋体" w:cs="仿宋_GB2312"/>
                <w:sz w:val="24"/>
                <w:highlight w:val="none"/>
                <w:lang w:val="en-US" w:eastAsia="zh-CN"/>
              </w:rPr>
              <w:t>响应</w:t>
            </w:r>
            <w:r>
              <w:rPr>
                <w:rFonts w:hint="eastAsia" w:ascii="宋体" w:hAnsi="宋体" w:cs="仿宋_GB2312"/>
                <w:sz w:val="24"/>
                <w:highlight w:val="none"/>
              </w:rPr>
              <w:t>依据，未尽事宜由采购人与</w:t>
            </w:r>
            <w:r>
              <w:rPr>
                <w:rFonts w:hint="eastAsia" w:ascii="宋体" w:hAnsi="宋体" w:cs="仿宋_GB2312"/>
                <w:sz w:val="24"/>
                <w:highlight w:val="none"/>
                <w:lang w:val="en-US" w:eastAsia="zh-CN"/>
              </w:rPr>
              <w:t>中标</w:t>
            </w:r>
            <w:r>
              <w:rPr>
                <w:rFonts w:hint="eastAsia" w:ascii="宋体" w:hAnsi="宋体" w:cs="仿宋_GB2312"/>
                <w:sz w:val="24"/>
                <w:highlight w:val="none"/>
              </w:rPr>
              <w:t>单位在合同商定阶段确定。并不限制买方以任何条款签订合同的权利。</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1280" w:hRule="atLeast"/>
        </w:trPr>
        <w:tc>
          <w:tcPr>
            <w:tcW w:w="1309" w:type="dxa"/>
            <w:noWrap w:val="0"/>
            <w:vAlign w:val="center"/>
          </w:tcPr>
          <w:p>
            <w:pPr>
              <w:spacing w:line="360" w:lineRule="auto"/>
              <w:jc w:val="center"/>
              <w:rPr>
                <w:rFonts w:hint="eastAsia" w:ascii="宋体" w:hAnsi="宋体" w:cs="仿宋_GB2312"/>
                <w:sz w:val="24"/>
                <w:highlight w:val="none"/>
              </w:rPr>
            </w:pPr>
            <w:r>
              <w:rPr>
                <w:rFonts w:hint="eastAsia" w:ascii="宋体" w:hAnsi="宋体" w:cs="仿宋_GB2312"/>
                <w:sz w:val="24"/>
                <w:highlight w:val="none"/>
              </w:rPr>
              <w:t>8</w:t>
            </w:r>
          </w:p>
        </w:tc>
        <w:tc>
          <w:tcPr>
            <w:tcW w:w="7885" w:type="dxa"/>
            <w:noWrap w:val="0"/>
            <w:vAlign w:val="center"/>
          </w:tcPr>
          <w:p>
            <w:pPr>
              <w:spacing w:line="360" w:lineRule="auto"/>
              <w:rPr>
                <w:rFonts w:ascii="宋体" w:hAnsi="宋体" w:cs="仿宋_GB2312"/>
                <w:sz w:val="24"/>
                <w:highlight w:val="none"/>
              </w:rPr>
            </w:pPr>
            <w:r>
              <w:rPr>
                <w:rFonts w:hint="eastAsia" w:ascii="宋体" w:hAnsi="宋体" w:cs="仿宋_GB2312"/>
                <w:sz w:val="24"/>
                <w:highlight w:val="none"/>
              </w:rPr>
              <w:t>备注：本合同中未尽事宜，按照中华人民共和国住房城乡建设部与国家工商行政管理总局联合制定的《建设工程施工合同》（</w:t>
            </w:r>
            <w:r>
              <w:rPr>
                <w:rFonts w:ascii="宋体" w:hAnsi="宋体" w:cs="仿宋_GB2312"/>
                <w:sz w:val="24"/>
                <w:highlight w:val="none"/>
              </w:rPr>
              <w:t>GF—2017—0201</w:t>
            </w:r>
            <w:r>
              <w:rPr>
                <w:rFonts w:hint="eastAsia" w:ascii="宋体" w:hAnsi="宋体" w:cs="仿宋_GB2312"/>
                <w:sz w:val="24"/>
                <w:highlight w:val="none"/>
              </w:rPr>
              <w:t>）执行。</w:t>
            </w:r>
          </w:p>
        </w:tc>
      </w:tr>
    </w:tbl>
    <w:p>
      <w:pPr>
        <w:pStyle w:val="6"/>
        <w:outlineLvl w:val="9"/>
        <w:rPr>
          <w:rFonts w:hint="eastAsia"/>
          <w:highlight w:val="none"/>
        </w:rPr>
        <w:sectPr>
          <w:pgSz w:w="11906" w:h="16838"/>
          <w:pgMar w:top="1440" w:right="1803" w:bottom="1440" w:left="1803" w:header="851" w:footer="992" w:gutter="0"/>
          <w:cols w:space="720" w:num="1"/>
          <w:docGrid w:type="lines" w:linePitch="319" w:charSpace="0"/>
        </w:sectPr>
      </w:pPr>
    </w:p>
    <w:p>
      <w:pPr>
        <w:rPr>
          <w:rFonts w:hint="eastAsia"/>
          <w:highlight w:val="none"/>
        </w:rPr>
      </w:pPr>
    </w:p>
    <w:p>
      <w:pPr>
        <w:spacing w:line="480" w:lineRule="exact"/>
        <w:jc w:val="left"/>
        <w:outlineLvl w:val="2"/>
        <w:rPr>
          <w:rFonts w:hint="eastAsia" w:ascii="宋体" w:hAnsi="宋体" w:cs="宋体"/>
          <w:b/>
          <w:bCs/>
          <w:kern w:val="0"/>
          <w:sz w:val="24"/>
          <w:highlight w:val="none"/>
        </w:rPr>
      </w:pPr>
      <w:bookmarkStart w:id="1" w:name="_Toc2700"/>
      <w:r>
        <w:rPr>
          <w:rFonts w:hint="eastAsia" w:ascii="宋体" w:hAnsi="宋体" w:cs="宋体"/>
          <w:b/>
          <w:bCs/>
          <w:kern w:val="0"/>
          <w:sz w:val="24"/>
          <w:highlight w:val="none"/>
        </w:rPr>
        <w:t>第一部分  协议书</w:t>
      </w:r>
      <w:bookmarkEnd w:id="1"/>
      <w:r>
        <w:rPr>
          <w:rFonts w:hint="eastAsia" w:ascii="宋体" w:hAnsi="宋体" w:cs="宋体"/>
          <w:b/>
          <w:bCs/>
          <w:kern w:val="0"/>
          <w:sz w:val="24"/>
          <w:highlight w:val="none"/>
        </w:rPr>
        <w:t xml:space="preserve">   </w:t>
      </w:r>
    </w:p>
    <w:p>
      <w:pPr>
        <w:spacing w:line="480" w:lineRule="exact"/>
        <w:ind w:firstLine="240" w:firstLineChars="100"/>
        <w:textAlignment w:val="center"/>
        <w:rPr>
          <w:rFonts w:hint="eastAsia" w:ascii="宋体" w:hAnsi="宋体"/>
          <w:sz w:val="24"/>
          <w:highlight w:val="none"/>
        </w:rPr>
      </w:pPr>
      <w:r>
        <w:rPr>
          <w:rFonts w:hint="eastAsia" w:ascii="宋体" w:hAnsi="宋体"/>
          <w:sz w:val="24"/>
          <w:highlight w:val="none"/>
        </w:rPr>
        <w:t xml:space="preserve">    使用《陕西省建设工程施工合同》（示范文本）</w:t>
      </w:r>
    </w:p>
    <w:p>
      <w:pPr>
        <w:spacing w:line="480" w:lineRule="exact"/>
        <w:jc w:val="left"/>
        <w:outlineLvl w:val="2"/>
        <w:rPr>
          <w:rFonts w:hint="eastAsia" w:ascii="宋体" w:hAnsi="宋体" w:cs="宋体"/>
          <w:b/>
          <w:bCs/>
          <w:kern w:val="0"/>
          <w:sz w:val="24"/>
          <w:highlight w:val="none"/>
        </w:rPr>
      </w:pPr>
      <w:bookmarkStart w:id="2" w:name="_Toc22462"/>
      <w:r>
        <w:rPr>
          <w:rFonts w:hint="eastAsia" w:ascii="宋体" w:hAnsi="宋体" w:cs="宋体"/>
          <w:b/>
          <w:bCs/>
          <w:kern w:val="0"/>
          <w:sz w:val="24"/>
          <w:highlight w:val="none"/>
        </w:rPr>
        <w:t>第二部分  通用条款</w:t>
      </w:r>
      <w:bookmarkEnd w:id="2"/>
      <w:r>
        <w:rPr>
          <w:rFonts w:hint="eastAsia" w:ascii="宋体" w:hAnsi="宋体" w:cs="宋体"/>
          <w:b/>
          <w:bCs/>
          <w:kern w:val="0"/>
          <w:sz w:val="24"/>
          <w:highlight w:val="none"/>
        </w:rPr>
        <w:t xml:space="preserve">  </w:t>
      </w:r>
    </w:p>
    <w:p>
      <w:pPr>
        <w:spacing w:line="480" w:lineRule="exact"/>
        <w:ind w:firstLine="240" w:firstLineChars="100"/>
        <w:textAlignment w:val="center"/>
        <w:rPr>
          <w:rFonts w:hint="eastAsia" w:ascii="宋体" w:hAnsi="宋体"/>
          <w:sz w:val="24"/>
          <w:highlight w:val="none"/>
        </w:rPr>
      </w:pPr>
      <w:r>
        <w:rPr>
          <w:rFonts w:hint="eastAsia" w:ascii="宋体" w:hAnsi="宋体"/>
          <w:sz w:val="24"/>
          <w:highlight w:val="none"/>
        </w:rPr>
        <w:t xml:space="preserve">    使用《陕西省建设工程施工合同》（示范文本） </w:t>
      </w:r>
    </w:p>
    <w:p>
      <w:pPr>
        <w:spacing w:line="480" w:lineRule="exact"/>
        <w:jc w:val="left"/>
        <w:outlineLvl w:val="2"/>
        <w:rPr>
          <w:rFonts w:hint="eastAsia" w:ascii="宋体" w:hAnsi="宋体" w:cs="宋体"/>
          <w:b/>
          <w:bCs/>
          <w:kern w:val="0"/>
          <w:sz w:val="24"/>
          <w:highlight w:val="none"/>
        </w:rPr>
      </w:pPr>
      <w:bookmarkStart w:id="3" w:name="_Toc18022"/>
      <w:r>
        <w:rPr>
          <w:rFonts w:hint="eastAsia" w:ascii="宋体" w:hAnsi="宋体" w:cs="宋体"/>
          <w:b/>
          <w:bCs/>
          <w:kern w:val="0"/>
          <w:sz w:val="24"/>
          <w:highlight w:val="none"/>
        </w:rPr>
        <w:t>第三部分  专用条款</w:t>
      </w:r>
      <w:bookmarkEnd w:id="3"/>
      <w:r>
        <w:rPr>
          <w:rFonts w:hint="eastAsia" w:ascii="宋体" w:hAnsi="宋体" w:cs="宋体"/>
          <w:b/>
          <w:bCs/>
          <w:kern w:val="0"/>
          <w:sz w:val="24"/>
          <w:highlight w:val="none"/>
        </w:rPr>
        <w:t xml:space="preserve">  </w:t>
      </w:r>
    </w:p>
    <w:p>
      <w:pPr>
        <w:spacing w:line="480" w:lineRule="exact"/>
        <w:ind w:firstLine="240" w:firstLineChars="100"/>
        <w:textAlignment w:val="center"/>
        <w:rPr>
          <w:rFonts w:ascii="宋体" w:hAnsi="宋体"/>
          <w:sz w:val="24"/>
          <w:highlight w:val="none"/>
        </w:rPr>
      </w:pPr>
      <w:r>
        <w:rPr>
          <w:rFonts w:hint="eastAsia" w:ascii="宋体" w:hAnsi="宋体"/>
          <w:sz w:val="24"/>
          <w:highlight w:val="none"/>
        </w:rPr>
        <w:t xml:space="preserve">    使用《陕西省建设工程施工合同》（示范文本）格式。内容结合工程特点和建设单位实际自行拟定。 </w:t>
      </w:r>
    </w:p>
    <w:p>
      <w:pPr>
        <w:spacing w:line="480" w:lineRule="exact"/>
        <w:jc w:val="left"/>
        <w:outlineLvl w:val="2"/>
        <w:rPr>
          <w:rFonts w:hint="eastAsia" w:ascii="宋体" w:hAnsi="宋体" w:cs="宋体"/>
          <w:b/>
          <w:bCs/>
          <w:kern w:val="0"/>
          <w:sz w:val="24"/>
          <w:highlight w:val="none"/>
        </w:rPr>
      </w:pPr>
      <w:bookmarkStart w:id="4" w:name="_Toc3818"/>
      <w:r>
        <w:rPr>
          <w:rFonts w:hint="eastAsia" w:ascii="宋体" w:hAnsi="宋体" w:cs="宋体"/>
          <w:b/>
          <w:bCs/>
          <w:kern w:val="0"/>
          <w:sz w:val="24"/>
          <w:highlight w:val="none"/>
        </w:rPr>
        <w:t>第四部分  合同附件</w:t>
      </w:r>
      <w:bookmarkEnd w:id="4"/>
    </w:p>
    <w:p>
      <w:pPr>
        <w:pStyle w:val="10"/>
        <w:spacing w:line="480" w:lineRule="exact"/>
        <w:ind w:firstLine="560"/>
        <w:rPr>
          <w:highlight w:val="none"/>
        </w:rPr>
      </w:pPr>
    </w:p>
    <w:p>
      <w:pPr>
        <w:pStyle w:val="10"/>
        <w:spacing w:line="480" w:lineRule="exact"/>
        <w:ind w:firstLine="560"/>
        <w:rPr>
          <w:highlight w:val="none"/>
        </w:rPr>
      </w:pPr>
    </w:p>
    <w:p>
      <w:pPr>
        <w:pStyle w:val="10"/>
        <w:ind w:firstLine="560"/>
        <w:rPr>
          <w:highlight w:val="none"/>
        </w:rPr>
      </w:pPr>
    </w:p>
    <w:p>
      <w:pPr>
        <w:pStyle w:val="10"/>
        <w:ind w:firstLine="560"/>
        <w:rPr>
          <w:highlight w:val="none"/>
        </w:rPr>
      </w:pPr>
    </w:p>
    <w:p>
      <w:pPr>
        <w:pStyle w:val="10"/>
        <w:ind w:firstLine="560"/>
        <w:rPr>
          <w:highlight w:val="none"/>
        </w:rPr>
      </w:pPr>
    </w:p>
    <w:p>
      <w:pPr>
        <w:pStyle w:val="10"/>
        <w:ind w:firstLine="560"/>
        <w:rPr>
          <w:highlight w:val="none"/>
        </w:rPr>
      </w:pPr>
    </w:p>
    <w:p>
      <w:pPr>
        <w:pStyle w:val="10"/>
        <w:ind w:firstLine="560"/>
        <w:rPr>
          <w:highlight w:val="none"/>
        </w:rPr>
      </w:pPr>
    </w:p>
    <w:p>
      <w:pPr>
        <w:pStyle w:val="10"/>
        <w:ind w:firstLine="560"/>
        <w:rPr>
          <w:highlight w:val="none"/>
        </w:rPr>
      </w:pPr>
    </w:p>
    <w:p>
      <w:pPr>
        <w:spacing w:line="480" w:lineRule="exact"/>
        <w:ind w:firstLine="240" w:firstLineChars="100"/>
        <w:jc w:val="center"/>
        <w:rPr>
          <w:rFonts w:ascii="宋体" w:hAnsi="宋体"/>
          <w:sz w:val="24"/>
          <w:highlight w:val="none"/>
        </w:rPr>
      </w:pPr>
      <w:r>
        <w:rPr>
          <w:rFonts w:ascii="宋体" w:hAnsi="宋体"/>
          <w:sz w:val="24"/>
          <w:highlight w:val="none"/>
        </w:rPr>
        <w:br w:type="page"/>
      </w:r>
      <w:r>
        <w:rPr>
          <w:rFonts w:ascii="宋体" w:hAnsi="宋体"/>
          <w:sz w:val="24"/>
          <w:highlight w:val="none"/>
        </w:rPr>
        <w:t>使用陕西省建设厅、陕西省工商行政管理局2007年印发的</w:t>
      </w:r>
    </w:p>
    <w:p>
      <w:pPr>
        <w:spacing w:line="480" w:lineRule="exact"/>
        <w:jc w:val="center"/>
        <w:rPr>
          <w:rFonts w:ascii="宋体" w:hAnsi="宋体"/>
          <w:bCs/>
          <w:sz w:val="24"/>
          <w:highlight w:val="none"/>
        </w:rPr>
      </w:pPr>
      <w:r>
        <w:rPr>
          <w:rFonts w:ascii="宋体" w:hAnsi="宋体"/>
          <w:sz w:val="24"/>
          <w:highlight w:val="none"/>
        </w:rPr>
        <w:t>《陕西省建设工程施工合同(示范文本)》</w:t>
      </w:r>
    </w:p>
    <w:p>
      <w:pPr>
        <w:tabs>
          <w:tab w:val="left" w:pos="6765"/>
        </w:tabs>
        <w:spacing w:line="480" w:lineRule="exact"/>
        <w:jc w:val="center"/>
        <w:rPr>
          <w:rFonts w:ascii="宋体" w:hAnsi="宋体"/>
          <w:b/>
          <w:bCs/>
          <w:sz w:val="24"/>
          <w:highlight w:val="none"/>
        </w:rPr>
      </w:pPr>
      <w:r>
        <w:rPr>
          <w:rFonts w:ascii="宋体" w:hAnsi="宋体"/>
          <w:b/>
          <w:bCs/>
          <w:sz w:val="24"/>
          <w:highlight w:val="none"/>
        </w:rPr>
        <w:t>第一部分  协议书</w:t>
      </w:r>
    </w:p>
    <w:p>
      <w:pPr>
        <w:widowControl/>
        <w:spacing w:line="360" w:lineRule="auto"/>
        <w:ind w:firstLine="480" w:firstLineChars="200"/>
        <w:jc w:val="left"/>
        <w:rPr>
          <w:rFonts w:hint="eastAsia" w:cs="宋体"/>
          <w:kern w:val="0"/>
          <w:sz w:val="24"/>
          <w:highlight w:val="none"/>
        </w:rPr>
      </w:pPr>
    </w:p>
    <w:p>
      <w:pPr>
        <w:widowControl/>
        <w:spacing w:line="360" w:lineRule="auto"/>
        <w:ind w:firstLine="480" w:firstLineChars="200"/>
        <w:jc w:val="left"/>
        <w:rPr>
          <w:kern w:val="0"/>
          <w:sz w:val="24"/>
          <w:highlight w:val="none"/>
        </w:rPr>
      </w:pPr>
      <w:r>
        <w:rPr>
          <w:rFonts w:hint="eastAsia" w:cs="宋体"/>
          <w:kern w:val="0"/>
          <w:sz w:val="24"/>
          <w:highlight w:val="none"/>
        </w:rPr>
        <w:t>发包人（全称）：</w:t>
      </w:r>
      <w:r>
        <w:rPr>
          <w:kern w:val="0"/>
          <w:sz w:val="24"/>
          <w:highlight w:val="none"/>
        </w:rPr>
        <w:t>________________________________________</w:t>
      </w:r>
    </w:p>
    <w:p>
      <w:pPr>
        <w:widowControl/>
        <w:spacing w:line="360" w:lineRule="auto"/>
        <w:ind w:firstLine="480" w:firstLineChars="200"/>
        <w:jc w:val="left"/>
        <w:rPr>
          <w:kern w:val="0"/>
          <w:sz w:val="24"/>
          <w:highlight w:val="none"/>
        </w:rPr>
      </w:pPr>
      <w:r>
        <w:rPr>
          <w:rFonts w:hint="eastAsia" w:cs="宋体"/>
          <w:kern w:val="0"/>
          <w:sz w:val="24"/>
          <w:highlight w:val="none"/>
        </w:rPr>
        <w:t>承包人（全称）：</w:t>
      </w:r>
      <w:r>
        <w:rPr>
          <w:kern w:val="0"/>
          <w:sz w:val="24"/>
          <w:highlight w:val="none"/>
        </w:rPr>
        <w:t>________________________________________</w:t>
      </w:r>
    </w:p>
    <w:p>
      <w:pPr>
        <w:widowControl/>
        <w:spacing w:line="360" w:lineRule="auto"/>
        <w:ind w:firstLine="480" w:firstLineChars="200"/>
        <w:jc w:val="left"/>
        <w:rPr>
          <w:rFonts w:ascii="宋体" w:hAnsi="宋体" w:cs="宋体"/>
          <w:kern w:val="0"/>
          <w:sz w:val="24"/>
          <w:highlight w:val="none"/>
        </w:rPr>
      </w:pPr>
      <w:r>
        <w:rPr>
          <w:rFonts w:hint="eastAsia" w:cs="宋体"/>
          <w:kern w:val="0"/>
          <w:sz w:val="24"/>
          <w:highlight w:val="none"/>
        </w:rPr>
        <w:t>依照《中华人民共和国</w:t>
      </w:r>
      <w:r>
        <w:rPr>
          <w:rFonts w:hint="eastAsia" w:cs="宋体"/>
          <w:kern w:val="0"/>
          <w:sz w:val="24"/>
          <w:highlight w:val="none"/>
          <w:lang w:val="en-US" w:eastAsia="zh-CN"/>
        </w:rPr>
        <w:t>民法典</w:t>
      </w:r>
      <w:r>
        <w:rPr>
          <w:rFonts w:hint="eastAsia" w:cs="宋体"/>
          <w:kern w:val="0"/>
          <w:sz w:val="24"/>
          <w:highlight w:val="none"/>
        </w:rPr>
        <w:t>》、《中华人民共和国建筑法》及其他有关法律、行政法规，遵循平等、自愿、公平和诚实信用的原则，双方就本建设工程施工协商一致，订立本合同。</w:t>
      </w:r>
    </w:p>
    <w:p>
      <w:pPr>
        <w:widowControl/>
        <w:spacing w:line="360" w:lineRule="auto"/>
        <w:ind w:firstLine="480" w:firstLineChars="200"/>
        <w:jc w:val="left"/>
        <w:rPr>
          <w:rFonts w:cs="宋体"/>
          <w:kern w:val="0"/>
          <w:sz w:val="24"/>
          <w:highlight w:val="none"/>
        </w:rPr>
      </w:pPr>
      <w:r>
        <w:rPr>
          <w:rFonts w:hint="eastAsia" w:cs="宋体"/>
          <w:kern w:val="0"/>
          <w:sz w:val="24"/>
          <w:highlight w:val="none"/>
        </w:rPr>
        <w:t>一、工程概况</w:t>
      </w:r>
    </w:p>
    <w:p>
      <w:pPr>
        <w:widowControl/>
        <w:spacing w:line="360" w:lineRule="auto"/>
        <w:ind w:firstLine="480" w:firstLineChars="200"/>
        <w:jc w:val="left"/>
        <w:rPr>
          <w:rFonts w:cs="宋体"/>
          <w:kern w:val="0"/>
          <w:sz w:val="24"/>
          <w:highlight w:val="none"/>
        </w:rPr>
      </w:pPr>
      <w:r>
        <w:rPr>
          <w:rFonts w:hint="eastAsia" w:cs="宋体"/>
          <w:kern w:val="0"/>
          <w:sz w:val="24"/>
          <w:highlight w:val="none"/>
        </w:rPr>
        <w:t>工程名称：</w:t>
      </w:r>
      <w:r>
        <w:rPr>
          <w:rFonts w:cs="宋体"/>
          <w:kern w:val="0"/>
          <w:sz w:val="24"/>
          <w:highlight w:val="none"/>
        </w:rPr>
        <w:t>_</w:t>
      </w:r>
      <w:r>
        <w:rPr>
          <w:rFonts w:hint="eastAsia" w:ascii="Times New Roman" w:hAnsi="Times New Roman" w:eastAsia="宋体" w:cs="宋体"/>
          <w:kern w:val="0"/>
          <w:sz w:val="24"/>
          <w:highlight w:val="none"/>
          <w:u w:val="single"/>
          <w:lang w:val="en-US" w:eastAsia="zh-CN"/>
        </w:rPr>
        <w:t>____2023年暑期南校区部分学生公寓室内粉刷项目</w:t>
      </w:r>
    </w:p>
    <w:p>
      <w:pPr>
        <w:widowControl/>
        <w:spacing w:line="360" w:lineRule="auto"/>
        <w:ind w:firstLine="480" w:firstLineChars="200"/>
        <w:jc w:val="left"/>
        <w:rPr>
          <w:rFonts w:cs="宋体"/>
          <w:kern w:val="0"/>
          <w:sz w:val="24"/>
          <w:highlight w:val="none"/>
        </w:rPr>
      </w:pPr>
      <w:r>
        <w:rPr>
          <w:rFonts w:hint="eastAsia" w:cs="宋体"/>
          <w:kern w:val="0"/>
          <w:sz w:val="24"/>
          <w:highlight w:val="none"/>
        </w:rPr>
        <w:t>工程地点：</w:t>
      </w:r>
      <w:r>
        <w:rPr>
          <w:rFonts w:cs="宋体"/>
          <w:kern w:val="0"/>
          <w:sz w:val="24"/>
          <w:highlight w:val="none"/>
        </w:rPr>
        <w:t>__</w:t>
      </w:r>
      <w:r>
        <w:rPr>
          <w:rFonts w:hint="eastAsia" w:ascii="Times New Roman" w:hAnsi="Times New Roman" w:eastAsia="宋体" w:cs="宋体"/>
          <w:kern w:val="0"/>
          <w:sz w:val="24"/>
          <w:highlight w:val="none"/>
          <w:u w:val="single"/>
          <w:lang w:val="en-US" w:eastAsia="zh-CN"/>
        </w:rPr>
        <w:t>______陕西中医药大学</w:t>
      </w:r>
    </w:p>
    <w:p>
      <w:pPr>
        <w:widowControl/>
        <w:spacing w:line="360" w:lineRule="auto"/>
        <w:ind w:firstLine="480" w:firstLineChars="200"/>
        <w:jc w:val="left"/>
        <w:rPr>
          <w:rFonts w:cs="宋体"/>
          <w:kern w:val="0"/>
          <w:sz w:val="24"/>
          <w:highlight w:val="none"/>
        </w:rPr>
      </w:pPr>
      <w:r>
        <w:rPr>
          <w:rFonts w:hint="eastAsia" w:cs="宋体"/>
          <w:kern w:val="0"/>
          <w:sz w:val="24"/>
          <w:highlight w:val="none"/>
        </w:rPr>
        <w:t>工程立项文号：</w:t>
      </w:r>
      <w:r>
        <w:rPr>
          <w:rFonts w:cs="宋体"/>
          <w:kern w:val="0"/>
          <w:sz w:val="24"/>
          <w:highlight w:val="none"/>
        </w:rPr>
        <w:t>______</w:t>
      </w:r>
      <w:r>
        <w:rPr>
          <w:rFonts w:hint="eastAsia" w:ascii="Times New Roman" w:hAnsi="Times New Roman" w:eastAsia="宋体" w:cs="宋体"/>
          <w:kern w:val="0"/>
          <w:sz w:val="24"/>
          <w:highlight w:val="none"/>
          <w:u w:val="single"/>
          <w:lang w:val="en-US" w:eastAsia="zh-CN"/>
        </w:rPr>
        <w:t>_____详见招标文件______</w:t>
      </w:r>
      <w:r>
        <w:rPr>
          <w:rFonts w:cs="宋体"/>
          <w:kern w:val="0"/>
          <w:sz w:val="24"/>
          <w:highlight w:val="none"/>
        </w:rPr>
        <w:t>______</w:t>
      </w:r>
    </w:p>
    <w:p>
      <w:pPr>
        <w:widowControl/>
        <w:spacing w:line="360" w:lineRule="auto"/>
        <w:ind w:firstLine="480" w:firstLineChars="200"/>
        <w:jc w:val="left"/>
        <w:rPr>
          <w:rFonts w:cs="宋体"/>
          <w:kern w:val="0"/>
          <w:sz w:val="24"/>
          <w:highlight w:val="none"/>
        </w:rPr>
      </w:pPr>
      <w:r>
        <w:rPr>
          <w:rFonts w:hint="eastAsia" w:cs="宋体"/>
          <w:kern w:val="0"/>
          <w:sz w:val="24"/>
          <w:highlight w:val="none"/>
        </w:rPr>
        <w:t>二、工程承包范围</w:t>
      </w:r>
    </w:p>
    <w:p>
      <w:pPr>
        <w:widowControl/>
        <w:spacing w:line="360" w:lineRule="auto"/>
        <w:ind w:firstLine="480" w:firstLineChars="200"/>
        <w:jc w:val="left"/>
        <w:rPr>
          <w:rFonts w:hint="eastAsia" w:ascii="Times New Roman" w:hAnsi="Times New Roman" w:eastAsia="宋体" w:cs="宋体"/>
          <w:kern w:val="0"/>
          <w:sz w:val="24"/>
          <w:highlight w:val="none"/>
        </w:rPr>
      </w:pPr>
      <w:r>
        <w:rPr>
          <w:rFonts w:hint="eastAsia" w:ascii="Times New Roman" w:hAnsi="Times New Roman" w:eastAsia="宋体" w:cs="宋体"/>
          <w:kern w:val="0"/>
          <w:sz w:val="24"/>
          <w:highlight w:val="none"/>
        </w:rPr>
        <w:t>承包范围：</w:t>
      </w:r>
      <w:r>
        <w:rPr>
          <w:rFonts w:hint="eastAsia" w:ascii="Times New Roman" w:hAnsi="Times New Roman" w:eastAsia="宋体" w:cs="宋体"/>
          <w:kern w:val="0"/>
          <w:sz w:val="24"/>
          <w:highlight w:val="none"/>
          <w:u w:val="single"/>
          <w:lang w:val="en-US" w:eastAsia="zh-CN"/>
        </w:rPr>
        <w:t>室内粉刷（详见工程量清单工作内容，工程特征）</w:t>
      </w:r>
    </w:p>
    <w:p>
      <w:pPr>
        <w:widowControl/>
        <w:spacing w:line="360" w:lineRule="auto"/>
        <w:ind w:firstLine="480" w:firstLineChars="200"/>
        <w:jc w:val="left"/>
        <w:rPr>
          <w:rFonts w:cs="宋体"/>
          <w:kern w:val="0"/>
          <w:sz w:val="24"/>
          <w:highlight w:val="none"/>
        </w:rPr>
      </w:pPr>
      <w:r>
        <w:rPr>
          <w:rFonts w:hint="eastAsia" w:cs="宋体"/>
          <w:kern w:val="0"/>
          <w:sz w:val="24"/>
          <w:highlight w:val="none"/>
        </w:rPr>
        <w:t>三、合同工期：</w:t>
      </w:r>
    </w:p>
    <w:p>
      <w:pPr>
        <w:widowControl/>
        <w:spacing w:line="360" w:lineRule="auto"/>
        <w:ind w:firstLine="480" w:firstLineChars="200"/>
        <w:jc w:val="left"/>
        <w:rPr>
          <w:rFonts w:cs="宋体"/>
          <w:kern w:val="0"/>
          <w:sz w:val="24"/>
          <w:highlight w:val="none"/>
        </w:rPr>
      </w:pPr>
      <w:r>
        <w:rPr>
          <w:rFonts w:hint="eastAsia" w:cs="宋体"/>
          <w:kern w:val="0"/>
          <w:sz w:val="24"/>
          <w:highlight w:val="none"/>
        </w:rPr>
        <w:t>总日历天数</w:t>
      </w:r>
      <w:r>
        <w:rPr>
          <w:rFonts w:cs="宋体"/>
          <w:kern w:val="0"/>
          <w:sz w:val="24"/>
          <w:highlight w:val="none"/>
          <w:u w:val="single"/>
        </w:rPr>
        <w:t>____</w:t>
      </w:r>
      <w:r>
        <w:rPr>
          <w:rFonts w:hint="eastAsia" w:cs="宋体"/>
          <w:kern w:val="0"/>
          <w:sz w:val="24"/>
          <w:highlight w:val="none"/>
          <w:u w:val="single"/>
          <w:lang w:val="en-US" w:eastAsia="zh-CN"/>
        </w:rPr>
        <w:t>30</w:t>
      </w:r>
      <w:r>
        <w:rPr>
          <w:rFonts w:cs="宋体"/>
          <w:kern w:val="0"/>
          <w:sz w:val="24"/>
          <w:highlight w:val="none"/>
          <w:u w:val="single"/>
        </w:rPr>
        <w:t>__</w:t>
      </w:r>
      <w:r>
        <w:rPr>
          <w:rFonts w:cs="宋体"/>
          <w:kern w:val="0"/>
          <w:sz w:val="24"/>
          <w:highlight w:val="none"/>
        </w:rPr>
        <w:t>__</w:t>
      </w:r>
      <w:r>
        <w:rPr>
          <w:rFonts w:hint="eastAsia" w:cs="宋体"/>
          <w:kern w:val="0"/>
          <w:sz w:val="24"/>
          <w:highlight w:val="none"/>
        </w:rPr>
        <w:t>天</w:t>
      </w:r>
    </w:p>
    <w:p>
      <w:pPr>
        <w:widowControl/>
        <w:spacing w:line="360" w:lineRule="auto"/>
        <w:ind w:firstLine="480" w:firstLineChars="200"/>
        <w:jc w:val="left"/>
        <w:rPr>
          <w:rFonts w:hint="eastAsia" w:cs="宋体"/>
          <w:kern w:val="0"/>
          <w:sz w:val="24"/>
          <w:highlight w:val="none"/>
        </w:rPr>
      </w:pPr>
      <w:r>
        <w:rPr>
          <w:rFonts w:hint="eastAsia" w:cs="宋体"/>
          <w:kern w:val="0"/>
          <w:sz w:val="24"/>
          <w:highlight w:val="none"/>
        </w:rPr>
        <w:t>开工日期：</w:t>
      </w:r>
      <w:r>
        <w:rPr>
          <w:rFonts w:cs="宋体"/>
          <w:kern w:val="0"/>
          <w:sz w:val="24"/>
          <w:highlight w:val="none"/>
        </w:rPr>
        <w:t>____________________________________</w:t>
      </w:r>
    </w:p>
    <w:p>
      <w:pPr>
        <w:widowControl/>
        <w:spacing w:line="360" w:lineRule="auto"/>
        <w:ind w:firstLine="480" w:firstLineChars="200"/>
        <w:jc w:val="left"/>
        <w:rPr>
          <w:rFonts w:cs="宋体"/>
          <w:kern w:val="0"/>
          <w:sz w:val="24"/>
          <w:highlight w:val="none"/>
        </w:rPr>
      </w:pPr>
      <w:r>
        <w:rPr>
          <w:rFonts w:hint="eastAsia" w:cs="宋体"/>
          <w:kern w:val="0"/>
          <w:sz w:val="24"/>
          <w:highlight w:val="none"/>
        </w:rPr>
        <w:t>竣工日期：</w:t>
      </w:r>
      <w:r>
        <w:rPr>
          <w:rFonts w:cs="宋体"/>
          <w:kern w:val="0"/>
          <w:sz w:val="24"/>
          <w:highlight w:val="none"/>
        </w:rPr>
        <w:t>____________________________________</w:t>
      </w:r>
    </w:p>
    <w:p>
      <w:pPr>
        <w:widowControl/>
        <w:spacing w:line="360" w:lineRule="auto"/>
        <w:ind w:firstLine="480" w:firstLineChars="200"/>
        <w:jc w:val="left"/>
        <w:rPr>
          <w:rFonts w:cs="宋体"/>
          <w:kern w:val="0"/>
          <w:sz w:val="24"/>
          <w:highlight w:val="none"/>
        </w:rPr>
      </w:pPr>
      <w:r>
        <w:rPr>
          <w:rFonts w:hint="eastAsia" w:cs="宋体"/>
          <w:kern w:val="0"/>
          <w:sz w:val="24"/>
          <w:highlight w:val="none"/>
        </w:rPr>
        <w:t>四、质量标准</w:t>
      </w:r>
    </w:p>
    <w:p>
      <w:pPr>
        <w:pStyle w:val="2"/>
        <w:ind w:left="0" w:leftChars="0" w:firstLine="482" w:firstLineChars="200"/>
        <w:jc w:val="left"/>
        <w:rPr>
          <w:rFonts w:cs="宋体"/>
          <w:kern w:val="0"/>
          <w:sz w:val="24"/>
          <w:highlight w:val="none"/>
        </w:rPr>
      </w:pPr>
      <w:r>
        <w:rPr>
          <w:rFonts w:hint="eastAsia" w:cs="宋体"/>
          <w:kern w:val="0"/>
          <w:sz w:val="24"/>
          <w:highlight w:val="none"/>
        </w:rPr>
        <w:t>工程质量标准：</w:t>
      </w:r>
      <w:r>
        <w:rPr>
          <w:rFonts w:hint="eastAsia" w:ascii="Times New Roman" w:hAnsi="Times New Roman" w:eastAsia="宋体" w:cs="宋体"/>
          <w:b w:val="0"/>
          <w:kern w:val="0"/>
          <w:sz w:val="24"/>
          <w:szCs w:val="22"/>
          <w:highlight w:val="none"/>
          <w:u w:val="single"/>
          <w:lang w:val="en-US" w:eastAsia="zh-CN" w:bidi="ar-SA"/>
        </w:rPr>
        <w:t>本工程质量标准为合格等级标准，主材产品合格证、检验报告。</w:t>
      </w:r>
    </w:p>
    <w:p>
      <w:pPr>
        <w:widowControl/>
        <w:spacing w:line="360" w:lineRule="auto"/>
        <w:ind w:firstLine="480" w:firstLineChars="200"/>
        <w:jc w:val="left"/>
        <w:rPr>
          <w:rFonts w:cs="宋体"/>
          <w:kern w:val="0"/>
          <w:sz w:val="24"/>
          <w:highlight w:val="none"/>
        </w:rPr>
      </w:pPr>
      <w:r>
        <w:rPr>
          <w:rFonts w:hint="eastAsia" w:cs="宋体"/>
          <w:kern w:val="0"/>
          <w:sz w:val="24"/>
          <w:highlight w:val="none"/>
        </w:rPr>
        <w:t>五、合同价款：</w:t>
      </w:r>
    </w:p>
    <w:p>
      <w:pPr>
        <w:widowControl/>
        <w:spacing w:line="360" w:lineRule="auto"/>
        <w:ind w:firstLine="480" w:firstLineChars="200"/>
        <w:jc w:val="left"/>
        <w:rPr>
          <w:rFonts w:ascii="宋体" w:hAnsi="宋体" w:cs="宋体"/>
          <w:kern w:val="0"/>
          <w:sz w:val="24"/>
          <w:highlight w:val="none"/>
        </w:rPr>
      </w:pPr>
      <w:r>
        <w:rPr>
          <w:rFonts w:hint="eastAsia" w:cs="宋体"/>
          <w:kern w:val="0"/>
          <w:sz w:val="24"/>
          <w:highlight w:val="none"/>
        </w:rPr>
        <w:t>1、合同总价（大写）：</w:t>
      </w:r>
      <w:r>
        <w:rPr>
          <w:kern w:val="0"/>
          <w:sz w:val="24"/>
          <w:highlight w:val="none"/>
        </w:rPr>
        <w:t>_______________________________________</w:t>
      </w:r>
      <w:r>
        <w:rPr>
          <w:rFonts w:hint="eastAsia" w:cs="宋体"/>
          <w:kern w:val="0"/>
          <w:sz w:val="24"/>
          <w:highlight w:val="none"/>
        </w:rPr>
        <w:t>（人民币）元</w:t>
      </w:r>
    </w:p>
    <w:p>
      <w:pPr>
        <w:widowControl/>
        <w:spacing w:line="360" w:lineRule="auto"/>
        <w:ind w:firstLine="480" w:firstLineChars="200"/>
        <w:jc w:val="left"/>
        <w:rPr>
          <w:rFonts w:hint="eastAsia" w:cs="宋体"/>
          <w:kern w:val="0"/>
          <w:sz w:val="24"/>
          <w:highlight w:val="none"/>
        </w:rPr>
      </w:pPr>
      <w:r>
        <w:rPr>
          <w:rFonts w:hint="eastAsia" w:cs="宋体"/>
          <w:kern w:val="0"/>
          <w:sz w:val="24"/>
          <w:highlight w:val="none"/>
        </w:rPr>
        <w:t>（小写）￥：</w:t>
      </w:r>
      <w:r>
        <w:rPr>
          <w:kern w:val="0"/>
          <w:sz w:val="24"/>
          <w:highlight w:val="none"/>
        </w:rPr>
        <w:t>_____________________________________</w:t>
      </w:r>
      <w:r>
        <w:rPr>
          <w:rFonts w:hint="eastAsia" w:cs="宋体"/>
          <w:kern w:val="0"/>
          <w:sz w:val="24"/>
          <w:highlight w:val="none"/>
        </w:rPr>
        <w:t>元</w:t>
      </w:r>
    </w:p>
    <w:p>
      <w:pPr>
        <w:widowControl/>
        <w:spacing w:line="360" w:lineRule="auto"/>
        <w:ind w:firstLine="480" w:firstLineChars="200"/>
        <w:jc w:val="left"/>
        <w:rPr>
          <w:rFonts w:ascii="宋体" w:hAnsi="宋体" w:cs="宋体"/>
          <w:kern w:val="0"/>
          <w:sz w:val="24"/>
          <w:highlight w:val="none"/>
        </w:rPr>
      </w:pPr>
      <w:r>
        <w:rPr>
          <w:rFonts w:hint="eastAsia" w:cs="宋体"/>
          <w:kern w:val="0"/>
          <w:sz w:val="24"/>
          <w:highlight w:val="none"/>
        </w:rPr>
        <w:t>2、综合单价：详见承包人的报价书</w:t>
      </w:r>
      <w:r>
        <w:rPr>
          <w:rFonts w:hint="eastAsia" w:cs="宋体"/>
          <w:kern w:val="0"/>
          <w:sz w:val="24"/>
          <w:highlight w:val="none"/>
          <w:lang w:eastAsia="zh-CN"/>
        </w:rPr>
        <w:t>（</w:t>
      </w:r>
      <w:r>
        <w:rPr>
          <w:rFonts w:hint="eastAsia" w:cs="宋体"/>
          <w:kern w:val="0"/>
          <w:sz w:val="24"/>
          <w:highlight w:val="none"/>
          <w:lang w:val="en-US" w:eastAsia="zh-CN"/>
        </w:rPr>
        <w:t>不得存在恶意低价</w:t>
      </w:r>
      <w:r>
        <w:rPr>
          <w:rFonts w:hint="eastAsia" w:cs="宋体"/>
          <w:kern w:val="0"/>
          <w:sz w:val="24"/>
          <w:highlight w:val="none"/>
          <w:lang w:eastAsia="zh-CN"/>
        </w:rPr>
        <w:t>）</w:t>
      </w:r>
      <w:r>
        <w:rPr>
          <w:rFonts w:hint="eastAsia" w:cs="宋体"/>
          <w:kern w:val="0"/>
          <w:sz w:val="24"/>
          <w:highlight w:val="none"/>
        </w:rPr>
        <w:t>。</w:t>
      </w:r>
    </w:p>
    <w:p>
      <w:pPr>
        <w:widowControl/>
        <w:spacing w:line="360" w:lineRule="auto"/>
        <w:ind w:firstLine="480" w:firstLineChars="200"/>
        <w:jc w:val="left"/>
        <w:rPr>
          <w:rFonts w:ascii="宋体" w:hAnsi="宋体" w:cs="宋体"/>
          <w:kern w:val="0"/>
          <w:sz w:val="24"/>
          <w:highlight w:val="none"/>
        </w:rPr>
      </w:pPr>
      <w:r>
        <w:rPr>
          <w:rFonts w:hint="eastAsia" w:cs="宋体"/>
          <w:kern w:val="0"/>
          <w:sz w:val="24"/>
          <w:highlight w:val="none"/>
        </w:rPr>
        <w:t>六、组成合同的文件</w:t>
      </w:r>
    </w:p>
    <w:p>
      <w:pPr>
        <w:widowControl/>
        <w:spacing w:line="360" w:lineRule="auto"/>
        <w:ind w:firstLine="480" w:firstLineChars="200"/>
        <w:jc w:val="left"/>
        <w:rPr>
          <w:rFonts w:ascii="宋体" w:hAnsi="宋体" w:cs="宋体"/>
          <w:kern w:val="0"/>
          <w:sz w:val="24"/>
          <w:highlight w:val="none"/>
        </w:rPr>
      </w:pPr>
      <w:r>
        <w:rPr>
          <w:rFonts w:hint="eastAsia" w:cs="宋体"/>
          <w:kern w:val="0"/>
          <w:sz w:val="24"/>
          <w:highlight w:val="none"/>
        </w:rPr>
        <w:t>组成本合同的文件包括：</w:t>
      </w:r>
    </w:p>
    <w:p>
      <w:pPr>
        <w:widowControl/>
        <w:spacing w:line="360" w:lineRule="auto"/>
        <w:ind w:firstLine="480" w:firstLineChars="200"/>
        <w:jc w:val="left"/>
        <w:rPr>
          <w:rFonts w:ascii="宋体" w:hAnsi="宋体" w:cs="宋体"/>
          <w:kern w:val="0"/>
          <w:sz w:val="24"/>
          <w:highlight w:val="none"/>
        </w:rPr>
      </w:pPr>
      <w:r>
        <w:rPr>
          <w:kern w:val="0"/>
          <w:sz w:val="24"/>
          <w:highlight w:val="none"/>
        </w:rPr>
        <w:t>1</w:t>
      </w:r>
      <w:r>
        <w:rPr>
          <w:rFonts w:hint="eastAsia" w:cs="宋体"/>
          <w:kern w:val="0"/>
          <w:sz w:val="24"/>
          <w:highlight w:val="none"/>
        </w:rPr>
        <w:t>、本合同协议书</w:t>
      </w:r>
    </w:p>
    <w:p>
      <w:pPr>
        <w:widowControl/>
        <w:spacing w:line="360" w:lineRule="auto"/>
        <w:ind w:firstLine="480" w:firstLineChars="200"/>
        <w:jc w:val="left"/>
        <w:rPr>
          <w:rFonts w:ascii="宋体" w:hAnsi="宋体" w:cs="宋体"/>
          <w:kern w:val="0"/>
          <w:sz w:val="24"/>
          <w:highlight w:val="none"/>
        </w:rPr>
      </w:pPr>
      <w:r>
        <w:rPr>
          <w:rFonts w:hint="eastAsia"/>
          <w:kern w:val="0"/>
          <w:sz w:val="24"/>
          <w:highlight w:val="none"/>
        </w:rPr>
        <w:t>2</w:t>
      </w:r>
      <w:r>
        <w:rPr>
          <w:rFonts w:hint="eastAsia" w:cs="宋体"/>
          <w:kern w:val="0"/>
          <w:sz w:val="24"/>
          <w:highlight w:val="none"/>
        </w:rPr>
        <w:t>、本合同专用条款</w:t>
      </w:r>
    </w:p>
    <w:p>
      <w:pPr>
        <w:widowControl/>
        <w:spacing w:line="360" w:lineRule="auto"/>
        <w:ind w:firstLine="480" w:firstLineChars="200"/>
        <w:jc w:val="left"/>
        <w:rPr>
          <w:rFonts w:hint="eastAsia" w:cs="宋体"/>
          <w:b/>
          <w:bCs/>
          <w:color w:val="FF0000"/>
          <w:kern w:val="0"/>
          <w:sz w:val="24"/>
          <w:highlight w:val="none"/>
        </w:rPr>
      </w:pPr>
      <w:r>
        <w:rPr>
          <w:rFonts w:hint="eastAsia"/>
          <w:kern w:val="0"/>
          <w:sz w:val="24"/>
          <w:highlight w:val="none"/>
        </w:rPr>
        <w:t>3</w:t>
      </w:r>
      <w:r>
        <w:rPr>
          <w:rFonts w:hint="eastAsia" w:cs="宋体"/>
          <w:kern w:val="0"/>
          <w:sz w:val="24"/>
          <w:highlight w:val="none"/>
        </w:rPr>
        <w:t>、本合同通用条款</w:t>
      </w:r>
    </w:p>
    <w:p>
      <w:pPr>
        <w:widowControl/>
        <w:spacing w:line="360" w:lineRule="auto"/>
        <w:ind w:firstLine="480" w:firstLineChars="200"/>
        <w:jc w:val="left"/>
        <w:rPr>
          <w:rFonts w:cs="宋体"/>
          <w:kern w:val="0"/>
          <w:sz w:val="24"/>
          <w:highlight w:val="none"/>
        </w:rPr>
      </w:pPr>
      <w:r>
        <w:rPr>
          <w:kern w:val="0"/>
          <w:sz w:val="24"/>
          <w:highlight w:val="none"/>
        </w:rPr>
        <w:t>4</w:t>
      </w:r>
      <w:r>
        <w:rPr>
          <w:rFonts w:hint="eastAsia" w:cs="宋体"/>
          <w:kern w:val="0"/>
          <w:sz w:val="24"/>
          <w:highlight w:val="none"/>
        </w:rPr>
        <w:t>、中标通知书</w:t>
      </w:r>
    </w:p>
    <w:p>
      <w:pPr>
        <w:widowControl/>
        <w:spacing w:line="360" w:lineRule="auto"/>
        <w:ind w:firstLine="480" w:firstLineChars="200"/>
        <w:jc w:val="left"/>
        <w:rPr>
          <w:rFonts w:cs="宋体"/>
          <w:kern w:val="0"/>
          <w:sz w:val="24"/>
          <w:highlight w:val="none"/>
        </w:rPr>
      </w:pPr>
      <w:r>
        <w:rPr>
          <w:rFonts w:cs="宋体"/>
          <w:kern w:val="0"/>
          <w:sz w:val="24"/>
          <w:highlight w:val="none"/>
        </w:rPr>
        <w:t>5</w:t>
      </w:r>
      <w:r>
        <w:rPr>
          <w:rFonts w:hint="eastAsia" w:cs="宋体"/>
          <w:kern w:val="0"/>
          <w:sz w:val="24"/>
          <w:highlight w:val="none"/>
        </w:rPr>
        <w:t>、投标书、工程报价单或预算书及其附件</w:t>
      </w:r>
    </w:p>
    <w:p>
      <w:pPr>
        <w:widowControl/>
        <w:spacing w:line="360" w:lineRule="auto"/>
        <w:ind w:firstLine="480" w:firstLineChars="200"/>
        <w:jc w:val="left"/>
        <w:rPr>
          <w:rFonts w:cs="宋体"/>
          <w:kern w:val="0"/>
          <w:sz w:val="24"/>
          <w:highlight w:val="none"/>
        </w:rPr>
      </w:pPr>
      <w:r>
        <w:rPr>
          <w:rFonts w:hint="eastAsia" w:cs="宋体"/>
          <w:kern w:val="0"/>
          <w:sz w:val="24"/>
          <w:highlight w:val="none"/>
        </w:rPr>
        <w:t>6、招标文件、答疑纪要及参考工程量清单</w:t>
      </w:r>
    </w:p>
    <w:p>
      <w:pPr>
        <w:widowControl/>
        <w:spacing w:line="360" w:lineRule="auto"/>
        <w:ind w:firstLine="480" w:firstLineChars="200"/>
        <w:jc w:val="left"/>
        <w:rPr>
          <w:rFonts w:cs="宋体"/>
          <w:kern w:val="0"/>
          <w:sz w:val="24"/>
          <w:highlight w:val="none"/>
        </w:rPr>
      </w:pPr>
      <w:r>
        <w:rPr>
          <w:rFonts w:hint="eastAsia" w:cs="宋体"/>
          <w:kern w:val="0"/>
          <w:sz w:val="24"/>
          <w:highlight w:val="none"/>
        </w:rPr>
        <w:t>7、图纸</w:t>
      </w:r>
    </w:p>
    <w:p>
      <w:pPr>
        <w:widowControl/>
        <w:spacing w:line="360" w:lineRule="auto"/>
        <w:ind w:firstLine="480" w:firstLineChars="200"/>
        <w:jc w:val="left"/>
        <w:rPr>
          <w:rFonts w:hint="eastAsia" w:cs="宋体"/>
          <w:kern w:val="0"/>
          <w:sz w:val="24"/>
          <w:highlight w:val="none"/>
        </w:rPr>
      </w:pPr>
      <w:r>
        <w:rPr>
          <w:rFonts w:hint="eastAsia"/>
          <w:kern w:val="0"/>
          <w:sz w:val="24"/>
          <w:highlight w:val="none"/>
        </w:rPr>
        <w:t>8</w:t>
      </w:r>
      <w:r>
        <w:rPr>
          <w:rFonts w:hint="eastAsia" w:cs="宋体"/>
          <w:kern w:val="0"/>
          <w:sz w:val="24"/>
          <w:highlight w:val="none"/>
        </w:rPr>
        <w:t>、标准、规范及有关技术文件</w:t>
      </w:r>
    </w:p>
    <w:p>
      <w:pPr>
        <w:widowControl/>
        <w:spacing w:line="360" w:lineRule="auto"/>
        <w:ind w:firstLine="480" w:firstLineChars="200"/>
        <w:jc w:val="left"/>
        <w:rPr>
          <w:rFonts w:ascii="宋体" w:hAnsi="宋体" w:cs="宋体"/>
          <w:kern w:val="0"/>
          <w:sz w:val="24"/>
          <w:highlight w:val="none"/>
        </w:rPr>
      </w:pPr>
      <w:r>
        <w:rPr>
          <w:rFonts w:hint="eastAsia" w:cs="宋体"/>
          <w:kern w:val="0"/>
          <w:sz w:val="24"/>
          <w:highlight w:val="none"/>
        </w:rPr>
        <w:t>七、本协议书中有关词语含义与本合同第二部分《通用条款》中赋予的定义相同。</w:t>
      </w:r>
    </w:p>
    <w:p>
      <w:pPr>
        <w:widowControl/>
        <w:spacing w:line="360" w:lineRule="auto"/>
        <w:ind w:firstLine="480" w:firstLineChars="200"/>
        <w:jc w:val="left"/>
        <w:rPr>
          <w:rFonts w:ascii="宋体" w:hAnsi="宋体" w:cs="宋体"/>
          <w:kern w:val="0"/>
          <w:sz w:val="24"/>
          <w:highlight w:val="none"/>
        </w:rPr>
      </w:pPr>
      <w:r>
        <w:rPr>
          <w:rFonts w:hint="eastAsia" w:cs="宋体"/>
          <w:kern w:val="0"/>
          <w:sz w:val="24"/>
          <w:highlight w:val="none"/>
        </w:rPr>
        <w:t>八、承包人按照合同约定进行施工、竣工并在质量保修期内承担工程质量保修责任。</w:t>
      </w:r>
    </w:p>
    <w:p>
      <w:pPr>
        <w:widowControl/>
        <w:spacing w:line="360" w:lineRule="auto"/>
        <w:ind w:firstLine="480" w:firstLineChars="200"/>
        <w:jc w:val="left"/>
        <w:rPr>
          <w:rFonts w:hint="eastAsia" w:cs="宋体"/>
          <w:kern w:val="0"/>
          <w:sz w:val="24"/>
          <w:highlight w:val="none"/>
        </w:rPr>
      </w:pPr>
      <w:r>
        <w:rPr>
          <w:rFonts w:hint="eastAsia" w:cs="宋体"/>
          <w:kern w:val="0"/>
          <w:sz w:val="24"/>
          <w:highlight w:val="none"/>
        </w:rPr>
        <w:t>九、发包人按照合同约定的期限和方式支付合同价款及其他应当支付的款项。</w:t>
      </w:r>
    </w:p>
    <w:p>
      <w:pPr>
        <w:widowControl/>
        <w:spacing w:line="360" w:lineRule="auto"/>
        <w:ind w:firstLine="480" w:firstLineChars="200"/>
        <w:jc w:val="left"/>
        <w:rPr>
          <w:rFonts w:ascii="宋体" w:hAnsi="宋体" w:cs="宋体"/>
          <w:kern w:val="0"/>
          <w:sz w:val="24"/>
          <w:highlight w:val="none"/>
        </w:rPr>
      </w:pPr>
      <w:r>
        <w:rPr>
          <w:rFonts w:hint="eastAsia" w:cs="宋体"/>
          <w:kern w:val="0"/>
          <w:sz w:val="24"/>
          <w:highlight w:val="none"/>
        </w:rPr>
        <w:t>十、合同生效</w:t>
      </w:r>
    </w:p>
    <w:p>
      <w:pPr>
        <w:widowControl/>
        <w:spacing w:line="360" w:lineRule="auto"/>
        <w:ind w:firstLine="480" w:firstLineChars="200"/>
        <w:jc w:val="left"/>
        <w:rPr>
          <w:rFonts w:ascii="宋体" w:hAnsi="宋体" w:cs="宋体"/>
          <w:kern w:val="0"/>
          <w:sz w:val="24"/>
          <w:highlight w:val="none"/>
        </w:rPr>
      </w:pPr>
      <w:r>
        <w:rPr>
          <w:rFonts w:hint="eastAsia" w:cs="宋体"/>
          <w:kern w:val="0"/>
          <w:sz w:val="24"/>
          <w:highlight w:val="none"/>
        </w:rPr>
        <w:t>合同订立时间：</w:t>
      </w:r>
      <w:r>
        <w:rPr>
          <w:kern w:val="0"/>
          <w:sz w:val="24"/>
          <w:highlight w:val="none"/>
        </w:rPr>
        <w:t>________</w:t>
      </w:r>
      <w:r>
        <w:rPr>
          <w:rFonts w:hint="eastAsia" w:cs="宋体"/>
          <w:kern w:val="0"/>
          <w:sz w:val="24"/>
          <w:highlight w:val="none"/>
        </w:rPr>
        <w:t>年</w:t>
      </w:r>
      <w:r>
        <w:rPr>
          <w:kern w:val="0"/>
          <w:sz w:val="24"/>
          <w:highlight w:val="none"/>
        </w:rPr>
        <w:t>__________</w:t>
      </w:r>
      <w:r>
        <w:rPr>
          <w:rFonts w:hint="eastAsia" w:cs="宋体"/>
          <w:kern w:val="0"/>
          <w:sz w:val="24"/>
          <w:highlight w:val="none"/>
        </w:rPr>
        <w:t>月</w:t>
      </w:r>
      <w:r>
        <w:rPr>
          <w:kern w:val="0"/>
          <w:sz w:val="24"/>
          <w:highlight w:val="none"/>
        </w:rPr>
        <w:t>__________</w:t>
      </w:r>
      <w:r>
        <w:rPr>
          <w:rFonts w:hint="eastAsia" w:cs="宋体"/>
          <w:kern w:val="0"/>
          <w:sz w:val="24"/>
          <w:highlight w:val="none"/>
        </w:rPr>
        <w:t>日</w:t>
      </w:r>
    </w:p>
    <w:p>
      <w:pPr>
        <w:widowControl/>
        <w:spacing w:line="360" w:lineRule="auto"/>
        <w:ind w:firstLine="480" w:firstLineChars="200"/>
        <w:jc w:val="left"/>
        <w:rPr>
          <w:kern w:val="0"/>
          <w:sz w:val="24"/>
          <w:highlight w:val="none"/>
        </w:rPr>
      </w:pPr>
      <w:r>
        <w:rPr>
          <w:rFonts w:hint="eastAsia" w:cs="宋体"/>
          <w:kern w:val="0"/>
          <w:sz w:val="24"/>
          <w:highlight w:val="none"/>
        </w:rPr>
        <w:t>合同订立地点：</w:t>
      </w:r>
      <w:r>
        <w:rPr>
          <w:kern w:val="0"/>
          <w:sz w:val="24"/>
          <w:highlight w:val="none"/>
        </w:rPr>
        <w:t>________________________________</w:t>
      </w:r>
    </w:p>
    <w:p>
      <w:pPr>
        <w:widowControl/>
        <w:spacing w:line="360" w:lineRule="auto"/>
        <w:ind w:firstLine="480" w:firstLineChars="200"/>
        <w:jc w:val="left"/>
        <w:rPr>
          <w:rFonts w:ascii="宋体" w:hAnsi="宋体" w:cs="宋体"/>
          <w:kern w:val="0"/>
          <w:sz w:val="24"/>
          <w:highlight w:val="none"/>
        </w:rPr>
      </w:pPr>
      <w:r>
        <w:rPr>
          <w:rFonts w:hint="eastAsia" w:cs="宋体"/>
          <w:kern w:val="0"/>
          <w:sz w:val="24"/>
          <w:highlight w:val="none"/>
        </w:rPr>
        <w:t>本合同双方约定</w:t>
      </w:r>
      <w:r>
        <w:rPr>
          <w:kern w:val="0"/>
          <w:sz w:val="24"/>
          <w:highlight w:val="none"/>
        </w:rPr>
        <w:t>________________________________</w:t>
      </w:r>
      <w:r>
        <w:rPr>
          <w:rFonts w:hint="eastAsia" w:cs="宋体"/>
          <w:kern w:val="0"/>
          <w:sz w:val="24"/>
          <w:highlight w:val="none"/>
        </w:rPr>
        <w:t>后生效。</w:t>
      </w: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kern w:val="0"/>
          <w:sz w:val="24"/>
          <w:highlight w:val="none"/>
        </w:rPr>
      </w:pPr>
      <w:r>
        <w:rPr>
          <w:rFonts w:hint="eastAsia" w:cs="宋体"/>
          <w:kern w:val="0"/>
          <w:sz w:val="24"/>
          <w:highlight w:val="none"/>
        </w:rPr>
        <w:t>发包人：（公章）</w:t>
      </w:r>
      <w:r>
        <w:rPr>
          <w:kern w:val="0"/>
          <w:sz w:val="24"/>
          <w:highlight w:val="none"/>
        </w:rPr>
        <w:t xml:space="preserve">_________        </w:t>
      </w:r>
      <w:r>
        <w:rPr>
          <w:rFonts w:hint="eastAsia" w:cs="宋体"/>
          <w:kern w:val="0"/>
          <w:sz w:val="24"/>
          <w:highlight w:val="none"/>
        </w:rPr>
        <w:t>承包人：（公章）</w:t>
      </w:r>
      <w:r>
        <w:rPr>
          <w:kern w:val="0"/>
          <w:sz w:val="24"/>
          <w:highlight w:val="none"/>
        </w:rPr>
        <w:t>______________</w:t>
      </w:r>
    </w:p>
    <w:p>
      <w:pPr>
        <w:widowControl/>
        <w:spacing w:line="360" w:lineRule="auto"/>
        <w:ind w:firstLine="480" w:firstLineChars="200"/>
        <w:jc w:val="left"/>
        <w:rPr>
          <w:kern w:val="0"/>
          <w:sz w:val="24"/>
          <w:highlight w:val="none"/>
        </w:rPr>
      </w:pPr>
      <w:r>
        <w:rPr>
          <w:rFonts w:hint="eastAsia" w:cs="宋体"/>
          <w:kern w:val="0"/>
          <w:sz w:val="24"/>
          <w:highlight w:val="none"/>
        </w:rPr>
        <w:t>地址：</w:t>
      </w:r>
      <w:r>
        <w:rPr>
          <w:kern w:val="0"/>
          <w:sz w:val="24"/>
          <w:highlight w:val="none"/>
        </w:rPr>
        <w:t xml:space="preserve">_________________          </w:t>
      </w:r>
      <w:r>
        <w:rPr>
          <w:rFonts w:hint="eastAsia" w:cs="宋体"/>
          <w:kern w:val="0"/>
          <w:sz w:val="24"/>
          <w:highlight w:val="none"/>
        </w:rPr>
        <w:t>地址：</w:t>
      </w:r>
      <w:r>
        <w:rPr>
          <w:kern w:val="0"/>
          <w:sz w:val="24"/>
          <w:highlight w:val="none"/>
        </w:rPr>
        <w:t>______________________</w:t>
      </w:r>
    </w:p>
    <w:p>
      <w:pPr>
        <w:widowControl/>
        <w:spacing w:line="360" w:lineRule="auto"/>
        <w:ind w:firstLine="480" w:firstLineChars="200"/>
        <w:jc w:val="left"/>
        <w:rPr>
          <w:kern w:val="0"/>
          <w:sz w:val="24"/>
          <w:highlight w:val="none"/>
        </w:rPr>
      </w:pPr>
      <w:r>
        <w:rPr>
          <w:rFonts w:hint="eastAsia" w:cs="宋体"/>
          <w:kern w:val="0"/>
          <w:sz w:val="24"/>
          <w:highlight w:val="none"/>
        </w:rPr>
        <w:t>邮政编码：</w:t>
      </w:r>
      <w:r>
        <w:rPr>
          <w:kern w:val="0"/>
          <w:sz w:val="24"/>
          <w:highlight w:val="none"/>
        </w:rPr>
        <w:t xml:space="preserve">_____________          </w:t>
      </w:r>
      <w:r>
        <w:rPr>
          <w:rFonts w:hint="eastAsia" w:cs="宋体"/>
          <w:kern w:val="0"/>
          <w:sz w:val="24"/>
          <w:highlight w:val="none"/>
        </w:rPr>
        <w:t>邮政编码：</w:t>
      </w:r>
      <w:r>
        <w:rPr>
          <w:kern w:val="0"/>
          <w:sz w:val="24"/>
          <w:highlight w:val="none"/>
        </w:rPr>
        <w:t>___________________</w:t>
      </w:r>
    </w:p>
    <w:p>
      <w:pPr>
        <w:widowControl/>
        <w:spacing w:line="360" w:lineRule="auto"/>
        <w:ind w:firstLine="480" w:firstLineChars="200"/>
        <w:jc w:val="left"/>
        <w:rPr>
          <w:kern w:val="0"/>
          <w:sz w:val="24"/>
          <w:highlight w:val="none"/>
        </w:rPr>
      </w:pPr>
      <w:r>
        <w:rPr>
          <w:rFonts w:hint="eastAsia" w:cs="宋体"/>
          <w:kern w:val="0"/>
          <w:sz w:val="24"/>
          <w:highlight w:val="none"/>
        </w:rPr>
        <w:t>法定代表人：</w:t>
      </w:r>
      <w:r>
        <w:rPr>
          <w:kern w:val="0"/>
          <w:sz w:val="24"/>
          <w:highlight w:val="none"/>
        </w:rPr>
        <w:t xml:space="preserve">___________          </w:t>
      </w:r>
      <w:r>
        <w:rPr>
          <w:rFonts w:hint="eastAsia" w:cs="宋体"/>
          <w:kern w:val="0"/>
          <w:sz w:val="24"/>
          <w:highlight w:val="none"/>
        </w:rPr>
        <w:t>法定代表人：</w:t>
      </w:r>
      <w:r>
        <w:rPr>
          <w:kern w:val="0"/>
          <w:sz w:val="24"/>
          <w:highlight w:val="none"/>
        </w:rPr>
        <w:t>_____________</w:t>
      </w:r>
    </w:p>
    <w:p>
      <w:pPr>
        <w:widowControl/>
        <w:spacing w:line="360" w:lineRule="auto"/>
        <w:ind w:firstLine="480" w:firstLineChars="200"/>
        <w:jc w:val="left"/>
        <w:rPr>
          <w:kern w:val="0"/>
          <w:sz w:val="24"/>
          <w:highlight w:val="none"/>
        </w:rPr>
      </w:pPr>
      <w:r>
        <w:rPr>
          <w:rFonts w:hint="eastAsia" w:cs="宋体"/>
          <w:kern w:val="0"/>
          <w:sz w:val="24"/>
          <w:highlight w:val="none"/>
        </w:rPr>
        <w:t>委托代理人：</w:t>
      </w:r>
      <w:r>
        <w:rPr>
          <w:kern w:val="0"/>
          <w:sz w:val="24"/>
          <w:highlight w:val="none"/>
        </w:rPr>
        <w:t xml:space="preserve">___________          </w:t>
      </w:r>
      <w:r>
        <w:rPr>
          <w:rFonts w:hint="eastAsia" w:cs="宋体"/>
          <w:kern w:val="0"/>
          <w:sz w:val="24"/>
          <w:highlight w:val="none"/>
        </w:rPr>
        <w:t>委托代理人：</w:t>
      </w:r>
      <w:r>
        <w:rPr>
          <w:kern w:val="0"/>
          <w:sz w:val="24"/>
          <w:highlight w:val="none"/>
        </w:rPr>
        <w:t>_________________</w:t>
      </w:r>
    </w:p>
    <w:p>
      <w:pPr>
        <w:widowControl/>
        <w:spacing w:line="360" w:lineRule="auto"/>
        <w:ind w:firstLine="480" w:firstLineChars="200"/>
        <w:jc w:val="left"/>
        <w:rPr>
          <w:kern w:val="0"/>
          <w:sz w:val="24"/>
          <w:highlight w:val="none"/>
        </w:rPr>
      </w:pPr>
      <w:r>
        <w:rPr>
          <w:rFonts w:hint="eastAsia" w:cs="宋体"/>
          <w:kern w:val="0"/>
          <w:sz w:val="24"/>
          <w:highlight w:val="none"/>
        </w:rPr>
        <w:t>电话：</w:t>
      </w:r>
      <w:r>
        <w:rPr>
          <w:kern w:val="0"/>
          <w:sz w:val="24"/>
          <w:highlight w:val="none"/>
        </w:rPr>
        <w:t xml:space="preserve">________________           </w:t>
      </w:r>
      <w:r>
        <w:rPr>
          <w:rFonts w:hint="eastAsia"/>
          <w:kern w:val="0"/>
          <w:sz w:val="24"/>
          <w:highlight w:val="none"/>
        </w:rPr>
        <w:t>电</w:t>
      </w:r>
      <w:r>
        <w:rPr>
          <w:rFonts w:hint="eastAsia" w:cs="宋体"/>
          <w:kern w:val="0"/>
          <w:sz w:val="24"/>
          <w:highlight w:val="none"/>
        </w:rPr>
        <w:t>话：</w:t>
      </w:r>
      <w:r>
        <w:rPr>
          <w:kern w:val="0"/>
          <w:sz w:val="24"/>
          <w:highlight w:val="none"/>
        </w:rPr>
        <w:t>__________________</w:t>
      </w:r>
    </w:p>
    <w:p>
      <w:pPr>
        <w:widowControl/>
        <w:spacing w:line="360" w:lineRule="auto"/>
        <w:ind w:firstLine="480" w:firstLineChars="200"/>
        <w:jc w:val="left"/>
        <w:rPr>
          <w:kern w:val="0"/>
          <w:sz w:val="24"/>
          <w:highlight w:val="none"/>
        </w:rPr>
      </w:pPr>
      <w:r>
        <w:rPr>
          <w:rFonts w:hint="eastAsia" w:cs="宋体"/>
          <w:kern w:val="0"/>
          <w:sz w:val="24"/>
          <w:highlight w:val="none"/>
        </w:rPr>
        <w:t>传真：</w:t>
      </w:r>
      <w:r>
        <w:rPr>
          <w:kern w:val="0"/>
          <w:sz w:val="24"/>
          <w:highlight w:val="none"/>
        </w:rPr>
        <w:t xml:space="preserve">_________________          </w:t>
      </w:r>
      <w:r>
        <w:rPr>
          <w:rFonts w:hint="eastAsia" w:cs="宋体"/>
          <w:kern w:val="0"/>
          <w:sz w:val="24"/>
          <w:highlight w:val="none"/>
        </w:rPr>
        <w:t>传真：</w:t>
      </w:r>
      <w:r>
        <w:rPr>
          <w:kern w:val="0"/>
          <w:sz w:val="24"/>
          <w:highlight w:val="none"/>
        </w:rPr>
        <w:t>________________</w:t>
      </w:r>
    </w:p>
    <w:p>
      <w:pPr>
        <w:widowControl/>
        <w:spacing w:line="360" w:lineRule="auto"/>
        <w:ind w:firstLine="480" w:firstLineChars="200"/>
        <w:jc w:val="left"/>
        <w:rPr>
          <w:kern w:val="0"/>
          <w:sz w:val="24"/>
          <w:highlight w:val="none"/>
        </w:rPr>
      </w:pPr>
      <w:r>
        <w:rPr>
          <w:rFonts w:hint="eastAsia" w:cs="宋体"/>
          <w:kern w:val="0"/>
          <w:sz w:val="24"/>
          <w:highlight w:val="none"/>
        </w:rPr>
        <w:t>开户银行：</w:t>
      </w:r>
      <w:r>
        <w:rPr>
          <w:kern w:val="0"/>
          <w:sz w:val="24"/>
          <w:highlight w:val="none"/>
        </w:rPr>
        <w:t xml:space="preserve">______________         </w:t>
      </w:r>
      <w:r>
        <w:rPr>
          <w:rFonts w:hint="eastAsia" w:cs="宋体"/>
          <w:kern w:val="0"/>
          <w:sz w:val="24"/>
          <w:highlight w:val="none"/>
        </w:rPr>
        <w:t>开户银行：</w:t>
      </w:r>
      <w:r>
        <w:rPr>
          <w:kern w:val="0"/>
          <w:sz w:val="24"/>
          <w:highlight w:val="none"/>
        </w:rPr>
        <w:t>_____________</w:t>
      </w:r>
    </w:p>
    <w:p>
      <w:pPr>
        <w:widowControl/>
        <w:spacing w:line="360" w:lineRule="auto"/>
        <w:ind w:firstLine="480" w:firstLineChars="200"/>
        <w:jc w:val="left"/>
        <w:rPr>
          <w:kern w:val="0"/>
          <w:sz w:val="24"/>
          <w:highlight w:val="none"/>
        </w:rPr>
      </w:pPr>
      <w:r>
        <w:rPr>
          <w:rFonts w:hint="eastAsia" w:cs="宋体"/>
          <w:kern w:val="0"/>
          <w:sz w:val="24"/>
          <w:highlight w:val="none"/>
        </w:rPr>
        <w:t>帐号：</w:t>
      </w:r>
      <w:r>
        <w:rPr>
          <w:kern w:val="0"/>
          <w:sz w:val="24"/>
          <w:highlight w:val="none"/>
        </w:rPr>
        <w:t xml:space="preserve">_______________            </w:t>
      </w:r>
      <w:r>
        <w:rPr>
          <w:rFonts w:hint="eastAsia" w:cs="宋体"/>
          <w:kern w:val="0"/>
          <w:sz w:val="24"/>
          <w:highlight w:val="none"/>
        </w:rPr>
        <w:t>帐号：</w:t>
      </w:r>
      <w:r>
        <w:rPr>
          <w:kern w:val="0"/>
          <w:sz w:val="24"/>
          <w:highlight w:val="none"/>
        </w:rPr>
        <w:t>_____________________</w:t>
      </w:r>
    </w:p>
    <w:p>
      <w:pPr>
        <w:widowControl/>
        <w:ind w:firstLine="560" w:firstLineChars="200"/>
        <w:jc w:val="left"/>
        <w:rPr>
          <w:kern w:val="0"/>
          <w:sz w:val="28"/>
          <w:highlight w:val="none"/>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0" w:hRule="atLeast"/>
        </w:trPr>
        <w:tc>
          <w:tcPr>
            <w:tcW w:w="8748"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480" w:firstLineChars="200"/>
              <w:jc w:val="left"/>
              <w:rPr>
                <w:rFonts w:cs="宋体"/>
                <w:kern w:val="0"/>
                <w:sz w:val="24"/>
                <w:highlight w:val="none"/>
              </w:rPr>
            </w:pPr>
            <w:r>
              <w:rPr>
                <w:rFonts w:hint="eastAsia" w:cs="宋体"/>
                <w:kern w:val="0"/>
                <w:sz w:val="24"/>
                <w:highlight w:val="none"/>
              </w:rPr>
              <w:t>建设行政管理部门备案意见：</w:t>
            </w:r>
          </w:p>
          <w:p>
            <w:pPr>
              <w:widowControl/>
              <w:ind w:firstLine="560" w:firstLineChars="200"/>
              <w:jc w:val="left"/>
              <w:rPr>
                <w:rFonts w:ascii="宋体" w:hAnsi="宋体" w:cs="宋体"/>
                <w:bCs/>
                <w:kern w:val="0"/>
                <w:sz w:val="28"/>
                <w:highlight w:val="none"/>
              </w:rPr>
            </w:pPr>
          </w:p>
          <w:p>
            <w:pPr>
              <w:widowControl/>
              <w:ind w:firstLine="560" w:firstLineChars="200"/>
              <w:jc w:val="left"/>
              <w:rPr>
                <w:rFonts w:ascii="宋体" w:hAnsi="宋体" w:cs="宋体"/>
                <w:bCs/>
                <w:kern w:val="0"/>
                <w:sz w:val="28"/>
                <w:highlight w:val="none"/>
              </w:rPr>
            </w:pPr>
          </w:p>
          <w:p>
            <w:pPr>
              <w:widowControl/>
              <w:ind w:firstLine="560" w:firstLineChars="200"/>
              <w:jc w:val="left"/>
              <w:rPr>
                <w:rFonts w:ascii="宋体" w:hAnsi="宋体" w:cs="宋体"/>
                <w:bCs/>
                <w:kern w:val="0"/>
                <w:sz w:val="28"/>
                <w:highlight w:val="none"/>
              </w:rPr>
            </w:pPr>
          </w:p>
          <w:p>
            <w:pPr>
              <w:widowControl/>
              <w:ind w:firstLine="560" w:firstLineChars="200"/>
              <w:jc w:val="left"/>
              <w:rPr>
                <w:rFonts w:ascii="宋体" w:hAnsi="宋体" w:cs="宋体"/>
                <w:bCs/>
                <w:kern w:val="0"/>
                <w:sz w:val="28"/>
                <w:highlight w:val="none"/>
              </w:rPr>
            </w:pPr>
          </w:p>
        </w:tc>
      </w:tr>
    </w:tbl>
    <w:p>
      <w:pPr>
        <w:widowControl/>
        <w:ind w:firstLine="602" w:firstLineChars="200"/>
        <w:jc w:val="center"/>
        <w:rPr>
          <w:rFonts w:hint="eastAsia" w:cs="宋体"/>
          <w:b/>
          <w:bCs/>
          <w:kern w:val="0"/>
          <w:sz w:val="30"/>
          <w:highlight w:val="none"/>
        </w:rPr>
      </w:pPr>
    </w:p>
    <w:p>
      <w:pPr>
        <w:spacing w:line="480" w:lineRule="exact"/>
        <w:jc w:val="center"/>
        <w:rPr>
          <w:rFonts w:ascii="宋体" w:hAnsi="宋体"/>
          <w:b/>
          <w:bCs/>
          <w:sz w:val="24"/>
          <w:highlight w:val="none"/>
        </w:rPr>
      </w:pPr>
      <w:r>
        <w:rPr>
          <w:rFonts w:ascii="黑体" w:hAnsi="黑体" w:eastAsia="黑体" w:cs="宋体"/>
          <w:bCs/>
          <w:kern w:val="0"/>
          <w:sz w:val="36"/>
          <w:szCs w:val="36"/>
          <w:highlight w:val="none"/>
        </w:rPr>
        <w:br w:type="page"/>
      </w:r>
      <w:r>
        <w:rPr>
          <w:rFonts w:ascii="宋体" w:hAnsi="宋体"/>
          <w:b/>
          <w:bCs/>
          <w:sz w:val="24"/>
          <w:highlight w:val="none"/>
        </w:rPr>
        <w:t>第二部分  通用条款</w:t>
      </w:r>
    </w:p>
    <w:p>
      <w:pPr>
        <w:pStyle w:val="11"/>
        <w:spacing w:line="480" w:lineRule="exact"/>
        <w:jc w:val="left"/>
        <w:rPr>
          <w:rFonts w:hint="eastAsia" w:ascii="宋体" w:hAnsi="宋体" w:eastAsia="宋体" w:cs="仿宋"/>
          <w:b w:val="0"/>
          <w:bCs/>
          <w:sz w:val="24"/>
          <w:szCs w:val="24"/>
          <w:highlight w:val="none"/>
        </w:rPr>
      </w:pPr>
      <w:r>
        <w:rPr>
          <w:rFonts w:hint="eastAsia" w:ascii="宋体" w:hAnsi="宋体" w:eastAsia="宋体" w:cs="仿宋"/>
          <w:b w:val="0"/>
          <w:bCs/>
          <w:sz w:val="24"/>
          <w:szCs w:val="24"/>
          <w:highlight w:val="none"/>
        </w:rPr>
        <w:t>详见《陕西省建设工程施工合同》（示范文本）的合同通用条款。</w:t>
      </w:r>
    </w:p>
    <w:p>
      <w:pPr>
        <w:pStyle w:val="11"/>
        <w:spacing w:line="480" w:lineRule="exact"/>
        <w:rPr>
          <w:rFonts w:hint="eastAsia" w:ascii="宋体" w:hAnsi="宋体" w:eastAsia="宋体" w:cs="宋体"/>
          <w:b w:val="0"/>
          <w:bCs/>
          <w:sz w:val="24"/>
          <w:szCs w:val="24"/>
          <w:highlight w:val="none"/>
        </w:rPr>
      </w:pPr>
      <w:r>
        <w:rPr>
          <w:rFonts w:hint="eastAsia" w:ascii="宋体" w:hAnsi="宋体" w:eastAsia="宋体" w:cs="仿宋"/>
          <w:b w:val="0"/>
          <w:bCs/>
          <w:sz w:val="24"/>
          <w:szCs w:val="24"/>
          <w:highlight w:val="none"/>
        </w:rPr>
        <w:t>本文件略。</w:t>
      </w:r>
    </w:p>
    <w:p>
      <w:pPr>
        <w:spacing w:line="480" w:lineRule="exact"/>
        <w:jc w:val="center"/>
        <w:rPr>
          <w:rFonts w:ascii="宋体" w:hAnsi="宋体"/>
          <w:b/>
          <w:sz w:val="24"/>
          <w:highlight w:val="none"/>
        </w:rPr>
      </w:pPr>
    </w:p>
    <w:p>
      <w:pPr>
        <w:spacing w:line="480" w:lineRule="exact"/>
        <w:jc w:val="center"/>
        <w:rPr>
          <w:rFonts w:ascii="宋体" w:hAnsi="宋体"/>
          <w:b/>
          <w:sz w:val="24"/>
          <w:highlight w:val="none"/>
        </w:rPr>
      </w:pPr>
    </w:p>
    <w:p>
      <w:pPr>
        <w:pStyle w:val="5"/>
        <w:tabs>
          <w:tab w:val="right" w:leader="middleDot" w:pos="8760"/>
        </w:tabs>
        <w:rPr>
          <w:rFonts w:ascii="宋体" w:hAnsi="宋体"/>
          <w:b/>
          <w:sz w:val="24"/>
          <w:highlight w:val="none"/>
        </w:rPr>
      </w:pPr>
    </w:p>
    <w:p>
      <w:pPr>
        <w:rPr>
          <w:rFonts w:ascii="宋体" w:hAnsi="宋体"/>
          <w:b/>
          <w:sz w:val="24"/>
          <w:highlight w:val="none"/>
        </w:rPr>
      </w:pPr>
    </w:p>
    <w:p>
      <w:pPr>
        <w:pStyle w:val="5"/>
        <w:tabs>
          <w:tab w:val="right" w:leader="middleDot" w:pos="8760"/>
        </w:tabs>
        <w:rPr>
          <w:rFonts w:ascii="宋体" w:hAnsi="宋体"/>
          <w:b/>
          <w:sz w:val="24"/>
          <w:highlight w:val="none"/>
        </w:rPr>
      </w:pPr>
    </w:p>
    <w:p>
      <w:pPr>
        <w:rPr>
          <w:rFonts w:ascii="宋体" w:hAnsi="宋体"/>
          <w:b/>
          <w:sz w:val="24"/>
          <w:highlight w:val="none"/>
        </w:rPr>
      </w:pPr>
    </w:p>
    <w:p>
      <w:pPr>
        <w:pStyle w:val="5"/>
        <w:tabs>
          <w:tab w:val="right" w:leader="middleDot" w:pos="8760"/>
        </w:tabs>
        <w:rPr>
          <w:rFonts w:ascii="宋体" w:hAnsi="宋体"/>
          <w:b/>
          <w:sz w:val="24"/>
          <w:highlight w:val="none"/>
        </w:rPr>
      </w:pPr>
    </w:p>
    <w:p>
      <w:pPr>
        <w:rPr>
          <w:rFonts w:ascii="宋体" w:hAnsi="宋体"/>
          <w:b/>
          <w:sz w:val="24"/>
          <w:highlight w:val="none"/>
        </w:rPr>
      </w:pPr>
    </w:p>
    <w:p>
      <w:pPr>
        <w:pStyle w:val="5"/>
        <w:tabs>
          <w:tab w:val="right" w:leader="middleDot" w:pos="8760"/>
        </w:tabs>
        <w:rPr>
          <w:rFonts w:ascii="宋体" w:hAnsi="宋体"/>
          <w:b/>
          <w:sz w:val="24"/>
          <w:highlight w:val="none"/>
        </w:rPr>
      </w:pPr>
    </w:p>
    <w:p>
      <w:pPr>
        <w:rPr>
          <w:rFonts w:ascii="宋体" w:hAnsi="宋体"/>
          <w:b/>
          <w:sz w:val="24"/>
          <w:highlight w:val="none"/>
        </w:rPr>
      </w:pPr>
    </w:p>
    <w:p>
      <w:pPr>
        <w:pStyle w:val="5"/>
        <w:tabs>
          <w:tab w:val="right" w:leader="middleDot" w:pos="8760"/>
        </w:tabs>
        <w:rPr>
          <w:rFonts w:ascii="宋体" w:hAnsi="宋体"/>
          <w:b/>
          <w:sz w:val="24"/>
          <w:highlight w:val="none"/>
        </w:rPr>
      </w:pPr>
    </w:p>
    <w:p>
      <w:pPr>
        <w:rPr>
          <w:rFonts w:ascii="宋体" w:hAnsi="宋体"/>
          <w:b/>
          <w:sz w:val="24"/>
          <w:highlight w:val="none"/>
        </w:rPr>
      </w:pPr>
    </w:p>
    <w:p>
      <w:pPr>
        <w:pStyle w:val="5"/>
        <w:tabs>
          <w:tab w:val="right" w:leader="middleDot" w:pos="8760"/>
        </w:tabs>
        <w:rPr>
          <w:rFonts w:ascii="宋体" w:hAnsi="宋体"/>
          <w:b/>
          <w:sz w:val="24"/>
          <w:highlight w:val="none"/>
        </w:rPr>
      </w:pPr>
    </w:p>
    <w:p>
      <w:pPr>
        <w:rPr>
          <w:rFonts w:ascii="宋体" w:hAnsi="宋体"/>
          <w:b/>
          <w:sz w:val="24"/>
          <w:highlight w:val="none"/>
        </w:rPr>
      </w:pPr>
    </w:p>
    <w:p>
      <w:pPr>
        <w:pStyle w:val="5"/>
        <w:tabs>
          <w:tab w:val="right" w:leader="middleDot" w:pos="8760"/>
        </w:tabs>
        <w:rPr>
          <w:rFonts w:ascii="宋体" w:hAnsi="宋体"/>
          <w:b/>
          <w:sz w:val="24"/>
          <w:highlight w:val="none"/>
        </w:rPr>
      </w:pPr>
    </w:p>
    <w:p>
      <w:pPr>
        <w:rPr>
          <w:rFonts w:ascii="宋体" w:hAnsi="宋体"/>
          <w:b/>
          <w:sz w:val="24"/>
          <w:highlight w:val="none"/>
        </w:rPr>
      </w:pPr>
    </w:p>
    <w:p>
      <w:pPr>
        <w:pStyle w:val="5"/>
        <w:tabs>
          <w:tab w:val="right" w:leader="middleDot" w:pos="8760"/>
        </w:tabs>
        <w:rPr>
          <w:rFonts w:ascii="宋体" w:hAnsi="宋体"/>
          <w:b/>
          <w:sz w:val="24"/>
          <w:highlight w:val="none"/>
        </w:rPr>
      </w:pPr>
    </w:p>
    <w:p>
      <w:pPr>
        <w:rPr>
          <w:rFonts w:ascii="宋体" w:hAnsi="宋体"/>
          <w:b/>
          <w:sz w:val="24"/>
          <w:highlight w:val="none"/>
        </w:rPr>
      </w:pPr>
    </w:p>
    <w:p>
      <w:pPr>
        <w:pStyle w:val="5"/>
        <w:tabs>
          <w:tab w:val="right" w:leader="middleDot" w:pos="8760"/>
        </w:tabs>
        <w:rPr>
          <w:rFonts w:ascii="宋体" w:hAnsi="宋体"/>
          <w:b/>
          <w:sz w:val="24"/>
          <w:highlight w:val="none"/>
        </w:rPr>
      </w:pPr>
    </w:p>
    <w:p>
      <w:pPr>
        <w:rPr>
          <w:rFonts w:ascii="宋体" w:hAnsi="宋体"/>
          <w:b/>
          <w:sz w:val="24"/>
          <w:highlight w:val="none"/>
        </w:rPr>
      </w:pPr>
    </w:p>
    <w:p>
      <w:pPr>
        <w:pStyle w:val="5"/>
        <w:tabs>
          <w:tab w:val="right" w:leader="middleDot" w:pos="8760"/>
        </w:tabs>
        <w:rPr>
          <w:rFonts w:ascii="宋体" w:hAnsi="宋体"/>
          <w:b/>
          <w:sz w:val="24"/>
          <w:highlight w:val="none"/>
        </w:rPr>
      </w:pPr>
    </w:p>
    <w:p>
      <w:pPr>
        <w:rPr>
          <w:highlight w:val="none"/>
        </w:rPr>
      </w:pPr>
    </w:p>
    <w:p>
      <w:pPr>
        <w:spacing w:line="480" w:lineRule="exact"/>
        <w:jc w:val="center"/>
        <w:rPr>
          <w:rFonts w:ascii="宋体" w:hAnsi="宋体"/>
          <w:b/>
          <w:sz w:val="24"/>
          <w:highlight w:val="none"/>
        </w:rPr>
        <w:sectPr>
          <w:pgSz w:w="11906" w:h="16838"/>
          <w:pgMar w:top="1440" w:right="1803" w:bottom="1440" w:left="1803" w:header="851" w:footer="992" w:gutter="0"/>
          <w:cols w:space="720" w:num="1"/>
          <w:docGrid w:type="lines" w:linePitch="319" w:charSpace="0"/>
        </w:sectPr>
      </w:pPr>
    </w:p>
    <w:p>
      <w:pPr>
        <w:spacing w:line="480" w:lineRule="exact"/>
        <w:jc w:val="center"/>
        <w:rPr>
          <w:rFonts w:ascii="宋体" w:hAnsi="宋体"/>
          <w:b/>
          <w:sz w:val="24"/>
          <w:highlight w:val="none"/>
        </w:rPr>
      </w:pPr>
      <w:r>
        <w:rPr>
          <w:rFonts w:ascii="宋体" w:hAnsi="宋体"/>
          <w:b/>
          <w:sz w:val="24"/>
          <w:highlight w:val="none"/>
        </w:rPr>
        <w:t>第三部分  专用条款</w:t>
      </w:r>
    </w:p>
    <w:p>
      <w:pPr>
        <w:spacing w:line="480" w:lineRule="exact"/>
        <w:ind w:firstLine="237" w:firstLineChars="99"/>
        <w:jc w:val="center"/>
        <w:rPr>
          <w:rFonts w:ascii="宋体" w:hAnsi="宋体"/>
          <w:sz w:val="24"/>
          <w:highlight w:val="none"/>
        </w:rPr>
      </w:pPr>
      <w:r>
        <w:rPr>
          <w:rFonts w:ascii="宋体" w:hAnsi="宋体"/>
          <w:sz w:val="24"/>
          <w:highlight w:val="none"/>
        </w:rPr>
        <w:t>一、词语定义及合同文件</w:t>
      </w:r>
    </w:p>
    <w:p>
      <w:pPr>
        <w:pStyle w:val="12"/>
        <w:spacing w:line="480" w:lineRule="exact"/>
        <w:ind w:firstLine="560"/>
        <w:rPr>
          <w:rFonts w:hint="eastAsia" w:ascii="宋体" w:hAnsi="宋体" w:eastAsia="宋体" w:cs="宋体"/>
          <w:bCs/>
          <w:sz w:val="24"/>
          <w:szCs w:val="24"/>
          <w:highlight w:val="none"/>
        </w:rPr>
      </w:pPr>
      <w:r>
        <w:rPr>
          <w:rFonts w:hint="eastAsia" w:ascii="宋体" w:hAnsi="宋体" w:eastAsia="宋体" w:cs="宋体"/>
          <w:bCs/>
          <w:sz w:val="24"/>
          <w:szCs w:val="24"/>
          <w:highlight w:val="none"/>
        </w:rPr>
        <w:t>1、合同文件及解释顺序</w:t>
      </w:r>
    </w:p>
    <w:p>
      <w:pPr>
        <w:pStyle w:val="12"/>
        <w:spacing w:line="480" w:lineRule="exact"/>
        <w:ind w:firstLine="560"/>
        <w:rPr>
          <w:rFonts w:hint="eastAsia" w:ascii="宋体" w:hAnsi="宋体" w:eastAsia="宋体" w:cs="宋体"/>
          <w:bCs/>
          <w:sz w:val="24"/>
          <w:szCs w:val="24"/>
          <w:highlight w:val="none"/>
        </w:rPr>
      </w:pPr>
      <w:r>
        <w:rPr>
          <w:rFonts w:hint="eastAsia" w:ascii="宋体" w:hAnsi="宋体" w:eastAsia="宋体" w:cs="宋体"/>
          <w:bCs/>
          <w:sz w:val="24"/>
          <w:szCs w:val="24"/>
          <w:highlight w:val="none"/>
        </w:rPr>
        <w:t>合同文件及解释顺序：执行《通用条款》第2.1条款</w:t>
      </w:r>
    </w:p>
    <w:p>
      <w:pPr>
        <w:pStyle w:val="12"/>
        <w:spacing w:line="480" w:lineRule="exact"/>
        <w:ind w:firstLine="560"/>
        <w:rPr>
          <w:rFonts w:hint="eastAsia" w:ascii="宋体" w:hAnsi="宋体" w:eastAsia="宋体" w:cs="宋体"/>
          <w:bCs/>
          <w:sz w:val="24"/>
          <w:szCs w:val="24"/>
          <w:highlight w:val="none"/>
        </w:rPr>
      </w:pPr>
      <w:r>
        <w:rPr>
          <w:rFonts w:hint="eastAsia" w:ascii="宋体" w:hAnsi="宋体" w:eastAsia="宋体" w:cs="宋体"/>
          <w:bCs/>
          <w:sz w:val="24"/>
          <w:szCs w:val="24"/>
          <w:highlight w:val="none"/>
        </w:rPr>
        <w:t>2、语言文字和适用法律、标准及规范</w:t>
      </w:r>
    </w:p>
    <w:p>
      <w:pPr>
        <w:pStyle w:val="12"/>
        <w:spacing w:line="480" w:lineRule="exact"/>
        <w:ind w:firstLine="560"/>
        <w:rPr>
          <w:rFonts w:hint="eastAsia" w:ascii="宋体" w:hAnsi="宋体" w:eastAsia="宋体" w:cs="宋体"/>
          <w:bCs/>
          <w:sz w:val="24"/>
          <w:szCs w:val="24"/>
          <w:highlight w:val="none"/>
        </w:rPr>
      </w:pPr>
      <w:r>
        <w:rPr>
          <w:rFonts w:hint="eastAsia" w:ascii="宋体" w:hAnsi="宋体" w:eastAsia="宋体" w:cs="宋体"/>
          <w:bCs/>
          <w:sz w:val="24"/>
          <w:szCs w:val="24"/>
          <w:highlight w:val="none"/>
        </w:rPr>
        <w:t>2.1 本合同只使用汉语。</w:t>
      </w:r>
    </w:p>
    <w:p>
      <w:pPr>
        <w:pStyle w:val="12"/>
        <w:spacing w:line="480" w:lineRule="exact"/>
        <w:ind w:firstLine="560"/>
        <w:rPr>
          <w:rFonts w:hint="eastAsia" w:ascii="宋体" w:hAnsi="宋体" w:eastAsia="宋体" w:cs="宋体"/>
          <w:bCs/>
          <w:sz w:val="24"/>
          <w:szCs w:val="24"/>
          <w:highlight w:val="none"/>
        </w:rPr>
      </w:pPr>
      <w:r>
        <w:rPr>
          <w:rFonts w:hint="eastAsia" w:ascii="宋体" w:hAnsi="宋体" w:eastAsia="宋体" w:cs="宋体"/>
          <w:bCs/>
          <w:sz w:val="24"/>
          <w:szCs w:val="24"/>
          <w:highlight w:val="none"/>
        </w:rPr>
        <w:t>2.2 适用法律、法规：</w:t>
      </w:r>
      <w:r>
        <w:rPr>
          <w:rFonts w:hint="eastAsia" w:ascii="宋体" w:hAnsi="宋体" w:eastAsia="宋体" w:cs="宋体"/>
          <w:bCs/>
          <w:sz w:val="24"/>
          <w:szCs w:val="24"/>
          <w:highlight w:val="none"/>
          <w:lang w:val="zh-CN"/>
        </w:rPr>
        <w:t>《中华人民共和国建筑法》、《中华人民共和国招标投标法》、《中华人民共和国民法典》。</w:t>
      </w:r>
      <w:r>
        <w:rPr>
          <w:rFonts w:hint="eastAsia" w:ascii="宋体" w:hAnsi="宋体" w:eastAsia="宋体" w:cs="宋体"/>
          <w:bCs/>
          <w:sz w:val="24"/>
          <w:szCs w:val="24"/>
          <w:highlight w:val="none"/>
        </w:rPr>
        <w:t xml:space="preserve">            </w:t>
      </w:r>
    </w:p>
    <w:p>
      <w:pPr>
        <w:spacing w:line="480" w:lineRule="exact"/>
        <w:ind w:firstLine="480" w:firstLineChars="200"/>
        <w:rPr>
          <w:rFonts w:ascii="宋体" w:hAnsi="宋体"/>
          <w:sz w:val="24"/>
          <w:highlight w:val="none"/>
        </w:rPr>
      </w:pPr>
      <w:r>
        <w:rPr>
          <w:rFonts w:hint="eastAsia" w:ascii="宋体" w:hAnsi="宋体"/>
          <w:sz w:val="24"/>
          <w:highlight w:val="none"/>
        </w:rPr>
        <w:t>2.3</w:t>
      </w:r>
      <w:r>
        <w:rPr>
          <w:rFonts w:ascii="宋体" w:hAnsi="宋体"/>
          <w:sz w:val="24"/>
          <w:highlight w:val="none"/>
        </w:rPr>
        <w:t>、合同文件及解释顺序</w:t>
      </w:r>
    </w:p>
    <w:p>
      <w:pPr>
        <w:spacing w:line="480" w:lineRule="exact"/>
        <w:ind w:firstLine="480" w:firstLineChars="200"/>
        <w:rPr>
          <w:rFonts w:ascii="宋体" w:hAnsi="宋体"/>
          <w:sz w:val="24"/>
          <w:highlight w:val="none"/>
          <w:u w:val="single"/>
        </w:rPr>
      </w:pPr>
      <w:r>
        <w:rPr>
          <w:rFonts w:ascii="宋体" w:hAnsi="宋体"/>
          <w:sz w:val="24"/>
          <w:highlight w:val="none"/>
        </w:rPr>
        <w:t>合同文件组成及解释顺序：</w:t>
      </w:r>
      <w:r>
        <w:rPr>
          <w:rFonts w:ascii="宋体" w:hAnsi="宋体"/>
          <w:sz w:val="24"/>
          <w:highlight w:val="none"/>
          <w:u w:val="single"/>
        </w:rPr>
        <w:t xml:space="preserve">  本合同协议书；本合同专用条款；本合同通用条款；中标通知书；招标文件及其附件；</w:t>
      </w:r>
      <w:r>
        <w:rPr>
          <w:rFonts w:hint="eastAsia" w:ascii="宋体" w:hAnsi="宋体"/>
          <w:sz w:val="24"/>
          <w:highlight w:val="none"/>
          <w:u w:val="single"/>
          <w:lang w:eastAsia="zh-CN"/>
        </w:rPr>
        <w:t>响应文件</w:t>
      </w:r>
      <w:r>
        <w:rPr>
          <w:rFonts w:ascii="宋体" w:hAnsi="宋体"/>
          <w:sz w:val="24"/>
          <w:highlight w:val="none"/>
          <w:u w:val="single"/>
        </w:rPr>
        <w:t>及其附件；图纸及答疑纪要；工程建设标准、规范及有关技术文件；报价表。</w:t>
      </w:r>
    </w:p>
    <w:p>
      <w:pPr>
        <w:spacing w:line="480" w:lineRule="exact"/>
        <w:ind w:firstLine="480" w:firstLineChars="200"/>
        <w:rPr>
          <w:rFonts w:ascii="宋体" w:hAnsi="宋体"/>
          <w:sz w:val="24"/>
          <w:highlight w:val="none"/>
        </w:rPr>
      </w:pPr>
      <w:r>
        <w:rPr>
          <w:rFonts w:ascii="宋体" w:hAnsi="宋体"/>
          <w:sz w:val="24"/>
          <w:highlight w:val="none"/>
        </w:rPr>
        <w:t>3、语言文字和适用法律、标准及规范</w:t>
      </w:r>
    </w:p>
    <w:p>
      <w:pPr>
        <w:spacing w:line="480" w:lineRule="exact"/>
        <w:ind w:firstLine="480" w:firstLineChars="200"/>
        <w:rPr>
          <w:rFonts w:ascii="宋体" w:hAnsi="宋体"/>
          <w:sz w:val="24"/>
          <w:highlight w:val="none"/>
        </w:rPr>
      </w:pPr>
      <w:r>
        <w:rPr>
          <w:rFonts w:ascii="宋体" w:hAnsi="宋体"/>
          <w:sz w:val="24"/>
          <w:highlight w:val="none"/>
        </w:rPr>
        <w:t>3.1本合同除使用汉语外，还使用</w:t>
      </w:r>
      <w:r>
        <w:rPr>
          <w:rFonts w:ascii="宋体" w:hAnsi="宋体"/>
          <w:sz w:val="24"/>
          <w:highlight w:val="none"/>
          <w:u w:val="single"/>
        </w:rPr>
        <w:t xml:space="preserve">  </w:t>
      </w:r>
      <w:r>
        <w:rPr>
          <w:rFonts w:hint="eastAsia" w:ascii="宋体" w:hAnsi="宋体"/>
          <w:sz w:val="24"/>
          <w:highlight w:val="none"/>
          <w:u w:val="single"/>
        </w:rPr>
        <w:t>/</w:t>
      </w:r>
      <w:r>
        <w:rPr>
          <w:rFonts w:ascii="宋体" w:hAnsi="宋体"/>
          <w:sz w:val="24"/>
          <w:highlight w:val="none"/>
          <w:u w:val="single"/>
        </w:rPr>
        <w:t xml:space="preserve">  </w:t>
      </w:r>
      <w:r>
        <w:rPr>
          <w:rFonts w:ascii="宋体" w:hAnsi="宋体"/>
          <w:sz w:val="24"/>
          <w:highlight w:val="none"/>
        </w:rPr>
        <w:t>语言文字。</w:t>
      </w:r>
    </w:p>
    <w:p>
      <w:pPr>
        <w:spacing w:line="480" w:lineRule="exact"/>
        <w:ind w:firstLine="480" w:firstLineChars="200"/>
        <w:rPr>
          <w:rFonts w:ascii="宋体" w:hAnsi="宋体"/>
          <w:sz w:val="24"/>
          <w:highlight w:val="none"/>
        </w:rPr>
      </w:pPr>
      <w:r>
        <w:rPr>
          <w:rFonts w:ascii="宋体" w:hAnsi="宋体"/>
          <w:sz w:val="24"/>
          <w:highlight w:val="none"/>
        </w:rPr>
        <w:t>3.2适用法律和法规</w:t>
      </w:r>
    </w:p>
    <w:p>
      <w:pPr>
        <w:spacing w:line="480" w:lineRule="exact"/>
        <w:ind w:firstLine="480" w:firstLineChars="200"/>
        <w:rPr>
          <w:rFonts w:ascii="宋体" w:hAnsi="宋体"/>
          <w:sz w:val="24"/>
          <w:highlight w:val="none"/>
          <w:u w:val="single"/>
        </w:rPr>
      </w:pPr>
      <w:r>
        <w:rPr>
          <w:rFonts w:ascii="宋体" w:hAnsi="宋体"/>
          <w:sz w:val="24"/>
          <w:highlight w:val="none"/>
        </w:rPr>
        <w:t>需要明示的法律、行政法规：</w:t>
      </w:r>
      <w:r>
        <w:rPr>
          <w:rFonts w:ascii="宋体" w:hAnsi="宋体"/>
          <w:sz w:val="24"/>
          <w:highlight w:val="none"/>
          <w:u w:val="single"/>
        </w:rPr>
        <w:t>《中华人民共和国合同法》、《中华人民共和国建筑法》、《地质灾害防治条例》、《陕西省建设工程质量和安全生产管理条例》等现行有关国家和陕西省建筑法规、规章</w:t>
      </w:r>
      <w:r>
        <w:rPr>
          <w:rFonts w:hint="eastAsia" w:ascii="宋体" w:hAnsi="宋体"/>
          <w:sz w:val="24"/>
          <w:highlight w:val="none"/>
          <w:u w:val="single"/>
        </w:rPr>
        <w:t>。</w:t>
      </w:r>
    </w:p>
    <w:p>
      <w:pPr>
        <w:spacing w:line="480" w:lineRule="exact"/>
        <w:ind w:firstLine="480" w:firstLineChars="200"/>
        <w:rPr>
          <w:rFonts w:ascii="宋体" w:hAnsi="宋体"/>
          <w:sz w:val="24"/>
          <w:highlight w:val="none"/>
        </w:rPr>
      </w:pPr>
      <w:r>
        <w:rPr>
          <w:rFonts w:ascii="宋体" w:hAnsi="宋体"/>
          <w:sz w:val="24"/>
          <w:highlight w:val="none"/>
        </w:rPr>
        <w:t>3.3适用标准、规范</w:t>
      </w:r>
    </w:p>
    <w:p>
      <w:pPr>
        <w:spacing w:line="480" w:lineRule="exact"/>
        <w:ind w:firstLine="480" w:firstLineChars="200"/>
        <w:rPr>
          <w:rFonts w:ascii="宋体" w:hAnsi="宋体"/>
          <w:sz w:val="24"/>
          <w:highlight w:val="none"/>
          <w:u w:val="single"/>
        </w:rPr>
      </w:pPr>
      <w:r>
        <w:rPr>
          <w:rFonts w:ascii="宋体" w:hAnsi="宋体"/>
          <w:sz w:val="24"/>
          <w:highlight w:val="none"/>
        </w:rPr>
        <w:t>适用标准、规范的名称：</w:t>
      </w:r>
      <w:r>
        <w:rPr>
          <w:rFonts w:ascii="宋体" w:hAnsi="宋体"/>
          <w:sz w:val="24"/>
          <w:highlight w:val="none"/>
          <w:u w:val="single"/>
        </w:rPr>
        <w:t>见</w:t>
      </w:r>
      <w:r>
        <w:rPr>
          <w:rFonts w:hint="eastAsia" w:ascii="宋体" w:hAnsi="宋体"/>
          <w:sz w:val="24"/>
          <w:highlight w:val="none"/>
          <w:u w:val="single"/>
          <w:lang w:val="en-US" w:eastAsia="zh-CN"/>
        </w:rPr>
        <w:t>国标及</w:t>
      </w:r>
      <w:r>
        <w:rPr>
          <w:rFonts w:ascii="宋体" w:hAnsi="宋体"/>
          <w:sz w:val="24"/>
          <w:highlight w:val="none"/>
          <w:u w:val="single"/>
        </w:rPr>
        <w:t>本工程施工图纸</w:t>
      </w:r>
      <w:r>
        <w:rPr>
          <w:rFonts w:hint="eastAsia" w:ascii="宋体" w:hAnsi="宋体"/>
          <w:sz w:val="24"/>
          <w:highlight w:val="none"/>
          <w:u w:val="single"/>
        </w:rPr>
        <w:t>。</w:t>
      </w:r>
    </w:p>
    <w:p>
      <w:pPr>
        <w:spacing w:line="480" w:lineRule="exact"/>
        <w:ind w:firstLine="480" w:firstLineChars="200"/>
        <w:rPr>
          <w:rFonts w:ascii="宋体" w:hAnsi="宋体"/>
          <w:sz w:val="24"/>
          <w:highlight w:val="none"/>
        </w:rPr>
      </w:pPr>
      <w:r>
        <w:rPr>
          <w:rFonts w:ascii="宋体" w:hAnsi="宋体"/>
          <w:sz w:val="24"/>
          <w:highlight w:val="none"/>
        </w:rPr>
        <w:t>发包人提供标准、规范的时间：</w:t>
      </w:r>
      <w:r>
        <w:rPr>
          <w:rFonts w:ascii="宋体" w:hAnsi="宋体"/>
          <w:sz w:val="24"/>
          <w:highlight w:val="none"/>
          <w:u w:val="single"/>
        </w:rPr>
        <w:t xml:space="preserve">  不提供，由承包人自备。 </w:t>
      </w:r>
    </w:p>
    <w:p>
      <w:pPr>
        <w:spacing w:line="480" w:lineRule="exact"/>
        <w:ind w:firstLine="480" w:firstLineChars="200"/>
        <w:rPr>
          <w:rFonts w:ascii="宋体" w:hAnsi="宋体"/>
          <w:sz w:val="24"/>
          <w:highlight w:val="none"/>
          <w:u w:val="single"/>
        </w:rPr>
      </w:pPr>
      <w:r>
        <w:rPr>
          <w:rFonts w:ascii="宋体" w:hAnsi="宋体"/>
          <w:sz w:val="24"/>
          <w:highlight w:val="none"/>
        </w:rPr>
        <w:t>国内没有相应标准、规范时的约定：</w:t>
      </w:r>
      <w:r>
        <w:rPr>
          <w:rFonts w:ascii="宋体" w:hAnsi="宋体"/>
          <w:sz w:val="24"/>
          <w:highlight w:val="none"/>
          <w:u w:val="single"/>
        </w:rPr>
        <w:t xml:space="preserve">  执行通用条款及相关规定。 </w:t>
      </w:r>
    </w:p>
    <w:p>
      <w:pPr>
        <w:numPr>
          <w:ilvl w:val="0"/>
          <w:numId w:val="1"/>
        </w:numPr>
        <w:spacing w:line="480" w:lineRule="exact"/>
        <w:ind w:leftChars="200"/>
        <w:rPr>
          <w:rFonts w:hint="eastAsia" w:ascii="宋体" w:hAnsi="宋体"/>
          <w:color w:val="auto"/>
          <w:sz w:val="24"/>
          <w:highlight w:val="none"/>
          <w:lang w:val="en-US" w:eastAsia="zh-CN"/>
        </w:rPr>
      </w:pPr>
      <w:r>
        <w:rPr>
          <w:rFonts w:ascii="宋体" w:hAnsi="宋体"/>
          <w:color w:val="auto"/>
          <w:sz w:val="24"/>
          <w:highlight w:val="none"/>
        </w:rPr>
        <w:t>图纸</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无</w:t>
      </w:r>
    </w:p>
    <w:p>
      <w:pPr>
        <w:spacing w:line="480" w:lineRule="exact"/>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lang w:val="en-US" w:eastAsia="zh-CN"/>
        </w:rPr>
        <w:t>5.</w:t>
      </w:r>
      <w:r>
        <w:rPr>
          <w:rFonts w:hint="eastAsia" w:ascii="宋体" w:hAnsi="宋体" w:eastAsia="宋体" w:cs="Times New Roman"/>
          <w:color w:val="auto"/>
          <w:sz w:val="24"/>
          <w:highlight w:val="none"/>
        </w:rPr>
        <w:t>工期要求：双方确定工期为</w:t>
      </w:r>
      <w:r>
        <w:rPr>
          <w:rFonts w:hint="eastAsia" w:ascii="宋体" w:hAnsi="宋体" w:eastAsia="宋体" w:cs="Times New Roman"/>
          <w:color w:val="auto"/>
          <w:sz w:val="24"/>
          <w:highlight w:val="none"/>
          <w:lang w:val="en-US" w:eastAsia="zh-CN"/>
        </w:rPr>
        <w:t>30</w:t>
      </w:r>
      <w:r>
        <w:rPr>
          <w:rFonts w:hint="eastAsia" w:ascii="宋体" w:hAnsi="宋体" w:eastAsia="宋体" w:cs="Times New Roman"/>
          <w:color w:val="auto"/>
          <w:sz w:val="24"/>
          <w:highlight w:val="none"/>
        </w:rPr>
        <w:t>日历天。</w:t>
      </w:r>
    </w:p>
    <w:p>
      <w:pPr>
        <w:spacing w:line="480" w:lineRule="exact"/>
        <w:ind w:firstLine="480" w:firstLineChars="200"/>
        <w:rPr>
          <w:rFonts w:hint="eastAsia" w:ascii="宋体" w:hAnsi="宋体" w:eastAsia="宋体" w:cs="Times New Roman"/>
          <w:sz w:val="24"/>
          <w:highlight w:val="none"/>
          <w:lang w:val="en-US" w:eastAsia="zh-CN"/>
        </w:rPr>
      </w:pPr>
      <w:r>
        <w:rPr>
          <w:rFonts w:hint="eastAsia" w:ascii="宋体" w:hAnsi="宋体" w:eastAsia="宋体" w:cs="Times New Roman"/>
          <w:sz w:val="24"/>
          <w:highlight w:val="none"/>
          <w:lang w:val="en-US" w:eastAsia="zh-CN"/>
        </w:rPr>
        <w:t>6</w:t>
      </w:r>
      <w:r>
        <w:rPr>
          <w:rFonts w:hint="eastAsia" w:ascii="宋体" w:hAnsi="宋体" w:eastAsia="宋体" w:cs="Times New Roman"/>
          <w:sz w:val="24"/>
          <w:highlight w:val="none"/>
        </w:rPr>
        <w:t>、本工程所用的材料必须符合设计要</w:t>
      </w:r>
      <w:bookmarkStart w:id="6" w:name="_GoBack"/>
      <w:bookmarkEnd w:id="6"/>
      <w:r>
        <w:rPr>
          <w:rFonts w:hint="eastAsia" w:ascii="宋体" w:hAnsi="宋体" w:eastAsia="宋体" w:cs="Times New Roman"/>
          <w:sz w:val="24"/>
          <w:highlight w:val="none"/>
        </w:rPr>
        <w:t>求及国家相关质量标准，并经甲方认质后方可使用（甲方认质并不免除乙方所用材料出现质量问题所产生的一切后果）。产品合格证、检验报告以及必要的检测证件必须齐全</w:t>
      </w:r>
      <w:r>
        <w:rPr>
          <w:rFonts w:hint="eastAsia" w:ascii="宋体" w:hAnsi="宋体" w:eastAsia="宋体" w:cs="Times New Roman"/>
          <w:sz w:val="24"/>
          <w:highlight w:val="none"/>
          <w:lang w:eastAsia="zh-CN"/>
        </w:rPr>
        <w:t>。</w:t>
      </w:r>
    </w:p>
    <w:p>
      <w:pPr>
        <w:pStyle w:val="2"/>
        <w:numPr>
          <w:ilvl w:val="0"/>
          <w:numId w:val="0"/>
        </w:numPr>
        <w:ind w:leftChars="200"/>
        <w:rPr>
          <w:rFonts w:hint="default"/>
          <w:highlight w:val="none"/>
          <w:lang w:val="en-US" w:eastAsia="zh-CN"/>
        </w:rPr>
      </w:pPr>
    </w:p>
    <w:p>
      <w:pPr>
        <w:spacing w:line="480" w:lineRule="exact"/>
        <w:ind w:firstLine="3480" w:firstLineChars="1450"/>
        <w:rPr>
          <w:rFonts w:ascii="宋体" w:hAnsi="宋体"/>
          <w:sz w:val="24"/>
          <w:highlight w:val="none"/>
        </w:rPr>
      </w:pPr>
      <w:r>
        <w:rPr>
          <w:rFonts w:ascii="宋体" w:hAnsi="宋体"/>
          <w:sz w:val="24"/>
          <w:highlight w:val="none"/>
        </w:rPr>
        <w:t>二、双方一般权利和义务</w:t>
      </w:r>
    </w:p>
    <w:p>
      <w:pPr>
        <w:spacing w:line="480" w:lineRule="exact"/>
        <w:ind w:firstLine="480" w:firstLineChars="200"/>
        <w:rPr>
          <w:rFonts w:ascii="宋体" w:hAnsi="宋体"/>
          <w:sz w:val="24"/>
          <w:highlight w:val="none"/>
        </w:rPr>
      </w:pPr>
      <w:r>
        <w:rPr>
          <w:rFonts w:ascii="宋体" w:hAnsi="宋体"/>
          <w:sz w:val="24"/>
          <w:highlight w:val="none"/>
        </w:rPr>
        <w:t>7、项目经理</w:t>
      </w:r>
    </w:p>
    <w:p>
      <w:pPr>
        <w:spacing w:line="480" w:lineRule="exact"/>
        <w:ind w:firstLine="480" w:firstLineChars="200"/>
        <w:rPr>
          <w:rFonts w:ascii="宋体" w:hAnsi="宋体"/>
          <w:sz w:val="24"/>
          <w:highlight w:val="none"/>
        </w:rPr>
      </w:pPr>
      <w:r>
        <w:rPr>
          <w:rFonts w:ascii="宋体" w:hAnsi="宋体"/>
          <w:sz w:val="24"/>
          <w:highlight w:val="none"/>
        </w:rPr>
        <w:t>姓名：</w:t>
      </w:r>
      <w:r>
        <w:rPr>
          <w:rFonts w:ascii="宋体" w:hAnsi="宋体"/>
          <w:sz w:val="24"/>
          <w:highlight w:val="none"/>
          <w:u w:val="single"/>
        </w:rPr>
        <w:t xml:space="preserve">                 </w:t>
      </w:r>
      <w:r>
        <w:rPr>
          <w:rFonts w:ascii="宋体" w:hAnsi="宋体"/>
          <w:sz w:val="24"/>
          <w:highlight w:val="none"/>
        </w:rPr>
        <w:t xml:space="preserve">     职务：</w:t>
      </w:r>
      <w:r>
        <w:rPr>
          <w:rFonts w:ascii="宋体" w:hAnsi="宋体"/>
          <w:sz w:val="24"/>
          <w:highlight w:val="none"/>
          <w:u w:val="single"/>
        </w:rPr>
        <w:t xml:space="preserve">                 </w:t>
      </w:r>
    </w:p>
    <w:p>
      <w:pPr>
        <w:spacing w:line="480" w:lineRule="exact"/>
        <w:ind w:firstLine="480" w:firstLineChars="200"/>
        <w:rPr>
          <w:rFonts w:ascii="宋体" w:hAnsi="宋体"/>
          <w:sz w:val="24"/>
          <w:highlight w:val="none"/>
        </w:rPr>
      </w:pPr>
      <w:r>
        <w:rPr>
          <w:rFonts w:ascii="宋体" w:hAnsi="宋体"/>
          <w:sz w:val="24"/>
          <w:highlight w:val="none"/>
        </w:rPr>
        <w:t>8、发包人工作</w:t>
      </w:r>
    </w:p>
    <w:p>
      <w:pPr>
        <w:spacing w:line="480" w:lineRule="exact"/>
        <w:ind w:firstLine="480" w:firstLineChars="200"/>
        <w:rPr>
          <w:rFonts w:ascii="宋体" w:hAnsi="宋体"/>
          <w:sz w:val="24"/>
          <w:highlight w:val="none"/>
        </w:rPr>
      </w:pPr>
      <w:r>
        <w:rPr>
          <w:rFonts w:ascii="宋体" w:hAnsi="宋体"/>
          <w:sz w:val="24"/>
          <w:highlight w:val="none"/>
        </w:rPr>
        <w:t>8.1发包人应按约定的时间和要求完成以下工作：</w:t>
      </w:r>
    </w:p>
    <w:p>
      <w:pPr>
        <w:spacing w:line="480" w:lineRule="exact"/>
        <w:ind w:firstLine="480" w:firstLineChars="200"/>
        <w:rPr>
          <w:rFonts w:ascii="宋体" w:hAnsi="宋体"/>
          <w:sz w:val="24"/>
          <w:highlight w:val="none"/>
          <w:u w:val="single"/>
        </w:rPr>
      </w:pPr>
      <w:r>
        <w:rPr>
          <w:rFonts w:ascii="宋体" w:hAnsi="宋体"/>
          <w:sz w:val="24"/>
          <w:highlight w:val="none"/>
        </w:rPr>
        <w:t>（1）施工场地具备施工条件的要求及完成的时间：</w:t>
      </w:r>
      <w:r>
        <w:rPr>
          <w:rFonts w:ascii="宋体" w:hAnsi="宋体"/>
          <w:sz w:val="24"/>
          <w:highlight w:val="none"/>
          <w:u w:val="single"/>
        </w:rPr>
        <w:t>年  月  日。</w:t>
      </w:r>
    </w:p>
    <w:p>
      <w:pPr>
        <w:spacing w:line="480" w:lineRule="exact"/>
        <w:ind w:firstLine="480" w:firstLineChars="200"/>
        <w:rPr>
          <w:rFonts w:ascii="宋体" w:hAnsi="宋体"/>
          <w:sz w:val="24"/>
          <w:highlight w:val="none"/>
        </w:rPr>
      </w:pPr>
      <w:r>
        <w:rPr>
          <w:rFonts w:ascii="宋体" w:hAnsi="宋体"/>
          <w:sz w:val="24"/>
          <w:highlight w:val="none"/>
        </w:rPr>
        <w:t>（2）将施工所需的水、电、电讯线路接至施工场地的时间、地点和供应要求：</w:t>
      </w:r>
      <w:r>
        <w:rPr>
          <w:rFonts w:ascii="宋体" w:hAnsi="宋体"/>
          <w:sz w:val="24"/>
          <w:highlight w:val="none"/>
          <w:u w:val="single"/>
        </w:rPr>
        <w:t>年  月  日前。</w:t>
      </w:r>
      <w:r>
        <w:rPr>
          <w:rFonts w:ascii="宋体" w:hAnsi="宋体"/>
          <w:sz w:val="24"/>
          <w:highlight w:val="none"/>
        </w:rPr>
        <w:t>其计量和计价方法为：</w:t>
      </w:r>
      <w:r>
        <w:rPr>
          <w:rFonts w:ascii="宋体" w:hAnsi="宋体"/>
          <w:sz w:val="24"/>
          <w:highlight w:val="none"/>
          <w:u w:val="single"/>
        </w:rPr>
        <w:t xml:space="preserve"> 双方协商。</w:t>
      </w:r>
    </w:p>
    <w:p>
      <w:pPr>
        <w:spacing w:line="480" w:lineRule="exact"/>
        <w:ind w:firstLine="480" w:firstLineChars="200"/>
        <w:rPr>
          <w:rFonts w:ascii="宋体" w:hAnsi="宋体"/>
          <w:sz w:val="24"/>
          <w:highlight w:val="none"/>
        </w:rPr>
      </w:pPr>
      <w:r>
        <w:rPr>
          <w:rFonts w:ascii="宋体" w:hAnsi="宋体"/>
          <w:sz w:val="24"/>
          <w:highlight w:val="none"/>
        </w:rPr>
        <w:t>（3）施工场地与公共道路的通道开通时间和要求：</w:t>
      </w:r>
      <w:r>
        <w:rPr>
          <w:rFonts w:ascii="宋体" w:hAnsi="宋体"/>
          <w:sz w:val="24"/>
          <w:highlight w:val="none"/>
          <w:u w:val="single"/>
        </w:rPr>
        <w:t>年  月  日前。</w:t>
      </w:r>
    </w:p>
    <w:p>
      <w:pPr>
        <w:spacing w:line="480" w:lineRule="exact"/>
        <w:ind w:firstLine="480" w:firstLineChars="200"/>
        <w:rPr>
          <w:rFonts w:ascii="宋体" w:hAnsi="宋体"/>
          <w:sz w:val="24"/>
          <w:highlight w:val="none"/>
          <w:u w:val="single"/>
        </w:rPr>
      </w:pPr>
      <w:r>
        <w:rPr>
          <w:rFonts w:ascii="宋体" w:hAnsi="宋体"/>
          <w:sz w:val="24"/>
          <w:highlight w:val="none"/>
        </w:rPr>
        <w:t>（4）工程地质和地下管线资料的提供时间：</w:t>
      </w:r>
      <w:r>
        <w:rPr>
          <w:rFonts w:ascii="宋体" w:hAnsi="宋体"/>
          <w:sz w:val="24"/>
          <w:highlight w:val="none"/>
          <w:u w:val="single"/>
        </w:rPr>
        <w:t>年  月  日前</w:t>
      </w:r>
    </w:p>
    <w:p>
      <w:pPr>
        <w:spacing w:line="480" w:lineRule="exact"/>
        <w:ind w:firstLine="480" w:firstLineChars="200"/>
        <w:rPr>
          <w:rFonts w:ascii="宋体" w:hAnsi="宋体"/>
          <w:sz w:val="24"/>
          <w:highlight w:val="none"/>
          <w:u w:val="single"/>
        </w:rPr>
      </w:pPr>
      <w:r>
        <w:rPr>
          <w:rFonts w:ascii="宋体" w:hAnsi="宋体"/>
          <w:sz w:val="24"/>
          <w:highlight w:val="none"/>
        </w:rPr>
        <w:t>（5）由发包人办理的施工所需证件、批件的名称和完成时间：</w:t>
      </w:r>
      <w:r>
        <w:rPr>
          <w:rFonts w:ascii="宋体" w:hAnsi="宋体"/>
          <w:sz w:val="24"/>
          <w:highlight w:val="none"/>
          <w:u w:val="single"/>
        </w:rPr>
        <w:t>年  月  日前</w:t>
      </w:r>
    </w:p>
    <w:p>
      <w:pPr>
        <w:spacing w:line="480" w:lineRule="exact"/>
        <w:ind w:firstLine="480" w:firstLineChars="200"/>
        <w:rPr>
          <w:rFonts w:ascii="宋体" w:hAnsi="宋体"/>
          <w:sz w:val="24"/>
          <w:highlight w:val="none"/>
        </w:rPr>
      </w:pPr>
      <w:r>
        <w:rPr>
          <w:rFonts w:ascii="宋体" w:hAnsi="宋体"/>
          <w:sz w:val="24"/>
          <w:highlight w:val="none"/>
        </w:rPr>
        <w:t>（6）水准点与座标控制点交验要求：</w:t>
      </w:r>
      <w:r>
        <w:rPr>
          <w:rFonts w:ascii="宋体" w:hAnsi="宋体"/>
          <w:sz w:val="24"/>
          <w:highlight w:val="none"/>
          <w:u w:val="single"/>
        </w:rPr>
        <w:t xml:space="preserve"> 符合施工条件，方便施工。</w:t>
      </w:r>
    </w:p>
    <w:p>
      <w:pPr>
        <w:spacing w:line="480" w:lineRule="exact"/>
        <w:ind w:firstLine="480" w:firstLineChars="200"/>
        <w:rPr>
          <w:rFonts w:ascii="宋体" w:hAnsi="宋体"/>
          <w:sz w:val="24"/>
          <w:highlight w:val="none"/>
        </w:rPr>
      </w:pPr>
      <w:r>
        <w:rPr>
          <w:rFonts w:ascii="宋体" w:hAnsi="宋体"/>
          <w:sz w:val="24"/>
          <w:highlight w:val="none"/>
        </w:rPr>
        <w:t>（7）图纸会审和设计交底时间：</w:t>
      </w:r>
      <w:r>
        <w:rPr>
          <w:rFonts w:ascii="宋体" w:hAnsi="宋体"/>
          <w:sz w:val="24"/>
          <w:highlight w:val="none"/>
          <w:u w:val="single"/>
        </w:rPr>
        <w:t>年   月  日前。</w:t>
      </w:r>
    </w:p>
    <w:p>
      <w:pPr>
        <w:spacing w:line="480" w:lineRule="exact"/>
        <w:ind w:firstLine="480" w:firstLineChars="200"/>
        <w:rPr>
          <w:rFonts w:ascii="宋体" w:hAnsi="宋体"/>
          <w:sz w:val="24"/>
          <w:highlight w:val="none"/>
          <w:u w:val="single"/>
        </w:rPr>
      </w:pPr>
      <w:r>
        <w:rPr>
          <w:rFonts w:ascii="宋体" w:hAnsi="宋体"/>
          <w:sz w:val="24"/>
          <w:highlight w:val="none"/>
        </w:rPr>
        <w:t>（8）协调处理施工场地周围地下管线和邻近建筑物、构筑物（含文物保护建筑）、古树名木的保护工作：</w:t>
      </w:r>
      <w:r>
        <w:rPr>
          <w:rFonts w:ascii="宋体" w:hAnsi="宋体"/>
          <w:sz w:val="24"/>
          <w:highlight w:val="none"/>
          <w:u w:val="single"/>
        </w:rPr>
        <w:t xml:space="preserve"> 发包人提供相关资料，由承包人实施保护，费用发包人承担；由承包人人为原因造成的损失由承包人负责费用。</w:t>
      </w:r>
    </w:p>
    <w:p>
      <w:pPr>
        <w:spacing w:line="480" w:lineRule="exact"/>
        <w:ind w:firstLine="480" w:firstLineChars="200"/>
        <w:rPr>
          <w:rFonts w:ascii="宋体" w:hAnsi="宋体"/>
          <w:sz w:val="24"/>
          <w:highlight w:val="none"/>
          <w:u w:val="single"/>
        </w:rPr>
      </w:pPr>
      <w:r>
        <w:rPr>
          <w:rFonts w:ascii="宋体" w:hAnsi="宋体"/>
          <w:sz w:val="24"/>
          <w:highlight w:val="none"/>
        </w:rPr>
        <w:t>（9）双方约定发包人应做的其他工作：</w:t>
      </w:r>
      <w:r>
        <w:rPr>
          <w:rFonts w:ascii="宋体" w:hAnsi="宋体"/>
          <w:sz w:val="24"/>
          <w:highlight w:val="none"/>
          <w:u w:val="single"/>
        </w:rPr>
        <w:t xml:space="preserve">  无 。 </w:t>
      </w:r>
    </w:p>
    <w:p>
      <w:pPr>
        <w:spacing w:line="480" w:lineRule="exact"/>
        <w:ind w:firstLine="480" w:firstLineChars="200"/>
        <w:rPr>
          <w:rFonts w:ascii="宋体" w:hAnsi="宋体"/>
          <w:sz w:val="24"/>
          <w:highlight w:val="none"/>
          <w:u w:val="single"/>
        </w:rPr>
      </w:pPr>
      <w:r>
        <w:rPr>
          <w:rFonts w:ascii="宋体" w:hAnsi="宋体"/>
          <w:sz w:val="24"/>
          <w:highlight w:val="none"/>
        </w:rPr>
        <w:t>8.2发包人委托承包人办理的工作：</w:t>
      </w:r>
      <w:r>
        <w:rPr>
          <w:rFonts w:ascii="宋体" w:hAnsi="宋体"/>
          <w:sz w:val="24"/>
          <w:highlight w:val="none"/>
          <w:u w:val="single"/>
        </w:rPr>
        <w:t xml:space="preserve">  无 。 </w:t>
      </w:r>
    </w:p>
    <w:p>
      <w:pPr>
        <w:spacing w:line="480" w:lineRule="exact"/>
        <w:ind w:firstLine="480" w:firstLineChars="200"/>
        <w:rPr>
          <w:rFonts w:ascii="宋体" w:hAnsi="宋体"/>
          <w:sz w:val="24"/>
          <w:highlight w:val="none"/>
        </w:rPr>
      </w:pPr>
      <w:r>
        <w:rPr>
          <w:rFonts w:ascii="宋体" w:hAnsi="宋体"/>
          <w:sz w:val="24"/>
          <w:highlight w:val="none"/>
        </w:rPr>
        <w:t>9、承包人工作</w:t>
      </w:r>
    </w:p>
    <w:p>
      <w:pPr>
        <w:spacing w:line="480" w:lineRule="exact"/>
        <w:ind w:firstLine="480" w:firstLineChars="200"/>
        <w:rPr>
          <w:rFonts w:ascii="宋体" w:hAnsi="宋体"/>
          <w:sz w:val="24"/>
          <w:highlight w:val="none"/>
          <w:u w:val="single"/>
        </w:rPr>
      </w:pPr>
      <w:r>
        <w:rPr>
          <w:rFonts w:ascii="宋体" w:hAnsi="宋体"/>
          <w:sz w:val="24"/>
          <w:highlight w:val="none"/>
        </w:rPr>
        <w:t>9.1承包人应按约定时间和要求，完成以下工作：</w:t>
      </w:r>
      <w:r>
        <w:rPr>
          <w:rFonts w:ascii="宋体" w:hAnsi="宋体"/>
          <w:sz w:val="24"/>
          <w:highlight w:val="none"/>
          <w:u w:val="single"/>
        </w:rPr>
        <w:t>施工组织设计的实施、工程进度计划、材料供应计划等。</w:t>
      </w:r>
    </w:p>
    <w:p>
      <w:pPr>
        <w:spacing w:line="480" w:lineRule="exact"/>
        <w:ind w:firstLine="360" w:firstLineChars="150"/>
        <w:rPr>
          <w:rFonts w:ascii="宋体" w:hAnsi="宋体"/>
          <w:sz w:val="24"/>
          <w:highlight w:val="none"/>
          <w:u w:val="single"/>
        </w:rPr>
      </w:pPr>
      <w:r>
        <w:rPr>
          <w:rFonts w:ascii="宋体" w:hAnsi="宋体"/>
          <w:sz w:val="24"/>
          <w:highlight w:val="none"/>
        </w:rPr>
        <w:t>（1）需由设计资质等级和业务范围允许的承包人完成的设计文件提交时间：</w:t>
      </w:r>
      <w:r>
        <w:rPr>
          <w:rFonts w:ascii="宋体" w:hAnsi="宋体"/>
          <w:sz w:val="24"/>
          <w:highlight w:val="none"/>
          <w:u w:val="single"/>
        </w:rPr>
        <w:t xml:space="preserve">  无 </w:t>
      </w:r>
    </w:p>
    <w:p>
      <w:pPr>
        <w:spacing w:line="480" w:lineRule="exact"/>
        <w:ind w:firstLine="360" w:firstLineChars="150"/>
        <w:rPr>
          <w:rFonts w:ascii="宋体" w:hAnsi="宋体"/>
          <w:sz w:val="24"/>
          <w:highlight w:val="none"/>
        </w:rPr>
      </w:pPr>
      <w:r>
        <w:rPr>
          <w:rFonts w:ascii="宋体" w:hAnsi="宋体"/>
          <w:sz w:val="24"/>
          <w:highlight w:val="none"/>
        </w:rPr>
        <w:t>（2）应提供计划、报表的名称及完成时间：</w:t>
      </w:r>
      <w:r>
        <w:rPr>
          <w:rFonts w:ascii="宋体" w:hAnsi="宋体"/>
          <w:sz w:val="24"/>
          <w:highlight w:val="none"/>
          <w:u w:val="single"/>
        </w:rPr>
        <w:t xml:space="preserve"> 每月25日前提交下月工程进度计划、材料供应计划。</w:t>
      </w:r>
    </w:p>
    <w:p>
      <w:pPr>
        <w:spacing w:line="480" w:lineRule="exact"/>
        <w:ind w:firstLine="360" w:firstLineChars="150"/>
        <w:rPr>
          <w:rFonts w:ascii="宋体" w:hAnsi="宋体"/>
          <w:sz w:val="24"/>
          <w:highlight w:val="none"/>
        </w:rPr>
      </w:pPr>
      <w:r>
        <w:rPr>
          <w:rFonts w:ascii="宋体" w:hAnsi="宋体"/>
          <w:sz w:val="24"/>
          <w:highlight w:val="none"/>
        </w:rPr>
        <w:t>（3）承担施工安全保卫工作及非夜间施工照明的责任和要求：</w:t>
      </w:r>
      <w:r>
        <w:rPr>
          <w:rFonts w:ascii="宋体" w:hAnsi="宋体"/>
          <w:sz w:val="24"/>
          <w:highlight w:val="none"/>
          <w:u w:val="single"/>
        </w:rPr>
        <w:t xml:space="preserve">  执行通用条件及相关规定，符合文明施工条件。</w:t>
      </w:r>
    </w:p>
    <w:p>
      <w:pPr>
        <w:spacing w:line="480" w:lineRule="exact"/>
        <w:ind w:firstLine="360" w:firstLineChars="150"/>
        <w:rPr>
          <w:rFonts w:ascii="宋体" w:hAnsi="宋体"/>
          <w:sz w:val="24"/>
          <w:highlight w:val="none"/>
          <w:u w:val="single"/>
        </w:rPr>
      </w:pPr>
      <w:r>
        <w:rPr>
          <w:rFonts w:ascii="宋体" w:hAnsi="宋体"/>
          <w:sz w:val="24"/>
          <w:highlight w:val="none"/>
        </w:rPr>
        <w:t>（4）向发包人提供的办公和生活房屋及设施的要求：</w:t>
      </w:r>
      <w:r>
        <w:rPr>
          <w:rFonts w:ascii="宋体" w:hAnsi="宋体"/>
          <w:sz w:val="24"/>
          <w:highlight w:val="none"/>
          <w:u w:val="single"/>
        </w:rPr>
        <w:t xml:space="preserve"> 向发包人和监理单位提供现场办公和生活用房屋及设施</w:t>
      </w:r>
      <w:r>
        <w:rPr>
          <w:rFonts w:hint="eastAsia" w:ascii="宋体" w:hAnsi="宋体"/>
          <w:sz w:val="24"/>
          <w:highlight w:val="none"/>
          <w:u w:val="single"/>
        </w:rPr>
        <w:t>1</w:t>
      </w:r>
      <w:r>
        <w:rPr>
          <w:rFonts w:ascii="宋体" w:hAnsi="宋体"/>
          <w:sz w:val="24"/>
          <w:highlight w:val="none"/>
          <w:u w:val="single"/>
        </w:rPr>
        <w:t>间。</w:t>
      </w:r>
    </w:p>
    <w:p>
      <w:pPr>
        <w:spacing w:line="480" w:lineRule="exact"/>
        <w:ind w:firstLine="360" w:firstLineChars="150"/>
        <w:rPr>
          <w:rFonts w:ascii="宋体" w:hAnsi="宋体"/>
          <w:sz w:val="24"/>
          <w:highlight w:val="none"/>
          <w:u w:val="single"/>
        </w:rPr>
      </w:pPr>
      <w:r>
        <w:rPr>
          <w:rFonts w:ascii="宋体" w:hAnsi="宋体"/>
          <w:sz w:val="24"/>
          <w:highlight w:val="none"/>
        </w:rPr>
        <w:t>（5）需承包人办理的有关施工场地交通、环卫和施工噪音管理等手续：</w:t>
      </w:r>
      <w:r>
        <w:rPr>
          <w:rFonts w:ascii="宋体" w:hAnsi="宋体"/>
          <w:sz w:val="24"/>
          <w:highlight w:val="none"/>
          <w:u w:val="single"/>
        </w:rPr>
        <w:t xml:space="preserve"> 执行通用条款规定，符合城管、环卫、环保部门规定，并办理相关手续。</w:t>
      </w:r>
    </w:p>
    <w:p>
      <w:pPr>
        <w:spacing w:line="480" w:lineRule="exact"/>
        <w:ind w:firstLine="360" w:firstLineChars="150"/>
        <w:rPr>
          <w:rFonts w:ascii="宋体" w:hAnsi="宋体"/>
          <w:sz w:val="24"/>
          <w:highlight w:val="none"/>
          <w:u w:val="single"/>
        </w:rPr>
      </w:pPr>
      <w:r>
        <w:rPr>
          <w:rFonts w:ascii="宋体" w:hAnsi="宋体"/>
          <w:sz w:val="24"/>
          <w:highlight w:val="none"/>
        </w:rPr>
        <w:t>（6）已完工程成品保护的特殊要求及费用承担：</w:t>
      </w:r>
      <w:r>
        <w:rPr>
          <w:rFonts w:ascii="宋体" w:hAnsi="宋体"/>
          <w:sz w:val="24"/>
          <w:highlight w:val="none"/>
          <w:u w:val="single"/>
        </w:rPr>
        <w:t xml:space="preserve"> 工程竣工验收前由承包人保护，工程竣工验收后由发包人保护，费用各自承担。</w:t>
      </w:r>
    </w:p>
    <w:p>
      <w:pPr>
        <w:spacing w:line="480" w:lineRule="exact"/>
        <w:ind w:firstLine="360" w:firstLineChars="150"/>
        <w:rPr>
          <w:rFonts w:ascii="宋体" w:hAnsi="宋体"/>
          <w:sz w:val="24"/>
          <w:highlight w:val="none"/>
        </w:rPr>
      </w:pPr>
      <w:r>
        <w:rPr>
          <w:rFonts w:ascii="宋体" w:hAnsi="宋体"/>
          <w:sz w:val="24"/>
          <w:highlight w:val="none"/>
        </w:rPr>
        <w:t>（7）施工场地周围地下管线和邻近建筑物、构筑物（含文物保护建筑）、古树名木的保护要求及费用承担：</w:t>
      </w:r>
      <w:r>
        <w:rPr>
          <w:rFonts w:ascii="宋体" w:hAnsi="宋体"/>
          <w:sz w:val="24"/>
          <w:highlight w:val="none"/>
          <w:u w:val="single"/>
        </w:rPr>
        <w:t xml:space="preserve"> 发包人提供相关资料，由承包人实施保护，费用发包人承担；由承包人人为原因造成的损失由承包人负责费用。</w:t>
      </w:r>
    </w:p>
    <w:p>
      <w:pPr>
        <w:spacing w:line="480" w:lineRule="exact"/>
        <w:ind w:firstLine="480" w:firstLineChars="200"/>
        <w:rPr>
          <w:rFonts w:ascii="宋体" w:hAnsi="宋体"/>
          <w:sz w:val="24"/>
          <w:highlight w:val="none"/>
          <w:u w:val="single"/>
        </w:rPr>
      </w:pPr>
      <w:r>
        <w:rPr>
          <w:rFonts w:ascii="宋体" w:hAnsi="宋体"/>
          <w:sz w:val="24"/>
          <w:highlight w:val="none"/>
        </w:rPr>
        <w:t>（8）施工场地清洁卫生的要求：</w:t>
      </w:r>
    </w:p>
    <w:p>
      <w:pPr>
        <w:spacing w:line="480" w:lineRule="exact"/>
        <w:ind w:firstLine="480" w:firstLineChars="200"/>
        <w:rPr>
          <w:rFonts w:ascii="宋体" w:hAnsi="宋体"/>
          <w:sz w:val="24"/>
          <w:highlight w:val="none"/>
          <w:u w:val="single"/>
        </w:rPr>
      </w:pPr>
      <w:r>
        <w:rPr>
          <w:rFonts w:ascii="宋体" w:hAnsi="宋体"/>
          <w:sz w:val="24"/>
          <w:highlight w:val="none"/>
          <w:u w:val="single"/>
        </w:rPr>
        <w:t>执行《通用条款》规定，符合环卫部门规定，文明施工。</w:t>
      </w:r>
    </w:p>
    <w:p>
      <w:pPr>
        <w:spacing w:line="480" w:lineRule="exact"/>
        <w:ind w:firstLine="480" w:firstLineChars="200"/>
        <w:rPr>
          <w:rFonts w:ascii="宋体" w:hAnsi="宋体"/>
          <w:sz w:val="24"/>
          <w:highlight w:val="none"/>
        </w:rPr>
      </w:pPr>
      <w:r>
        <w:rPr>
          <w:rFonts w:ascii="宋体" w:hAnsi="宋体"/>
          <w:sz w:val="24"/>
          <w:highlight w:val="none"/>
        </w:rPr>
        <w:t>（9）双方约定承包人应做的其他工作：</w:t>
      </w:r>
      <w:r>
        <w:rPr>
          <w:rFonts w:ascii="宋体" w:hAnsi="宋体"/>
          <w:sz w:val="24"/>
          <w:highlight w:val="none"/>
          <w:u w:val="single"/>
        </w:rPr>
        <w:t xml:space="preserve"> 协调并处理好施工现场周边及邻里关系。</w:t>
      </w:r>
    </w:p>
    <w:p>
      <w:pPr>
        <w:spacing w:line="480" w:lineRule="exact"/>
        <w:ind w:firstLine="480" w:firstLineChars="200"/>
        <w:jc w:val="center"/>
        <w:rPr>
          <w:rFonts w:ascii="宋体" w:hAnsi="宋体"/>
          <w:sz w:val="24"/>
          <w:highlight w:val="none"/>
        </w:rPr>
      </w:pPr>
      <w:r>
        <w:rPr>
          <w:rFonts w:ascii="宋体" w:hAnsi="宋体"/>
          <w:sz w:val="24"/>
          <w:highlight w:val="none"/>
        </w:rPr>
        <w:t>三、施工组织设计</w:t>
      </w:r>
    </w:p>
    <w:p>
      <w:pPr>
        <w:spacing w:line="480" w:lineRule="exact"/>
        <w:ind w:firstLine="480" w:firstLineChars="200"/>
        <w:rPr>
          <w:rFonts w:ascii="宋体" w:hAnsi="宋体"/>
          <w:sz w:val="24"/>
          <w:highlight w:val="none"/>
        </w:rPr>
      </w:pPr>
      <w:r>
        <w:rPr>
          <w:rFonts w:ascii="宋体" w:hAnsi="宋体"/>
          <w:sz w:val="24"/>
          <w:highlight w:val="none"/>
        </w:rPr>
        <w:t>10、进度计划</w:t>
      </w:r>
    </w:p>
    <w:p>
      <w:pPr>
        <w:spacing w:line="480" w:lineRule="exact"/>
        <w:ind w:firstLine="480" w:firstLineChars="200"/>
        <w:rPr>
          <w:rFonts w:ascii="宋体" w:hAnsi="宋体"/>
          <w:sz w:val="24"/>
          <w:highlight w:val="none"/>
        </w:rPr>
      </w:pPr>
      <w:r>
        <w:rPr>
          <w:rFonts w:ascii="宋体" w:hAnsi="宋体"/>
          <w:sz w:val="24"/>
          <w:highlight w:val="none"/>
        </w:rPr>
        <w:t>13、工期延误</w:t>
      </w:r>
    </w:p>
    <w:p>
      <w:pPr>
        <w:spacing w:line="480" w:lineRule="exact"/>
        <w:ind w:firstLine="480" w:firstLineChars="200"/>
        <w:rPr>
          <w:rFonts w:ascii="宋体" w:hAnsi="宋体"/>
          <w:sz w:val="24"/>
          <w:highlight w:val="none"/>
        </w:rPr>
      </w:pPr>
      <w:r>
        <w:rPr>
          <w:rFonts w:ascii="宋体" w:hAnsi="宋体"/>
          <w:sz w:val="24"/>
          <w:highlight w:val="none"/>
        </w:rPr>
        <w:t>13.1双方约定工期顺延的其他情况：</w:t>
      </w:r>
      <w:r>
        <w:rPr>
          <w:rFonts w:ascii="宋体" w:hAnsi="宋体"/>
          <w:sz w:val="24"/>
          <w:highlight w:val="none"/>
          <w:u w:val="single"/>
        </w:rPr>
        <w:t xml:space="preserve"> </w:t>
      </w:r>
      <w:bookmarkStart w:id="5" w:name="_Hlk132959892"/>
      <w:r>
        <w:rPr>
          <w:rFonts w:ascii="宋体" w:hAnsi="宋体"/>
          <w:sz w:val="24"/>
          <w:highlight w:val="none"/>
          <w:u w:val="single"/>
        </w:rPr>
        <w:t>因发包人</w:t>
      </w:r>
      <w:r>
        <w:rPr>
          <w:rFonts w:hint="eastAsia" w:ascii="宋体" w:hAnsi="宋体"/>
          <w:sz w:val="24"/>
          <w:highlight w:val="none"/>
          <w:u w:val="single"/>
        </w:rPr>
        <w:t>因</w:t>
      </w:r>
      <w:r>
        <w:rPr>
          <w:rFonts w:ascii="宋体" w:hAnsi="宋体"/>
          <w:sz w:val="24"/>
          <w:highlight w:val="none"/>
          <w:u w:val="single"/>
        </w:rPr>
        <w:t>自然灾害</w:t>
      </w:r>
      <w:r>
        <w:rPr>
          <w:rFonts w:hint="eastAsia" w:ascii="宋体" w:hAnsi="宋体"/>
          <w:sz w:val="24"/>
          <w:highlight w:val="none"/>
          <w:u w:val="single"/>
        </w:rPr>
        <w:t>、天气、疫情等不可抗力</w:t>
      </w:r>
      <w:r>
        <w:rPr>
          <w:rFonts w:ascii="宋体" w:hAnsi="宋体"/>
          <w:sz w:val="24"/>
          <w:highlight w:val="none"/>
          <w:u w:val="single"/>
        </w:rPr>
        <w:t>原因致使工期延迟，工期按实际天数顺延；因承包人原因致使工期延误，按实际延误天数每天罚款1000元人民币，最高不超过工程总造价的百分之伍（5%）。</w:t>
      </w:r>
    </w:p>
    <w:bookmarkEnd w:id="5"/>
    <w:p>
      <w:pPr>
        <w:spacing w:line="480" w:lineRule="exact"/>
        <w:ind w:firstLine="3600" w:firstLineChars="1500"/>
        <w:rPr>
          <w:rFonts w:ascii="宋体" w:hAnsi="宋体"/>
          <w:sz w:val="24"/>
          <w:highlight w:val="none"/>
        </w:rPr>
      </w:pPr>
      <w:r>
        <w:rPr>
          <w:rFonts w:ascii="宋体" w:hAnsi="宋体"/>
          <w:sz w:val="24"/>
          <w:highlight w:val="none"/>
        </w:rPr>
        <w:t>四、质量与检验</w:t>
      </w:r>
    </w:p>
    <w:p>
      <w:pPr>
        <w:spacing w:line="480" w:lineRule="exact"/>
        <w:ind w:firstLine="480" w:firstLineChars="200"/>
        <w:rPr>
          <w:rFonts w:hint="eastAsia" w:ascii="宋体" w:hAnsi="宋体" w:eastAsia="宋体" w:cs="Times New Roman"/>
          <w:sz w:val="24"/>
          <w:highlight w:val="none"/>
          <w:u w:val="single"/>
        </w:rPr>
      </w:pPr>
      <w:r>
        <w:rPr>
          <w:rFonts w:hint="eastAsia" w:ascii="宋体" w:hAnsi="宋体" w:eastAsia="宋体" w:cs="Times New Roman"/>
          <w:sz w:val="24"/>
          <w:highlight w:val="none"/>
          <w:u w:val="single"/>
        </w:rPr>
        <w:t>工程质量：乙方必须依据工程实际，严密组织，精心施工，严格按照国家有关建筑的法律法规进行施工，最终确保达到合格标准。乙方认真完成工程资料的整编工作，确保工程资料的真实、可信，工程资料与工程同步整编。工程资料要求工完资料完。工程资料经甲方验收合格后及时归档管理。</w:t>
      </w:r>
    </w:p>
    <w:p>
      <w:pPr>
        <w:spacing w:line="480" w:lineRule="exact"/>
        <w:ind w:firstLine="3600" w:firstLineChars="1500"/>
        <w:rPr>
          <w:rFonts w:hint="eastAsia" w:ascii="宋体" w:hAnsi="宋体" w:eastAsia="宋体" w:cs="Times New Roman"/>
          <w:sz w:val="24"/>
          <w:highlight w:val="none"/>
        </w:rPr>
      </w:pPr>
      <w:r>
        <w:rPr>
          <w:rFonts w:hint="eastAsia" w:ascii="宋体" w:hAnsi="宋体" w:eastAsia="宋体" w:cs="Times New Roman"/>
          <w:sz w:val="24"/>
          <w:highlight w:val="none"/>
        </w:rPr>
        <w:t>五、安全防护、文明施工</w:t>
      </w:r>
    </w:p>
    <w:p>
      <w:pPr>
        <w:spacing w:line="480" w:lineRule="exact"/>
        <w:ind w:firstLine="480" w:firstLineChars="200"/>
        <w:rPr>
          <w:rFonts w:hint="eastAsia" w:ascii="宋体" w:hAnsi="宋体" w:eastAsia="宋体"/>
          <w:sz w:val="24"/>
          <w:highlight w:val="none"/>
          <w:lang w:val="en-US" w:eastAsia="zh-CN"/>
        </w:rPr>
      </w:pPr>
      <w:r>
        <w:rPr>
          <w:rFonts w:hint="eastAsia" w:ascii="宋体" w:hAnsi="宋体" w:eastAsia="宋体" w:cs="Times New Roman"/>
          <w:sz w:val="24"/>
          <w:highlight w:val="none"/>
          <w:u w:val="single"/>
        </w:rPr>
        <w:t>执行《通用条款》全部条款和国家及省、市关于文明施工的相关规定。</w:t>
      </w:r>
      <w:r>
        <w:rPr>
          <w:rFonts w:hint="eastAsia" w:ascii="宋体" w:hAnsi="宋体" w:eastAsia="宋体" w:cs="Times New Roman"/>
          <w:sz w:val="24"/>
          <w:highlight w:val="none"/>
          <w:u w:val="single"/>
          <w:lang w:val="en-US" w:eastAsia="zh-CN"/>
        </w:rPr>
        <w:t>另外</w:t>
      </w:r>
      <w:r>
        <w:rPr>
          <w:rFonts w:hint="eastAsia" w:ascii="宋体" w:hAnsi="宋体" w:eastAsia="宋体" w:cs="Times New Roman"/>
          <w:sz w:val="24"/>
          <w:highlight w:val="none"/>
          <w:u w:val="single"/>
        </w:rPr>
        <w:t>乙方应该严格履行国家有关安全方面的法律法规，严格要求工人，牢固树立安全第一、质量第一的思想。严格按国家有关的安全操作规程进行施工，接受甲方、监理及其他相关部门的监督管理。对施工过程中出现的人身、设备、材料等一切事故均由乙方承担全部的相关责任、费用及损失。甲方不负任何责任。</w:t>
      </w:r>
    </w:p>
    <w:p>
      <w:pPr>
        <w:spacing w:line="480" w:lineRule="exact"/>
        <w:jc w:val="center"/>
        <w:rPr>
          <w:rFonts w:ascii="宋体" w:hAnsi="宋体"/>
          <w:sz w:val="24"/>
          <w:highlight w:val="none"/>
        </w:rPr>
      </w:pPr>
      <w:r>
        <w:rPr>
          <w:rFonts w:ascii="宋体" w:hAnsi="宋体"/>
          <w:sz w:val="24"/>
          <w:highlight w:val="none"/>
        </w:rPr>
        <w:t>六、合同价款</w:t>
      </w:r>
    </w:p>
    <w:p>
      <w:pPr>
        <w:spacing w:line="480" w:lineRule="exact"/>
        <w:ind w:firstLine="480" w:firstLineChars="200"/>
        <w:rPr>
          <w:rFonts w:hint="eastAsia" w:ascii="宋体" w:hAnsi="宋体" w:eastAsia="宋体" w:cs="宋体"/>
          <w:b w:val="0"/>
          <w:kern w:val="2"/>
          <w:sz w:val="24"/>
          <w:szCs w:val="24"/>
          <w:highlight w:val="none"/>
          <w:lang w:val="en-US" w:eastAsia="zh-CN" w:bidi="ar-SA"/>
        </w:rPr>
      </w:pPr>
      <w:r>
        <w:rPr>
          <w:rFonts w:ascii="宋体" w:hAnsi="宋体"/>
          <w:color w:val="C00000"/>
          <w:sz w:val="24"/>
          <w:highlight w:val="none"/>
        </w:rPr>
        <w:t>26</w:t>
      </w:r>
      <w:r>
        <w:rPr>
          <w:rFonts w:hint="eastAsia" w:ascii="宋体" w:hAnsi="宋体"/>
          <w:color w:val="C00000"/>
          <w:sz w:val="24"/>
          <w:highlight w:val="none"/>
          <w:lang w:val="en-US" w:eastAsia="zh-CN"/>
        </w:rPr>
        <w:t>.1</w:t>
      </w:r>
      <w:r>
        <w:rPr>
          <w:rFonts w:hint="eastAsia" w:ascii="宋体" w:hAnsi="宋体" w:eastAsia="宋体" w:cs="宋体"/>
          <w:b w:val="0"/>
          <w:kern w:val="2"/>
          <w:sz w:val="24"/>
          <w:szCs w:val="24"/>
          <w:highlight w:val="none"/>
          <w:lang w:val="en-US" w:eastAsia="zh-CN" w:bidi="ar-SA"/>
        </w:rPr>
        <w:t>本工程实行包工包料，总价合同。</w:t>
      </w:r>
    </w:p>
    <w:p>
      <w:pPr>
        <w:spacing w:line="480" w:lineRule="exact"/>
        <w:ind w:firstLine="480" w:firstLineChars="200"/>
        <w:rPr>
          <w:rFonts w:ascii="宋体" w:hAnsi="宋体" w:eastAsia="宋体" w:cs="Times New Roman"/>
          <w:color w:val="C00000"/>
          <w:sz w:val="24"/>
          <w:highlight w:val="none"/>
        </w:rPr>
      </w:pPr>
      <w:r>
        <w:rPr>
          <w:rFonts w:ascii="宋体" w:hAnsi="宋体" w:eastAsia="宋体" w:cs="Times New Roman"/>
          <w:color w:val="C00000"/>
          <w:sz w:val="24"/>
          <w:highlight w:val="none"/>
        </w:rPr>
        <w:t>26.2</w:t>
      </w:r>
      <w:r>
        <w:rPr>
          <w:rFonts w:hint="eastAsia" w:ascii="宋体" w:hAnsi="宋体" w:eastAsia="宋体" w:cs="Times New Roman"/>
          <w:color w:val="C00000"/>
          <w:sz w:val="24"/>
          <w:highlight w:val="none"/>
        </w:rPr>
        <w:t>结算依据为招标文件、合同、</w:t>
      </w:r>
      <w:r>
        <w:rPr>
          <w:rFonts w:hint="eastAsia" w:ascii="宋体" w:hAnsi="宋体" w:eastAsia="宋体" w:cs="Times New Roman"/>
          <w:color w:val="C00000"/>
          <w:sz w:val="24"/>
          <w:highlight w:val="none"/>
          <w:lang w:eastAsia="zh-CN"/>
        </w:rPr>
        <w:t>响应文件</w:t>
      </w:r>
      <w:r>
        <w:rPr>
          <w:rFonts w:hint="eastAsia" w:ascii="宋体" w:hAnsi="宋体" w:eastAsia="宋体" w:cs="Times New Roman"/>
          <w:color w:val="C00000"/>
          <w:sz w:val="24"/>
          <w:highlight w:val="none"/>
        </w:rPr>
        <w:t>及现场变更签证等</w:t>
      </w:r>
      <w:r>
        <w:rPr>
          <w:rFonts w:ascii="宋体" w:hAnsi="宋体" w:eastAsia="宋体" w:cs="Times New Roman"/>
          <w:color w:val="C00000"/>
          <w:sz w:val="24"/>
          <w:highlight w:val="none"/>
        </w:rPr>
        <w:t>。</w:t>
      </w:r>
    </w:p>
    <w:p>
      <w:pPr>
        <w:spacing w:line="480" w:lineRule="exact"/>
        <w:ind w:firstLine="480" w:firstLineChars="200"/>
        <w:rPr>
          <w:rFonts w:ascii="宋体" w:hAnsi="宋体"/>
          <w:color w:val="C00000"/>
          <w:sz w:val="24"/>
          <w:highlight w:val="none"/>
        </w:rPr>
      </w:pPr>
      <w:r>
        <w:rPr>
          <w:rFonts w:ascii="宋体" w:hAnsi="宋体"/>
          <w:color w:val="C00000"/>
          <w:sz w:val="24"/>
          <w:highlight w:val="none"/>
        </w:rPr>
        <w:t>27、合同价款调整</w:t>
      </w:r>
    </w:p>
    <w:p>
      <w:pPr>
        <w:spacing w:line="480" w:lineRule="exact"/>
        <w:ind w:firstLine="480" w:firstLineChars="200"/>
        <w:rPr>
          <w:rFonts w:ascii="宋体" w:hAnsi="宋体"/>
          <w:sz w:val="24"/>
          <w:highlight w:val="none"/>
        </w:rPr>
      </w:pPr>
      <w:r>
        <w:rPr>
          <w:rFonts w:ascii="宋体" w:hAnsi="宋体"/>
          <w:sz w:val="24"/>
          <w:highlight w:val="none"/>
        </w:rPr>
        <w:t>28、工程预付款</w:t>
      </w:r>
    </w:p>
    <w:p>
      <w:pPr>
        <w:spacing w:line="480" w:lineRule="exact"/>
        <w:ind w:firstLine="480" w:firstLineChars="200"/>
        <w:rPr>
          <w:rFonts w:ascii="宋体" w:hAnsi="宋体"/>
          <w:sz w:val="24"/>
          <w:highlight w:val="none"/>
        </w:rPr>
      </w:pPr>
      <w:r>
        <w:rPr>
          <w:rFonts w:ascii="宋体" w:hAnsi="宋体"/>
          <w:sz w:val="24"/>
          <w:highlight w:val="none"/>
        </w:rPr>
        <w:t>29、工程量确认</w:t>
      </w:r>
    </w:p>
    <w:p>
      <w:pPr>
        <w:spacing w:line="480" w:lineRule="exact"/>
        <w:ind w:firstLine="480" w:firstLineChars="200"/>
        <w:rPr>
          <w:rFonts w:ascii="宋体" w:hAnsi="宋体"/>
          <w:sz w:val="24"/>
          <w:highlight w:val="none"/>
          <w:u w:val="single"/>
        </w:rPr>
      </w:pPr>
      <w:r>
        <w:rPr>
          <w:rFonts w:ascii="宋体" w:hAnsi="宋体"/>
          <w:sz w:val="24"/>
          <w:highlight w:val="none"/>
        </w:rPr>
        <w:t>29.1承包人向</w:t>
      </w:r>
      <w:r>
        <w:rPr>
          <w:rFonts w:hint="eastAsia" w:ascii="宋体" w:hAnsi="宋体"/>
          <w:sz w:val="24"/>
          <w:highlight w:val="none"/>
          <w:lang w:val="en-US" w:eastAsia="zh-CN"/>
        </w:rPr>
        <w:t>后勤</w:t>
      </w:r>
      <w:r>
        <w:rPr>
          <w:rFonts w:ascii="宋体" w:hAnsi="宋体"/>
          <w:sz w:val="24"/>
          <w:highlight w:val="none"/>
        </w:rPr>
        <w:t>工程师提交已完工程量报告的时间：</w:t>
      </w:r>
      <w:r>
        <w:rPr>
          <w:rFonts w:hint="eastAsia" w:ascii="宋体" w:hAnsi="宋体"/>
          <w:sz w:val="24"/>
          <w:highlight w:val="none"/>
          <w:u w:val="single"/>
          <w:lang w:val="en-US" w:eastAsia="zh-CN"/>
        </w:rPr>
        <w:t>已完工程量确认</w:t>
      </w:r>
      <w:r>
        <w:rPr>
          <w:rFonts w:ascii="宋体" w:hAnsi="宋体"/>
          <w:sz w:val="24"/>
          <w:highlight w:val="none"/>
          <w:u w:val="single"/>
        </w:rPr>
        <w:t>。</w:t>
      </w:r>
    </w:p>
    <w:p>
      <w:pPr>
        <w:spacing w:line="480" w:lineRule="exact"/>
        <w:ind w:firstLine="480" w:firstLineChars="200"/>
        <w:rPr>
          <w:rFonts w:ascii="宋体" w:hAnsi="宋体"/>
          <w:sz w:val="24"/>
          <w:highlight w:val="none"/>
        </w:rPr>
      </w:pPr>
      <w:r>
        <w:rPr>
          <w:rFonts w:ascii="宋体" w:hAnsi="宋体"/>
          <w:sz w:val="24"/>
          <w:highlight w:val="none"/>
        </w:rPr>
        <w:t xml:space="preserve">30、工程进度款结算与支付    </w:t>
      </w:r>
    </w:p>
    <w:p>
      <w:pPr>
        <w:spacing w:line="480" w:lineRule="exact"/>
        <w:ind w:firstLine="480" w:firstLineChars="200"/>
        <w:rPr>
          <w:rFonts w:hint="eastAsia" w:ascii="宋体" w:hAnsi="宋体" w:eastAsia="宋体" w:cs="Times New Roman"/>
          <w:color w:val="C00000"/>
          <w:sz w:val="24"/>
          <w:highlight w:val="none"/>
          <w:lang w:val="en-US" w:eastAsia="zh-CN"/>
        </w:rPr>
      </w:pPr>
      <w:r>
        <w:rPr>
          <w:rFonts w:hint="eastAsia" w:ascii="宋体" w:hAnsi="宋体" w:eastAsia="宋体" w:cs="Times New Roman"/>
          <w:color w:val="C00000"/>
          <w:sz w:val="24"/>
          <w:highlight w:val="none"/>
          <w:lang w:val="en-US" w:eastAsia="zh-CN"/>
        </w:rPr>
        <w:t>工程最终验收合格，甲方审计结束后，依据审计结果，由乙方开具并向甲方提供全额发票后，甲方转账支付。首次支付审计总价的97%，剩余3%为质保金，质保到期后一次性付清（不含息）。</w:t>
      </w:r>
    </w:p>
    <w:p>
      <w:pPr>
        <w:spacing w:line="480" w:lineRule="exact"/>
        <w:ind w:firstLine="480" w:firstLineChars="200"/>
        <w:rPr>
          <w:rFonts w:ascii="宋体" w:hAnsi="宋体"/>
          <w:sz w:val="24"/>
          <w:highlight w:val="none"/>
          <w:u w:val="single"/>
        </w:rPr>
      </w:pPr>
      <w:r>
        <w:rPr>
          <w:rFonts w:hint="eastAsia" w:ascii="宋体" w:hAnsi="宋体" w:eastAsia="宋体" w:cs="Times New Roman"/>
          <w:color w:val="C00000"/>
          <w:sz w:val="24"/>
          <w:highlight w:val="none"/>
          <w:lang w:val="en-US" w:eastAsia="zh-CN"/>
        </w:rPr>
        <w:t>乙方按审计结果出具国家正式税票，甲方财务转账至乙方账户</w:t>
      </w:r>
    </w:p>
    <w:p>
      <w:pPr>
        <w:spacing w:line="480" w:lineRule="exact"/>
        <w:ind w:firstLine="480" w:firstLineChars="200"/>
        <w:jc w:val="center"/>
        <w:rPr>
          <w:rFonts w:ascii="宋体" w:hAnsi="宋体"/>
          <w:sz w:val="24"/>
          <w:highlight w:val="none"/>
        </w:rPr>
      </w:pPr>
      <w:r>
        <w:rPr>
          <w:rFonts w:ascii="宋体" w:hAnsi="宋体"/>
          <w:sz w:val="24"/>
          <w:highlight w:val="none"/>
        </w:rPr>
        <w:t>七、材料设备供应</w:t>
      </w:r>
    </w:p>
    <w:p>
      <w:pPr>
        <w:spacing w:line="480" w:lineRule="exact"/>
        <w:rPr>
          <w:rFonts w:ascii="宋体" w:hAnsi="宋体"/>
          <w:sz w:val="24"/>
          <w:highlight w:val="none"/>
        </w:rPr>
      </w:pPr>
      <w:r>
        <w:rPr>
          <w:rFonts w:ascii="宋体" w:hAnsi="宋体"/>
          <w:sz w:val="24"/>
          <w:highlight w:val="none"/>
        </w:rPr>
        <w:t xml:space="preserve">     31．发包人供应材料设备：签订协议时甲方确定。</w:t>
      </w:r>
    </w:p>
    <w:p>
      <w:pPr>
        <w:spacing w:line="480" w:lineRule="exact"/>
        <w:ind w:firstLine="3360" w:firstLineChars="1400"/>
        <w:rPr>
          <w:rFonts w:ascii="宋体" w:hAnsi="宋体"/>
          <w:sz w:val="24"/>
          <w:highlight w:val="none"/>
        </w:rPr>
      </w:pPr>
      <w:r>
        <w:rPr>
          <w:rFonts w:ascii="宋体" w:hAnsi="宋体"/>
          <w:sz w:val="24"/>
          <w:highlight w:val="none"/>
        </w:rPr>
        <w:t>八、工程签证及变更</w:t>
      </w:r>
    </w:p>
    <w:p>
      <w:pPr>
        <w:spacing w:line="480" w:lineRule="exact"/>
        <w:ind w:firstLine="480" w:firstLineChars="200"/>
        <w:rPr>
          <w:rFonts w:hint="eastAsia" w:ascii="宋体" w:hAnsi="宋体" w:eastAsia="宋体" w:cs="Times New Roman"/>
          <w:sz w:val="24"/>
          <w:highlight w:val="none"/>
          <w:lang w:val="en-US" w:eastAsia="zh-CN"/>
        </w:rPr>
      </w:pPr>
      <w:r>
        <w:rPr>
          <w:rFonts w:hint="eastAsia" w:ascii="宋体" w:hAnsi="宋体" w:eastAsia="宋体" w:cs="Times New Roman"/>
          <w:sz w:val="24"/>
          <w:highlight w:val="none"/>
          <w:lang w:val="en-US" w:eastAsia="zh-CN"/>
        </w:rPr>
        <w:t xml:space="preserve">施工中承包人不得对原工程设计进行变更。因承包人擅自变更设计发生的费用和由此导致发包人的直接损失，由承包人承担，延误的工期不予顺延。 </w:t>
      </w:r>
    </w:p>
    <w:p>
      <w:pPr>
        <w:spacing w:line="480" w:lineRule="exact"/>
        <w:ind w:firstLine="480" w:firstLineChars="200"/>
        <w:rPr>
          <w:rFonts w:hint="eastAsia" w:ascii="宋体" w:hAnsi="宋体" w:eastAsia="宋体" w:cs="Times New Roman"/>
          <w:sz w:val="24"/>
          <w:highlight w:val="none"/>
          <w:lang w:val="en-US" w:eastAsia="zh-CN"/>
        </w:rPr>
      </w:pPr>
      <w:r>
        <w:rPr>
          <w:rFonts w:hint="eastAsia" w:ascii="宋体" w:hAnsi="宋体" w:eastAsia="宋体" w:cs="Times New Roman"/>
          <w:sz w:val="24"/>
          <w:highlight w:val="none"/>
          <w:lang w:val="en-US" w:eastAsia="zh-CN"/>
        </w:rPr>
        <w:t>若施工过程中发生设计变更或现场签证，均需报发包人审批后才能生效。</w:t>
      </w:r>
    </w:p>
    <w:p>
      <w:pPr>
        <w:pStyle w:val="2"/>
        <w:rPr>
          <w:rFonts w:hint="default" w:ascii="宋体" w:hAnsi="宋体" w:eastAsia="宋体" w:cs="Times New Roman"/>
          <w:b w:val="0"/>
          <w:kern w:val="2"/>
          <w:sz w:val="24"/>
          <w:szCs w:val="22"/>
          <w:highlight w:val="none"/>
          <w:lang w:val="en-US" w:eastAsia="zh-CN" w:bidi="ar-SA"/>
        </w:rPr>
      </w:pPr>
      <w:r>
        <w:rPr>
          <w:rFonts w:hint="eastAsia" w:ascii="宋体" w:hAnsi="宋体" w:eastAsia="宋体" w:cs="Times New Roman"/>
          <w:b w:val="0"/>
          <w:kern w:val="2"/>
          <w:sz w:val="24"/>
          <w:szCs w:val="22"/>
          <w:highlight w:val="none"/>
          <w:lang w:val="en-US" w:eastAsia="zh-CN" w:bidi="ar-SA"/>
        </w:rPr>
        <w:t>不得变更清单范围外内容，不得新增单价。</w:t>
      </w:r>
    </w:p>
    <w:p>
      <w:pPr>
        <w:spacing w:line="480" w:lineRule="exact"/>
        <w:rPr>
          <w:rFonts w:ascii="宋体" w:hAnsi="宋体"/>
          <w:sz w:val="24"/>
          <w:highlight w:val="none"/>
        </w:rPr>
      </w:pPr>
    </w:p>
    <w:p>
      <w:pPr>
        <w:spacing w:line="480" w:lineRule="exact"/>
        <w:ind w:firstLine="480" w:firstLineChars="200"/>
        <w:jc w:val="center"/>
        <w:rPr>
          <w:rFonts w:ascii="宋体" w:hAnsi="宋体"/>
          <w:sz w:val="24"/>
          <w:highlight w:val="none"/>
        </w:rPr>
      </w:pPr>
      <w:r>
        <w:rPr>
          <w:rFonts w:ascii="宋体" w:hAnsi="宋体"/>
          <w:sz w:val="24"/>
          <w:highlight w:val="none"/>
        </w:rPr>
        <w:t>九、竣工验收与结算</w:t>
      </w:r>
    </w:p>
    <w:p>
      <w:pPr>
        <w:spacing w:line="480" w:lineRule="exact"/>
        <w:ind w:firstLine="480" w:firstLineChars="200"/>
        <w:rPr>
          <w:rFonts w:ascii="宋体" w:hAnsi="宋体"/>
          <w:sz w:val="24"/>
          <w:highlight w:val="none"/>
        </w:rPr>
      </w:pPr>
      <w:r>
        <w:rPr>
          <w:rFonts w:ascii="宋体" w:hAnsi="宋体"/>
          <w:sz w:val="24"/>
          <w:highlight w:val="none"/>
        </w:rPr>
        <w:t>36、竣工验收</w:t>
      </w:r>
    </w:p>
    <w:p>
      <w:pPr>
        <w:spacing w:line="480" w:lineRule="exact"/>
        <w:ind w:firstLine="480" w:firstLineChars="200"/>
        <w:rPr>
          <w:rFonts w:ascii="宋体" w:hAnsi="宋体"/>
          <w:sz w:val="24"/>
          <w:highlight w:val="none"/>
          <w:u w:val="single"/>
        </w:rPr>
      </w:pPr>
      <w:r>
        <w:rPr>
          <w:rFonts w:ascii="宋体" w:hAnsi="宋体"/>
          <w:sz w:val="24"/>
          <w:highlight w:val="none"/>
        </w:rPr>
        <w:t>36.6中间交工工程的范围和竣工时间：</w:t>
      </w:r>
      <w:r>
        <w:rPr>
          <w:rFonts w:ascii="宋体" w:hAnsi="宋体"/>
          <w:sz w:val="24"/>
          <w:highlight w:val="none"/>
          <w:u w:val="single"/>
        </w:rPr>
        <w:t>执行合同条款规定。</w:t>
      </w:r>
    </w:p>
    <w:p>
      <w:pPr>
        <w:spacing w:line="480" w:lineRule="exact"/>
        <w:ind w:firstLine="480" w:firstLineChars="200"/>
        <w:rPr>
          <w:rFonts w:ascii="宋体" w:hAnsi="宋体"/>
          <w:sz w:val="24"/>
          <w:highlight w:val="none"/>
        </w:rPr>
      </w:pPr>
      <w:r>
        <w:rPr>
          <w:rFonts w:ascii="宋体" w:hAnsi="宋体"/>
          <w:sz w:val="24"/>
          <w:highlight w:val="none"/>
        </w:rPr>
        <w:t>37、竣工结算</w:t>
      </w:r>
    </w:p>
    <w:p>
      <w:pPr>
        <w:spacing w:line="480" w:lineRule="exact"/>
        <w:ind w:firstLine="480" w:firstLineChars="200"/>
        <w:rPr>
          <w:rFonts w:ascii="宋体" w:hAnsi="宋体"/>
          <w:sz w:val="24"/>
          <w:highlight w:val="none"/>
          <w:u w:val="single"/>
        </w:rPr>
      </w:pPr>
      <w:r>
        <w:rPr>
          <w:rFonts w:ascii="宋体" w:hAnsi="宋体"/>
          <w:sz w:val="24"/>
          <w:highlight w:val="none"/>
        </w:rPr>
        <w:t xml:space="preserve">结算审查期限： </w:t>
      </w:r>
      <w:r>
        <w:rPr>
          <w:rFonts w:ascii="宋体" w:hAnsi="宋体"/>
          <w:sz w:val="24"/>
          <w:highlight w:val="none"/>
          <w:u w:val="single"/>
        </w:rPr>
        <w:t xml:space="preserve"> 全部资料提交后6个月内完成审计。</w:t>
      </w:r>
    </w:p>
    <w:p>
      <w:pPr>
        <w:spacing w:line="480" w:lineRule="exact"/>
        <w:ind w:firstLine="480" w:firstLineChars="200"/>
        <w:jc w:val="center"/>
        <w:rPr>
          <w:rFonts w:ascii="宋体" w:hAnsi="宋体"/>
          <w:sz w:val="24"/>
          <w:highlight w:val="none"/>
        </w:rPr>
      </w:pPr>
      <w:r>
        <w:rPr>
          <w:rFonts w:ascii="宋体" w:hAnsi="宋体"/>
          <w:sz w:val="24"/>
          <w:highlight w:val="none"/>
        </w:rPr>
        <w:t>十、违约、索赔和争议</w:t>
      </w:r>
    </w:p>
    <w:p>
      <w:pPr>
        <w:spacing w:line="480" w:lineRule="exact"/>
        <w:ind w:firstLine="480" w:firstLineChars="200"/>
        <w:rPr>
          <w:rFonts w:ascii="宋体" w:hAnsi="宋体"/>
          <w:sz w:val="24"/>
          <w:highlight w:val="none"/>
        </w:rPr>
      </w:pPr>
      <w:r>
        <w:rPr>
          <w:rFonts w:ascii="宋体" w:hAnsi="宋体"/>
          <w:sz w:val="24"/>
          <w:highlight w:val="none"/>
        </w:rPr>
        <w:t>39、违约</w:t>
      </w:r>
    </w:p>
    <w:p>
      <w:pPr>
        <w:spacing w:line="480" w:lineRule="exact"/>
        <w:ind w:firstLine="480" w:firstLineChars="200"/>
        <w:rPr>
          <w:rFonts w:ascii="宋体" w:hAnsi="宋体"/>
          <w:sz w:val="24"/>
          <w:highlight w:val="none"/>
        </w:rPr>
      </w:pPr>
      <w:r>
        <w:rPr>
          <w:rFonts w:ascii="宋体" w:hAnsi="宋体"/>
          <w:sz w:val="24"/>
          <w:highlight w:val="none"/>
        </w:rPr>
        <w:t>39.1本合同中关于发包人违约的具体责任如下：</w:t>
      </w:r>
    </w:p>
    <w:p>
      <w:pPr>
        <w:spacing w:line="480" w:lineRule="exact"/>
        <w:ind w:firstLine="480" w:firstLineChars="200"/>
        <w:rPr>
          <w:rFonts w:ascii="宋体" w:hAnsi="宋体"/>
          <w:sz w:val="24"/>
          <w:highlight w:val="none"/>
        </w:rPr>
      </w:pPr>
      <w:r>
        <w:rPr>
          <w:rFonts w:ascii="宋体" w:hAnsi="宋体"/>
          <w:sz w:val="24"/>
          <w:highlight w:val="none"/>
        </w:rPr>
        <w:t>本合同通用条款第28.1条约定发包人违约应承担的违约责任：</w:t>
      </w:r>
      <w:r>
        <w:rPr>
          <w:rFonts w:ascii="宋体" w:hAnsi="宋体"/>
          <w:sz w:val="24"/>
          <w:highlight w:val="none"/>
          <w:u w:val="single"/>
        </w:rPr>
        <w:t>执行合同通用条款。</w:t>
      </w:r>
    </w:p>
    <w:p>
      <w:pPr>
        <w:spacing w:line="480" w:lineRule="exact"/>
        <w:ind w:firstLine="480" w:firstLineChars="200"/>
        <w:rPr>
          <w:rFonts w:ascii="宋体" w:hAnsi="宋体"/>
          <w:sz w:val="24"/>
          <w:highlight w:val="none"/>
          <w:u w:val="single"/>
        </w:rPr>
      </w:pPr>
      <w:r>
        <w:rPr>
          <w:rFonts w:ascii="宋体" w:hAnsi="宋体"/>
          <w:sz w:val="24"/>
          <w:highlight w:val="none"/>
        </w:rPr>
        <w:t>本合同通用条款第30.5款约定发包人违约应承担的违约责任：</w:t>
      </w:r>
      <w:r>
        <w:rPr>
          <w:rFonts w:ascii="宋体" w:hAnsi="宋体"/>
          <w:sz w:val="24"/>
          <w:highlight w:val="none"/>
          <w:u w:val="single"/>
        </w:rPr>
        <w:t>执行合同通用条款。</w:t>
      </w:r>
    </w:p>
    <w:p>
      <w:pPr>
        <w:spacing w:line="480" w:lineRule="exact"/>
        <w:ind w:firstLine="480" w:firstLineChars="200"/>
        <w:rPr>
          <w:rFonts w:ascii="宋体" w:hAnsi="宋体"/>
          <w:sz w:val="24"/>
          <w:highlight w:val="none"/>
        </w:rPr>
      </w:pPr>
      <w:r>
        <w:rPr>
          <w:rFonts w:ascii="宋体" w:hAnsi="宋体"/>
          <w:sz w:val="24"/>
          <w:highlight w:val="none"/>
        </w:rPr>
        <w:t>本合同通用条款第37.6款约定发包人违约应承担的违约责任：</w:t>
      </w:r>
      <w:r>
        <w:rPr>
          <w:rFonts w:ascii="宋体" w:hAnsi="宋体"/>
          <w:sz w:val="24"/>
          <w:highlight w:val="none"/>
          <w:u w:val="single"/>
        </w:rPr>
        <w:t>执行合同通用条款。</w:t>
      </w:r>
    </w:p>
    <w:p>
      <w:pPr>
        <w:spacing w:line="480" w:lineRule="exact"/>
        <w:ind w:firstLine="480" w:firstLineChars="200"/>
        <w:rPr>
          <w:rFonts w:ascii="宋体" w:hAnsi="宋体"/>
          <w:sz w:val="24"/>
          <w:highlight w:val="none"/>
        </w:rPr>
      </w:pPr>
      <w:r>
        <w:rPr>
          <w:rFonts w:ascii="宋体" w:hAnsi="宋体"/>
          <w:sz w:val="24"/>
          <w:highlight w:val="none"/>
        </w:rPr>
        <w:t>双方约定的发包人其他违约责任：</w:t>
      </w:r>
      <w:r>
        <w:rPr>
          <w:rFonts w:ascii="宋体" w:hAnsi="宋体"/>
          <w:sz w:val="24"/>
          <w:highlight w:val="none"/>
          <w:u w:val="single"/>
        </w:rPr>
        <w:t xml:space="preserve"> 双方协商解决。</w:t>
      </w:r>
    </w:p>
    <w:p>
      <w:pPr>
        <w:spacing w:line="480" w:lineRule="exact"/>
        <w:ind w:firstLine="480" w:firstLineChars="200"/>
        <w:rPr>
          <w:rFonts w:ascii="宋体" w:hAnsi="宋体"/>
          <w:sz w:val="24"/>
          <w:highlight w:val="none"/>
        </w:rPr>
      </w:pPr>
      <w:r>
        <w:rPr>
          <w:rFonts w:ascii="宋体" w:hAnsi="宋体"/>
          <w:sz w:val="24"/>
          <w:highlight w:val="none"/>
        </w:rPr>
        <w:t>39.2本合同中关于承包人违约的具体责任如下：</w:t>
      </w:r>
    </w:p>
    <w:p>
      <w:pPr>
        <w:spacing w:line="480" w:lineRule="exact"/>
        <w:ind w:firstLine="480" w:firstLineChars="200"/>
        <w:rPr>
          <w:rFonts w:ascii="宋体" w:hAnsi="宋体"/>
          <w:sz w:val="24"/>
          <w:highlight w:val="none"/>
        </w:rPr>
      </w:pPr>
      <w:r>
        <w:rPr>
          <w:rFonts w:ascii="宋体" w:hAnsi="宋体"/>
          <w:sz w:val="24"/>
          <w:highlight w:val="none"/>
        </w:rPr>
        <w:t>本合同通用条款第14.2款约定承包人违约承担的违约责任：</w:t>
      </w:r>
      <w:r>
        <w:rPr>
          <w:rFonts w:ascii="宋体" w:hAnsi="宋体"/>
          <w:sz w:val="24"/>
          <w:highlight w:val="none"/>
          <w:u w:val="single"/>
        </w:rPr>
        <w:t>因发包人</w:t>
      </w:r>
      <w:r>
        <w:rPr>
          <w:rFonts w:hint="eastAsia" w:ascii="宋体" w:hAnsi="宋体"/>
          <w:sz w:val="24"/>
          <w:highlight w:val="none"/>
          <w:u w:val="single"/>
        </w:rPr>
        <w:t>因</w:t>
      </w:r>
      <w:r>
        <w:rPr>
          <w:rFonts w:ascii="宋体" w:hAnsi="宋体"/>
          <w:sz w:val="24"/>
          <w:highlight w:val="none"/>
          <w:u w:val="single"/>
        </w:rPr>
        <w:t>自然灾害</w:t>
      </w:r>
      <w:r>
        <w:rPr>
          <w:rFonts w:hint="eastAsia" w:ascii="宋体" w:hAnsi="宋体"/>
          <w:sz w:val="24"/>
          <w:highlight w:val="none"/>
          <w:u w:val="single"/>
        </w:rPr>
        <w:t>、天气、疫情等不可抗力</w:t>
      </w:r>
      <w:r>
        <w:rPr>
          <w:rFonts w:ascii="宋体" w:hAnsi="宋体"/>
          <w:sz w:val="24"/>
          <w:highlight w:val="none"/>
          <w:u w:val="single"/>
        </w:rPr>
        <w:t>原因致使工期延迟，工期按实际天数顺延；因承包人原因致使工期延误，按实际延误天数每天罚款1000元人民币，最高不超过工程总造价的百分之伍（5%）。</w:t>
      </w:r>
    </w:p>
    <w:p>
      <w:pPr>
        <w:spacing w:line="480" w:lineRule="exact"/>
        <w:ind w:firstLine="480" w:firstLineChars="200"/>
        <w:rPr>
          <w:rFonts w:ascii="宋体" w:hAnsi="宋体"/>
          <w:sz w:val="24"/>
          <w:highlight w:val="none"/>
          <w:u w:val="single"/>
        </w:rPr>
      </w:pPr>
      <w:r>
        <w:rPr>
          <w:rFonts w:ascii="宋体" w:hAnsi="宋体"/>
          <w:sz w:val="24"/>
          <w:highlight w:val="none"/>
        </w:rPr>
        <w:t xml:space="preserve">本合同通用条款第15.1款约定承包人违约应承担的违约责任： </w:t>
      </w:r>
      <w:r>
        <w:rPr>
          <w:rFonts w:ascii="宋体" w:hAnsi="宋体"/>
          <w:sz w:val="24"/>
          <w:highlight w:val="none"/>
          <w:u w:val="single"/>
        </w:rPr>
        <w:t>竣工工程质量达不到</w:t>
      </w:r>
      <w:r>
        <w:rPr>
          <w:rFonts w:hint="eastAsia" w:ascii="宋体" w:hAnsi="宋体"/>
          <w:sz w:val="24"/>
          <w:highlight w:val="none"/>
          <w:u w:val="single"/>
        </w:rPr>
        <w:t>“</w:t>
      </w:r>
      <w:r>
        <w:rPr>
          <w:rFonts w:ascii="宋体" w:hAnsi="宋体"/>
          <w:sz w:val="24"/>
          <w:highlight w:val="none"/>
          <w:u w:val="single"/>
        </w:rPr>
        <w:t>合格</w:t>
      </w:r>
      <w:r>
        <w:rPr>
          <w:rFonts w:hint="eastAsia" w:ascii="宋体" w:hAnsi="宋体"/>
          <w:sz w:val="24"/>
          <w:highlight w:val="none"/>
          <w:u w:val="single"/>
        </w:rPr>
        <w:t>”</w:t>
      </w:r>
      <w:r>
        <w:rPr>
          <w:rFonts w:ascii="宋体" w:hAnsi="宋体"/>
          <w:sz w:val="24"/>
          <w:highlight w:val="none"/>
          <w:u w:val="single"/>
        </w:rPr>
        <w:t>标准时，由承包人返还发包人已支付的全部工程费用，并处工程合同造价30%的罚金作为补偿。</w:t>
      </w:r>
    </w:p>
    <w:p>
      <w:pPr>
        <w:spacing w:line="480" w:lineRule="exact"/>
        <w:ind w:firstLine="480" w:firstLineChars="200"/>
        <w:rPr>
          <w:rFonts w:ascii="宋体" w:hAnsi="宋体"/>
          <w:sz w:val="24"/>
          <w:highlight w:val="none"/>
          <w:u w:val="single"/>
        </w:rPr>
      </w:pPr>
      <w:r>
        <w:rPr>
          <w:rFonts w:ascii="宋体" w:hAnsi="宋体"/>
          <w:sz w:val="24"/>
          <w:highlight w:val="none"/>
        </w:rPr>
        <w:t>双方约定的承包人其他违约责任：</w:t>
      </w:r>
      <w:r>
        <w:rPr>
          <w:rFonts w:ascii="宋体" w:hAnsi="宋体"/>
          <w:sz w:val="24"/>
          <w:highlight w:val="none"/>
          <w:u w:val="single"/>
        </w:rPr>
        <w:t>执行合同通用条款。</w:t>
      </w:r>
    </w:p>
    <w:p>
      <w:pPr>
        <w:spacing w:line="480" w:lineRule="exact"/>
        <w:ind w:firstLine="480" w:firstLineChars="200"/>
        <w:rPr>
          <w:rFonts w:ascii="宋体" w:hAnsi="宋体"/>
          <w:sz w:val="24"/>
          <w:highlight w:val="none"/>
        </w:rPr>
      </w:pPr>
      <w:r>
        <w:rPr>
          <w:rFonts w:ascii="宋体" w:hAnsi="宋体"/>
          <w:sz w:val="24"/>
          <w:highlight w:val="none"/>
        </w:rPr>
        <w:t>41、争议</w:t>
      </w:r>
    </w:p>
    <w:p>
      <w:pPr>
        <w:spacing w:line="480" w:lineRule="exact"/>
        <w:ind w:firstLine="480" w:firstLineChars="200"/>
        <w:rPr>
          <w:rFonts w:ascii="宋体" w:hAnsi="宋体"/>
          <w:sz w:val="24"/>
          <w:highlight w:val="none"/>
        </w:rPr>
      </w:pPr>
      <w:r>
        <w:rPr>
          <w:rFonts w:ascii="宋体" w:hAnsi="宋体"/>
          <w:sz w:val="24"/>
          <w:highlight w:val="none"/>
        </w:rPr>
        <w:t>41.1双方当事人约定，在履行合同过程中产生争议时：</w:t>
      </w:r>
    </w:p>
    <w:p>
      <w:pPr>
        <w:spacing w:line="480" w:lineRule="exact"/>
        <w:ind w:firstLine="360" w:firstLineChars="150"/>
        <w:rPr>
          <w:rFonts w:ascii="宋体" w:hAnsi="宋体"/>
          <w:sz w:val="24"/>
          <w:highlight w:val="none"/>
        </w:rPr>
      </w:pPr>
      <w:r>
        <w:rPr>
          <w:rFonts w:ascii="宋体" w:hAnsi="宋体"/>
          <w:sz w:val="24"/>
          <w:highlight w:val="none"/>
        </w:rPr>
        <w:t>（1）请在所在地</w:t>
      </w:r>
      <w:r>
        <w:rPr>
          <w:rFonts w:ascii="宋体" w:hAnsi="宋体"/>
          <w:sz w:val="24"/>
          <w:highlight w:val="none"/>
          <w:u w:val="single"/>
        </w:rPr>
        <w:t>建设管理部门</w:t>
      </w:r>
      <w:r>
        <w:rPr>
          <w:rFonts w:ascii="宋体" w:hAnsi="宋体"/>
          <w:sz w:val="24"/>
          <w:highlight w:val="none"/>
        </w:rPr>
        <w:t>调解；</w:t>
      </w:r>
    </w:p>
    <w:p>
      <w:pPr>
        <w:spacing w:line="480" w:lineRule="exact"/>
        <w:ind w:firstLine="360" w:firstLineChars="150"/>
        <w:rPr>
          <w:rFonts w:ascii="宋体" w:hAnsi="宋体"/>
          <w:sz w:val="24"/>
          <w:highlight w:val="none"/>
        </w:rPr>
      </w:pPr>
      <w:r>
        <w:rPr>
          <w:rFonts w:ascii="宋体" w:hAnsi="宋体"/>
          <w:sz w:val="24"/>
          <w:highlight w:val="none"/>
        </w:rPr>
        <w:t>（2）合同争议调解不成的，按下列第</w:t>
      </w:r>
      <w:r>
        <w:rPr>
          <w:rFonts w:ascii="宋体" w:hAnsi="宋体"/>
          <w:sz w:val="24"/>
          <w:highlight w:val="none"/>
          <w:u w:val="single"/>
        </w:rPr>
        <w:t xml:space="preserve">（1） </w:t>
      </w:r>
      <w:r>
        <w:rPr>
          <w:rFonts w:ascii="宋体" w:hAnsi="宋体"/>
          <w:sz w:val="24"/>
          <w:highlight w:val="none"/>
        </w:rPr>
        <w:t>方式解决：</w:t>
      </w:r>
    </w:p>
    <w:p>
      <w:pPr>
        <w:spacing w:line="480" w:lineRule="exact"/>
        <w:ind w:firstLine="720" w:firstLineChars="300"/>
        <w:rPr>
          <w:rFonts w:ascii="宋体" w:hAnsi="宋体"/>
          <w:sz w:val="24"/>
          <w:highlight w:val="none"/>
        </w:rPr>
      </w:pPr>
      <w:r>
        <w:rPr>
          <w:rFonts w:ascii="宋体" w:hAnsi="宋体"/>
          <w:sz w:val="24"/>
          <w:highlight w:val="none"/>
        </w:rPr>
        <w:t>1）提交宝鸡仲裁委员会申请仲裁；</w:t>
      </w:r>
    </w:p>
    <w:p>
      <w:pPr>
        <w:spacing w:line="480" w:lineRule="exact"/>
        <w:ind w:firstLine="720" w:firstLineChars="300"/>
        <w:rPr>
          <w:rFonts w:ascii="宋体" w:hAnsi="宋体"/>
          <w:sz w:val="24"/>
          <w:highlight w:val="none"/>
        </w:rPr>
      </w:pPr>
      <w:r>
        <w:rPr>
          <w:rFonts w:ascii="宋体" w:hAnsi="宋体"/>
          <w:sz w:val="24"/>
          <w:highlight w:val="none"/>
        </w:rPr>
        <w:t>2）依法向</w:t>
      </w:r>
      <w:r>
        <w:rPr>
          <w:rFonts w:ascii="宋体" w:hAnsi="宋体"/>
          <w:sz w:val="24"/>
          <w:highlight w:val="none"/>
          <w:u w:val="single"/>
        </w:rPr>
        <w:t xml:space="preserve">        </w:t>
      </w:r>
      <w:r>
        <w:rPr>
          <w:rFonts w:ascii="宋体" w:hAnsi="宋体"/>
          <w:sz w:val="24"/>
          <w:highlight w:val="none"/>
        </w:rPr>
        <w:t>人民法院提起诉讼。</w:t>
      </w:r>
    </w:p>
    <w:p>
      <w:pPr>
        <w:spacing w:line="480" w:lineRule="exact"/>
        <w:ind w:firstLine="480" w:firstLineChars="200"/>
        <w:jc w:val="center"/>
        <w:rPr>
          <w:rFonts w:ascii="宋体" w:hAnsi="宋体"/>
          <w:sz w:val="24"/>
          <w:highlight w:val="none"/>
        </w:rPr>
      </w:pPr>
      <w:r>
        <w:rPr>
          <w:rFonts w:ascii="宋体" w:hAnsi="宋体"/>
          <w:sz w:val="24"/>
          <w:highlight w:val="none"/>
        </w:rPr>
        <w:t>十一、其他</w:t>
      </w:r>
    </w:p>
    <w:p>
      <w:pPr>
        <w:spacing w:line="480" w:lineRule="exact"/>
        <w:ind w:firstLine="480" w:firstLineChars="200"/>
        <w:rPr>
          <w:rFonts w:ascii="宋体" w:hAnsi="宋体"/>
          <w:sz w:val="24"/>
          <w:highlight w:val="none"/>
        </w:rPr>
      </w:pPr>
      <w:r>
        <w:rPr>
          <w:rFonts w:ascii="宋体" w:hAnsi="宋体"/>
          <w:sz w:val="24"/>
          <w:highlight w:val="none"/>
        </w:rPr>
        <w:t>42、工程分包</w:t>
      </w:r>
    </w:p>
    <w:p>
      <w:pPr>
        <w:spacing w:line="480" w:lineRule="exact"/>
        <w:ind w:firstLine="480" w:firstLineChars="200"/>
        <w:rPr>
          <w:rFonts w:ascii="宋体" w:hAnsi="宋体"/>
          <w:sz w:val="24"/>
          <w:highlight w:val="none"/>
          <w:u w:val="single"/>
        </w:rPr>
      </w:pPr>
      <w:r>
        <w:rPr>
          <w:rFonts w:ascii="宋体" w:hAnsi="宋体"/>
          <w:sz w:val="24"/>
          <w:highlight w:val="none"/>
        </w:rPr>
        <w:t>42.1本工程发包人同意承包人分包的专业工程：</w:t>
      </w:r>
      <w:r>
        <w:rPr>
          <w:rFonts w:ascii="宋体" w:hAnsi="宋体"/>
          <w:sz w:val="24"/>
          <w:highlight w:val="none"/>
          <w:u w:val="single"/>
        </w:rPr>
        <w:t>无。</w:t>
      </w:r>
    </w:p>
    <w:p>
      <w:pPr>
        <w:spacing w:line="480" w:lineRule="exact"/>
        <w:ind w:firstLine="480" w:firstLineChars="200"/>
        <w:rPr>
          <w:rFonts w:ascii="宋体" w:hAnsi="宋体"/>
          <w:sz w:val="24"/>
          <w:highlight w:val="none"/>
          <w:u w:val="single"/>
        </w:rPr>
      </w:pPr>
      <w:r>
        <w:rPr>
          <w:rFonts w:ascii="宋体" w:hAnsi="宋体"/>
          <w:sz w:val="24"/>
          <w:highlight w:val="none"/>
        </w:rPr>
        <w:t>分包施工单位为：</w:t>
      </w:r>
      <w:r>
        <w:rPr>
          <w:rFonts w:ascii="宋体" w:hAnsi="宋体"/>
          <w:sz w:val="24"/>
          <w:highlight w:val="none"/>
          <w:u w:val="single"/>
        </w:rPr>
        <w:t xml:space="preserve">  无 </w:t>
      </w:r>
    </w:p>
    <w:p>
      <w:pPr>
        <w:spacing w:line="480" w:lineRule="exact"/>
        <w:ind w:firstLine="480" w:firstLineChars="200"/>
        <w:rPr>
          <w:rFonts w:ascii="宋体" w:hAnsi="宋体"/>
          <w:sz w:val="24"/>
          <w:highlight w:val="none"/>
        </w:rPr>
      </w:pPr>
      <w:r>
        <w:rPr>
          <w:rFonts w:ascii="宋体" w:hAnsi="宋体"/>
          <w:sz w:val="24"/>
          <w:highlight w:val="none"/>
        </w:rPr>
        <w:t>43、不可抗力</w:t>
      </w:r>
    </w:p>
    <w:p>
      <w:pPr>
        <w:spacing w:line="480" w:lineRule="exact"/>
        <w:ind w:firstLine="480" w:firstLineChars="200"/>
        <w:rPr>
          <w:rFonts w:ascii="宋体" w:hAnsi="宋体"/>
          <w:sz w:val="24"/>
          <w:highlight w:val="none"/>
          <w:u w:val="single"/>
        </w:rPr>
      </w:pPr>
      <w:r>
        <w:rPr>
          <w:rFonts w:ascii="宋体" w:hAnsi="宋体"/>
          <w:sz w:val="24"/>
          <w:highlight w:val="none"/>
        </w:rPr>
        <w:t>43.1双方关于不可抗力的约定：</w:t>
      </w:r>
      <w:r>
        <w:rPr>
          <w:rFonts w:ascii="宋体" w:hAnsi="宋体"/>
          <w:sz w:val="24"/>
          <w:highlight w:val="none"/>
          <w:u w:val="single"/>
        </w:rPr>
        <w:t>按国家相关规定执行。</w:t>
      </w:r>
    </w:p>
    <w:p>
      <w:pPr>
        <w:spacing w:line="480" w:lineRule="exact"/>
        <w:ind w:firstLine="480" w:firstLineChars="200"/>
        <w:rPr>
          <w:rFonts w:ascii="宋体" w:hAnsi="宋体"/>
          <w:sz w:val="24"/>
          <w:highlight w:val="none"/>
        </w:rPr>
      </w:pPr>
      <w:r>
        <w:rPr>
          <w:rFonts w:ascii="宋体" w:hAnsi="宋体"/>
          <w:sz w:val="24"/>
          <w:highlight w:val="none"/>
        </w:rPr>
        <w:t>44、保险</w:t>
      </w:r>
    </w:p>
    <w:p>
      <w:pPr>
        <w:spacing w:line="480" w:lineRule="exact"/>
        <w:ind w:firstLine="480" w:firstLineChars="200"/>
        <w:rPr>
          <w:rFonts w:ascii="宋体" w:hAnsi="宋体"/>
          <w:sz w:val="24"/>
          <w:highlight w:val="none"/>
        </w:rPr>
      </w:pPr>
      <w:r>
        <w:rPr>
          <w:rFonts w:ascii="宋体" w:hAnsi="宋体"/>
          <w:sz w:val="24"/>
          <w:highlight w:val="none"/>
        </w:rPr>
        <w:t>44.6本工程双方约定投保内容如下：</w:t>
      </w:r>
    </w:p>
    <w:p>
      <w:pPr>
        <w:spacing w:line="480" w:lineRule="exact"/>
        <w:ind w:firstLine="480" w:firstLineChars="200"/>
        <w:rPr>
          <w:rFonts w:ascii="宋体" w:hAnsi="宋体"/>
          <w:sz w:val="24"/>
          <w:highlight w:val="none"/>
        </w:rPr>
      </w:pPr>
      <w:r>
        <w:rPr>
          <w:rFonts w:ascii="宋体" w:hAnsi="宋体"/>
          <w:sz w:val="24"/>
          <w:highlight w:val="none"/>
        </w:rPr>
        <w:t>（1）发包人投保内容：</w:t>
      </w:r>
      <w:r>
        <w:rPr>
          <w:rFonts w:ascii="宋体" w:hAnsi="宋体"/>
          <w:sz w:val="24"/>
          <w:highlight w:val="none"/>
          <w:u w:val="single"/>
        </w:rPr>
        <w:t xml:space="preserve">  现场工程师意外伤害险  。</w:t>
      </w:r>
    </w:p>
    <w:p>
      <w:pPr>
        <w:spacing w:line="480" w:lineRule="exact"/>
        <w:ind w:firstLine="600" w:firstLineChars="250"/>
        <w:rPr>
          <w:rFonts w:ascii="宋体" w:hAnsi="宋体"/>
          <w:sz w:val="24"/>
          <w:highlight w:val="none"/>
        </w:rPr>
      </w:pPr>
      <w:r>
        <w:rPr>
          <w:rFonts w:ascii="宋体" w:hAnsi="宋体"/>
          <w:sz w:val="24"/>
          <w:highlight w:val="none"/>
        </w:rPr>
        <w:t>发包人委托承包人办理的保险事项：</w:t>
      </w:r>
      <w:r>
        <w:rPr>
          <w:rFonts w:ascii="宋体" w:hAnsi="宋体"/>
          <w:sz w:val="24"/>
          <w:highlight w:val="none"/>
          <w:u w:val="single"/>
        </w:rPr>
        <w:t xml:space="preserve">  无  。</w:t>
      </w:r>
    </w:p>
    <w:p>
      <w:pPr>
        <w:spacing w:line="480" w:lineRule="exact"/>
        <w:ind w:firstLine="480" w:firstLineChars="200"/>
        <w:rPr>
          <w:rFonts w:ascii="宋体" w:hAnsi="宋体"/>
          <w:sz w:val="24"/>
          <w:highlight w:val="none"/>
          <w:u w:val="single"/>
        </w:rPr>
      </w:pPr>
      <w:r>
        <w:rPr>
          <w:rFonts w:ascii="宋体" w:hAnsi="宋体"/>
          <w:sz w:val="24"/>
          <w:highlight w:val="none"/>
        </w:rPr>
        <w:t>（2）承包人投保内容：</w:t>
      </w:r>
      <w:r>
        <w:rPr>
          <w:rFonts w:ascii="宋体" w:hAnsi="宋体"/>
          <w:sz w:val="24"/>
          <w:highlight w:val="none"/>
          <w:u w:val="single"/>
        </w:rPr>
        <w:t>施工现场一切险种。</w:t>
      </w:r>
    </w:p>
    <w:p>
      <w:pPr>
        <w:spacing w:line="480" w:lineRule="exact"/>
        <w:ind w:firstLine="480" w:firstLineChars="200"/>
        <w:rPr>
          <w:rFonts w:ascii="宋体" w:hAnsi="宋体"/>
          <w:sz w:val="24"/>
          <w:highlight w:val="none"/>
        </w:rPr>
      </w:pPr>
      <w:r>
        <w:rPr>
          <w:rFonts w:ascii="宋体" w:hAnsi="宋体"/>
          <w:sz w:val="24"/>
          <w:highlight w:val="none"/>
        </w:rPr>
        <w:t>45、担保</w:t>
      </w:r>
    </w:p>
    <w:p>
      <w:pPr>
        <w:spacing w:line="480" w:lineRule="exact"/>
        <w:ind w:firstLine="480" w:firstLineChars="200"/>
        <w:rPr>
          <w:rFonts w:ascii="宋体" w:hAnsi="宋体"/>
          <w:sz w:val="24"/>
          <w:highlight w:val="none"/>
        </w:rPr>
      </w:pPr>
      <w:r>
        <w:rPr>
          <w:rFonts w:ascii="宋体" w:hAnsi="宋体"/>
          <w:sz w:val="24"/>
          <w:highlight w:val="none"/>
        </w:rPr>
        <w:t>45.3本工程双方约定担保事项如下：</w:t>
      </w:r>
    </w:p>
    <w:p>
      <w:pPr>
        <w:spacing w:line="480" w:lineRule="exact"/>
        <w:ind w:left="149" w:leftChars="71" w:firstLine="240" w:firstLineChars="100"/>
        <w:rPr>
          <w:rFonts w:ascii="宋体" w:hAnsi="宋体"/>
          <w:sz w:val="24"/>
          <w:highlight w:val="none"/>
        </w:rPr>
      </w:pPr>
      <w:r>
        <w:rPr>
          <w:rFonts w:ascii="宋体" w:hAnsi="宋体"/>
          <w:sz w:val="24"/>
          <w:highlight w:val="none"/>
        </w:rPr>
        <w:t>（1）发包人向承包人提供履约担保，担保方式为：</w:t>
      </w:r>
      <w:r>
        <w:rPr>
          <w:rFonts w:ascii="宋体" w:hAnsi="宋体"/>
          <w:sz w:val="24"/>
          <w:highlight w:val="none"/>
          <w:u w:val="single"/>
        </w:rPr>
        <w:t xml:space="preserve">      </w:t>
      </w:r>
      <w:r>
        <w:rPr>
          <w:rFonts w:ascii="宋体" w:hAnsi="宋体"/>
          <w:sz w:val="24"/>
          <w:highlight w:val="none"/>
        </w:rPr>
        <w:t>担保合同作为合同附件，担保有效期：</w:t>
      </w:r>
      <w:r>
        <w:rPr>
          <w:rFonts w:ascii="宋体" w:hAnsi="宋体"/>
          <w:sz w:val="24"/>
          <w:highlight w:val="none"/>
          <w:u w:val="single"/>
        </w:rPr>
        <w:t xml:space="preserve">      </w:t>
      </w:r>
      <w:r>
        <w:rPr>
          <w:rFonts w:ascii="宋体" w:hAnsi="宋体"/>
          <w:sz w:val="24"/>
          <w:highlight w:val="none"/>
        </w:rPr>
        <w:t>天。</w:t>
      </w:r>
    </w:p>
    <w:p>
      <w:pPr>
        <w:spacing w:line="480" w:lineRule="exact"/>
        <w:ind w:left="149" w:leftChars="71" w:firstLine="240" w:firstLineChars="100"/>
        <w:rPr>
          <w:rFonts w:ascii="宋体" w:hAnsi="宋体"/>
          <w:sz w:val="24"/>
          <w:highlight w:val="none"/>
        </w:rPr>
      </w:pPr>
      <w:r>
        <w:rPr>
          <w:rFonts w:ascii="宋体" w:hAnsi="宋体"/>
          <w:sz w:val="24"/>
          <w:highlight w:val="none"/>
        </w:rPr>
        <w:t>（2）承包人向发包人提供履约担保，担保方式为：</w:t>
      </w:r>
      <w:r>
        <w:rPr>
          <w:rFonts w:ascii="宋体" w:hAnsi="宋体"/>
          <w:sz w:val="24"/>
          <w:highlight w:val="none"/>
          <w:u w:val="single"/>
        </w:rPr>
        <w:t>人民币</w:t>
      </w:r>
      <w:r>
        <w:rPr>
          <w:rFonts w:ascii="宋体" w:hAnsi="宋体"/>
          <w:sz w:val="24"/>
          <w:highlight w:val="none"/>
        </w:rPr>
        <w:t>担保为本合同附件，担保金额：</w:t>
      </w:r>
      <w:r>
        <w:rPr>
          <w:rFonts w:ascii="宋体" w:hAnsi="宋体"/>
          <w:sz w:val="24"/>
          <w:highlight w:val="none"/>
          <w:u w:val="single"/>
        </w:rPr>
        <w:t xml:space="preserve">       </w:t>
      </w:r>
      <w:r>
        <w:rPr>
          <w:rFonts w:ascii="宋体" w:hAnsi="宋体"/>
          <w:sz w:val="24"/>
          <w:highlight w:val="none"/>
        </w:rPr>
        <w:t>万元 ，担保有效期：</w:t>
      </w:r>
      <w:r>
        <w:rPr>
          <w:rFonts w:ascii="宋体" w:hAnsi="宋体"/>
          <w:sz w:val="24"/>
          <w:highlight w:val="none"/>
          <w:u w:val="single"/>
        </w:rPr>
        <w:t xml:space="preserve">       </w:t>
      </w:r>
      <w:r>
        <w:rPr>
          <w:rFonts w:ascii="宋体" w:hAnsi="宋体"/>
          <w:sz w:val="24"/>
          <w:highlight w:val="none"/>
        </w:rPr>
        <w:t>天。</w:t>
      </w:r>
    </w:p>
    <w:p>
      <w:pPr>
        <w:spacing w:line="480" w:lineRule="exact"/>
        <w:ind w:firstLine="360" w:firstLineChars="150"/>
        <w:rPr>
          <w:rFonts w:ascii="宋体" w:hAnsi="宋体"/>
          <w:sz w:val="24"/>
          <w:highlight w:val="none"/>
        </w:rPr>
      </w:pPr>
      <w:r>
        <w:rPr>
          <w:rFonts w:ascii="宋体" w:hAnsi="宋体"/>
          <w:sz w:val="24"/>
          <w:highlight w:val="none"/>
        </w:rPr>
        <w:t>（3）双方约定的其他担保事项：</w:t>
      </w:r>
      <w:r>
        <w:rPr>
          <w:rFonts w:ascii="宋体" w:hAnsi="宋体"/>
          <w:sz w:val="24"/>
          <w:highlight w:val="none"/>
          <w:u w:val="single"/>
        </w:rPr>
        <w:t xml:space="preserve">  无  。</w:t>
      </w:r>
    </w:p>
    <w:p>
      <w:pPr>
        <w:spacing w:line="480" w:lineRule="exact"/>
        <w:ind w:firstLine="480" w:firstLineChars="200"/>
        <w:rPr>
          <w:rFonts w:ascii="宋体" w:hAnsi="宋体"/>
          <w:sz w:val="24"/>
          <w:highlight w:val="none"/>
        </w:rPr>
      </w:pPr>
      <w:r>
        <w:rPr>
          <w:rFonts w:ascii="宋体" w:hAnsi="宋体"/>
          <w:sz w:val="24"/>
          <w:highlight w:val="none"/>
        </w:rPr>
        <w:t>50、合同份数</w:t>
      </w:r>
    </w:p>
    <w:p>
      <w:pPr>
        <w:spacing w:line="480" w:lineRule="exact"/>
        <w:ind w:firstLine="480" w:firstLineChars="200"/>
        <w:rPr>
          <w:rFonts w:ascii="宋体" w:hAnsi="宋体"/>
          <w:sz w:val="24"/>
          <w:highlight w:val="none"/>
        </w:rPr>
      </w:pPr>
      <w:r>
        <w:rPr>
          <w:rFonts w:ascii="宋体" w:hAnsi="宋体"/>
          <w:sz w:val="24"/>
          <w:highlight w:val="none"/>
        </w:rPr>
        <w:t>50.2双方约定合同副本份数：</w:t>
      </w:r>
      <w:r>
        <w:rPr>
          <w:rFonts w:ascii="宋体" w:hAnsi="宋体"/>
          <w:sz w:val="24"/>
          <w:highlight w:val="none"/>
          <w:u w:val="single"/>
        </w:rPr>
        <w:t xml:space="preserve"> 正本   份，副本   份  </w:t>
      </w:r>
      <w:r>
        <w:rPr>
          <w:rFonts w:ascii="宋体" w:hAnsi="宋体"/>
          <w:sz w:val="24"/>
          <w:highlight w:val="none"/>
        </w:rPr>
        <w:t>。</w:t>
      </w:r>
    </w:p>
    <w:p>
      <w:pPr>
        <w:spacing w:line="480" w:lineRule="exact"/>
        <w:ind w:firstLine="480" w:firstLineChars="200"/>
        <w:rPr>
          <w:rFonts w:ascii="宋体" w:hAnsi="宋体"/>
          <w:sz w:val="24"/>
          <w:highlight w:val="none"/>
        </w:rPr>
      </w:pPr>
      <w:r>
        <w:rPr>
          <w:rFonts w:ascii="宋体" w:hAnsi="宋体"/>
          <w:sz w:val="24"/>
          <w:highlight w:val="none"/>
        </w:rPr>
        <w:t>51、补充条款</w:t>
      </w:r>
    </w:p>
    <w:p>
      <w:pPr>
        <w:spacing w:line="480" w:lineRule="exact"/>
        <w:ind w:left="149" w:leftChars="71" w:firstLine="328" w:firstLineChars="137"/>
        <w:rPr>
          <w:rFonts w:ascii="宋体" w:hAnsi="宋体"/>
          <w:sz w:val="24"/>
          <w:highlight w:val="none"/>
        </w:rPr>
      </w:pPr>
      <w:r>
        <w:rPr>
          <w:rFonts w:ascii="宋体" w:hAnsi="宋体"/>
          <w:sz w:val="24"/>
          <w:highlight w:val="none"/>
        </w:rPr>
        <w:t>51.</w:t>
      </w:r>
      <w:r>
        <w:rPr>
          <w:rFonts w:hint="eastAsia" w:ascii="宋体" w:hAnsi="宋体"/>
          <w:sz w:val="24"/>
          <w:highlight w:val="none"/>
        </w:rPr>
        <w:t>1</w:t>
      </w:r>
      <w:r>
        <w:rPr>
          <w:rFonts w:ascii="宋体" w:hAnsi="宋体"/>
          <w:sz w:val="24"/>
          <w:highlight w:val="none"/>
        </w:rPr>
        <w:t>本工程竣工后，承包人应将建筑物、现场周围及承包人生活区范围内施工现场清除干净；无建筑材料、无建筑设备、无临时垃圾、无坑池渠沟、无掩埋的硬化道路和垃圾，场地整洁，达到合同规定工程标准。否则发包人不予支付工程款。</w:t>
      </w:r>
    </w:p>
    <w:p>
      <w:pPr>
        <w:spacing w:line="480" w:lineRule="exact"/>
        <w:ind w:left="149" w:leftChars="71" w:firstLine="360" w:firstLineChars="150"/>
        <w:rPr>
          <w:rFonts w:ascii="宋体" w:hAnsi="宋体"/>
          <w:sz w:val="24"/>
          <w:highlight w:val="none"/>
        </w:rPr>
      </w:pPr>
      <w:r>
        <w:rPr>
          <w:rFonts w:ascii="宋体" w:hAnsi="宋体"/>
          <w:sz w:val="24"/>
          <w:highlight w:val="none"/>
        </w:rPr>
        <w:t>51.</w:t>
      </w:r>
      <w:r>
        <w:rPr>
          <w:rFonts w:hint="eastAsia" w:ascii="宋体" w:hAnsi="宋体"/>
          <w:sz w:val="24"/>
          <w:highlight w:val="none"/>
        </w:rPr>
        <w:t>2</w:t>
      </w:r>
      <w:r>
        <w:rPr>
          <w:rFonts w:ascii="宋体" w:hAnsi="宋体"/>
          <w:sz w:val="24"/>
          <w:highlight w:val="none"/>
        </w:rPr>
        <w:t>对于新市民工资的支付，承包人在申请工程进度款的同时还应提供新市民工 资的发放清单证明，若无新市民工资的发放清单证明，发包人将在支付工程进度款时扣除部分款项，直至新市民工资发放落到实处。</w:t>
      </w:r>
    </w:p>
    <w:p>
      <w:pPr>
        <w:spacing w:line="480" w:lineRule="exact"/>
        <w:ind w:left="149" w:leftChars="71" w:firstLine="240" w:firstLineChars="100"/>
        <w:rPr>
          <w:rFonts w:ascii="宋体" w:hAnsi="宋体"/>
          <w:sz w:val="24"/>
          <w:highlight w:val="none"/>
        </w:rPr>
      </w:pPr>
      <w:r>
        <w:rPr>
          <w:rFonts w:ascii="宋体" w:hAnsi="宋体"/>
          <w:sz w:val="24"/>
          <w:highlight w:val="none"/>
        </w:rPr>
        <w:t xml:space="preserve"> 51.</w:t>
      </w:r>
      <w:r>
        <w:rPr>
          <w:rFonts w:hint="eastAsia" w:ascii="宋体" w:hAnsi="宋体"/>
          <w:sz w:val="24"/>
          <w:highlight w:val="none"/>
        </w:rPr>
        <w:t>3</w:t>
      </w:r>
      <w:r>
        <w:rPr>
          <w:rFonts w:ascii="宋体" w:hAnsi="宋体"/>
          <w:sz w:val="24"/>
          <w:highlight w:val="none"/>
        </w:rPr>
        <w:t>施工过程中，承包人应将工程的资料和进度同时进行，每月由发包人管理人员对施工进度和资料进行检查，出现问题限期整改。在工程竣工验收前，承包人应按规定将竣工资料交监理工程师验收，由监理工程师出具相应证明后，发包人方可组织工程竣工验收。</w:t>
      </w:r>
    </w:p>
    <w:p>
      <w:pPr>
        <w:spacing w:line="480" w:lineRule="exact"/>
        <w:ind w:left="149" w:leftChars="71" w:firstLine="240" w:firstLineChars="100"/>
        <w:rPr>
          <w:rFonts w:ascii="宋体" w:hAnsi="宋体"/>
          <w:sz w:val="24"/>
          <w:highlight w:val="none"/>
        </w:rPr>
      </w:pPr>
      <w:r>
        <w:rPr>
          <w:rFonts w:ascii="宋体" w:hAnsi="宋体"/>
          <w:sz w:val="24"/>
          <w:highlight w:val="none"/>
        </w:rPr>
        <w:t xml:space="preserve"> 51.</w:t>
      </w:r>
      <w:r>
        <w:rPr>
          <w:rFonts w:hint="eastAsia" w:ascii="宋体" w:hAnsi="宋体"/>
          <w:sz w:val="24"/>
          <w:highlight w:val="none"/>
        </w:rPr>
        <w:t>4</w:t>
      </w:r>
      <w:r>
        <w:rPr>
          <w:rFonts w:ascii="宋体" w:hAnsi="宋体"/>
          <w:sz w:val="24"/>
          <w:highlight w:val="none"/>
        </w:rPr>
        <w:t>工程安全管理人员必须持证上岗，并负责检查现场和施工人员安全情况，出现不安全事故，承包人负责。</w:t>
      </w:r>
    </w:p>
    <w:p>
      <w:pPr>
        <w:spacing w:line="480" w:lineRule="exact"/>
        <w:ind w:left="149" w:leftChars="71" w:firstLine="360" w:firstLineChars="150"/>
        <w:rPr>
          <w:rFonts w:ascii="宋体" w:hAnsi="宋体"/>
          <w:sz w:val="24"/>
          <w:highlight w:val="none"/>
        </w:rPr>
      </w:pPr>
      <w:r>
        <w:rPr>
          <w:rFonts w:ascii="宋体" w:hAnsi="宋体"/>
          <w:sz w:val="24"/>
          <w:highlight w:val="none"/>
        </w:rPr>
        <w:t>51.</w:t>
      </w:r>
      <w:r>
        <w:rPr>
          <w:rFonts w:hint="eastAsia" w:ascii="宋体" w:hAnsi="宋体"/>
          <w:sz w:val="24"/>
          <w:highlight w:val="none"/>
        </w:rPr>
        <w:t>5</w:t>
      </w:r>
      <w:r>
        <w:rPr>
          <w:rFonts w:ascii="宋体" w:hAnsi="宋体"/>
          <w:sz w:val="24"/>
          <w:highlight w:val="none"/>
        </w:rPr>
        <w:t xml:space="preserve"> 承包人未经发包人同意，不得擅自更换发包人在招标时认定的本工程施工负</w:t>
      </w:r>
    </w:p>
    <w:p>
      <w:pPr>
        <w:spacing w:line="480" w:lineRule="exact"/>
        <w:rPr>
          <w:rFonts w:ascii="宋体" w:hAnsi="宋体"/>
          <w:sz w:val="24"/>
          <w:highlight w:val="none"/>
        </w:rPr>
      </w:pPr>
      <w:r>
        <w:rPr>
          <w:rFonts w:ascii="宋体" w:hAnsi="宋体"/>
          <w:sz w:val="24"/>
          <w:highlight w:val="none"/>
        </w:rPr>
        <w:t>责人(项目经理)及施工队伍。</w:t>
      </w:r>
    </w:p>
    <w:p>
      <w:pPr>
        <w:spacing w:line="480" w:lineRule="exact"/>
        <w:ind w:left="149" w:leftChars="71" w:firstLine="360" w:firstLineChars="150"/>
        <w:rPr>
          <w:rFonts w:ascii="宋体" w:hAnsi="宋体"/>
          <w:sz w:val="24"/>
          <w:highlight w:val="none"/>
        </w:rPr>
      </w:pPr>
      <w:r>
        <w:rPr>
          <w:rFonts w:ascii="宋体" w:hAnsi="宋体"/>
          <w:sz w:val="24"/>
          <w:highlight w:val="none"/>
        </w:rPr>
        <w:t>51.</w:t>
      </w:r>
      <w:r>
        <w:rPr>
          <w:rFonts w:hint="eastAsia" w:ascii="宋体" w:hAnsi="宋体"/>
          <w:sz w:val="24"/>
          <w:highlight w:val="none"/>
        </w:rPr>
        <w:t>6</w:t>
      </w:r>
      <w:r>
        <w:rPr>
          <w:rFonts w:ascii="宋体" w:hAnsi="宋体"/>
          <w:sz w:val="24"/>
          <w:highlight w:val="none"/>
        </w:rPr>
        <w:t>承包人必须自行施工，不得将工程转包。工程项目确需分包时需征得发包人    同意，并报建设行政主管部门备案。</w:t>
      </w:r>
    </w:p>
    <w:p>
      <w:pPr>
        <w:spacing w:line="480" w:lineRule="exact"/>
        <w:ind w:left="149" w:leftChars="71" w:firstLine="360" w:firstLineChars="150"/>
        <w:rPr>
          <w:rFonts w:ascii="宋体" w:hAnsi="宋体"/>
          <w:sz w:val="24"/>
          <w:highlight w:val="none"/>
        </w:rPr>
      </w:pPr>
      <w:r>
        <w:rPr>
          <w:rFonts w:ascii="宋体" w:hAnsi="宋体"/>
          <w:sz w:val="24"/>
          <w:highlight w:val="none"/>
        </w:rPr>
        <w:t>51.</w:t>
      </w:r>
      <w:r>
        <w:rPr>
          <w:rFonts w:hint="eastAsia" w:ascii="宋体" w:hAnsi="宋体"/>
          <w:sz w:val="24"/>
          <w:highlight w:val="none"/>
        </w:rPr>
        <w:t>7</w:t>
      </w:r>
      <w:r>
        <w:rPr>
          <w:rFonts w:ascii="宋体" w:hAnsi="宋体"/>
          <w:sz w:val="24"/>
          <w:highlight w:val="none"/>
        </w:rPr>
        <w:t xml:space="preserve">承包人投标书中关于投标报价(包括材料用量及其差价)、投标工期，投标工程质量标准，对招标文件和合同主要条款的承诺及补充意见等内容，将作为承包条件列入合同。   </w:t>
      </w:r>
    </w:p>
    <w:p>
      <w:pPr>
        <w:spacing w:line="480" w:lineRule="exact"/>
        <w:ind w:left="149" w:leftChars="71" w:firstLine="360" w:firstLineChars="150"/>
        <w:rPr>
          <w:rFonts w:ascii="宋体" w:hAnsi="宋体"/>
          <w:sz w:val="24"/>
          <w:highlight w:val="none"/>
        </w:rPr>
      </w:pPr>
      <w:r>
        <w:rPr>
          <w:rFonts w:ascii="宋体" w:hAnsi="宋体"/>
          <w:sz w:val="24"/>
          <w:highlight w:val="none"/>
        </w:rPr>
        <w:t>51.</w:t>
      </w:r>
      <w:r>
        <w:rPr>
          <w:rFonts w:hint="eastAsia" w:ascii="宋体" w:hAnsi="宋体"/>
          <w:sz w:val="24"/>
          <w:highlight w:val="none"/>
        </w:rPr>
        <w:t>8</w:t>
      </w:r>
      <w:r>
        <w:rPr>
          <w:rFonts w:ascii="宋体" w:hAnsi="宋体"/>
          <w:sz w:val="24"/>
          <w:highlight w:val="none"/>
        </w:rPr>
        <w:t>发包人确认的分包项目，承包人按分包项目造价的5%计取配合费。</w:t>
      </w:r>
    </w:p>
    <w:p>
      <w:pPr>
        <w:spacing w:line="480" w:lineRule="exact"/>
        <w:rPr>
          <w:rFonts w:ascii="宋体" w:hAnsi="宋体"/>
          <w:b/>
          <w:sz w:val="24"/>
          <w:highlight w:val="none"/>
        </w:rPr>
      </w:pPr>
    </w:p>
    <w:p>
      <w:pPr>
        <w:spacing w:line="480" w:lineRule="exact"/>
        <w:jc w:val="center"/>
        <w:rPr>
          <w:rFonts w:ascii="宋体" w:hAnsi="宋体"/>
          <w:b/>
          <w:sz w:val="24"/>
          <w:highlight w:val="none"/>
        </w:rPr>
      </w:pPr>
    </w:p>
    <w:p>
      <w:pPr>
        <w:pStyle w:val="10"/>
        <w:spacing w:line="480" w:lineRule="exact"/>
        <w:ind w:firstLine="0" w:firstLineChars="0"/>
        <w:rPr>
          <w:rFonts w:hint="eastAsia"/>
          <w:highlight w:val="none"/>
        </w:rPr>
      </w:pPr>
    </w:p>
    <w:p>
      <w:pPr>
        <w:pStyle w:val="3"/>
        <w:spacing w:line="480" w:lineRule="exact"/>
        <w:jc w:val="center"/>
        <w:rPr>
          <w:rFonts w:hint="eastAsia"/>
          <w:b/>
          <w:bCs/>
          <w:sz w:val="24"/>
          <w:szCs w:val="24"/>
          <w:highlight w:val="none"/>
        </w:rPr>
      </w:pPr>
      <w:r>
        <w:rPr>
          <w:b/>
          <w:bCs/>
          <w:sz w:val="24"/>
          <w:szCs w:val="24"/>
          <w:highlight w:val="none"/>
        </w:rPr>
        <w:br w:type="page"/>
      </w:r>
      <w:r>
        <w:rPr>
          <w:rFonts w:hint="eastAsia"/>
          <w:b/>
          <w:bCs/>
          <w:sz w:val="24"/>
          <w:szCs w:val="24"/>
          <w:highlight w:val="none"/>
        </w:rPr>
        <w:t>第四部分  合同附件</w:t>
      </w:r>
    </w:p>
    <w:p>
      <w:pPr>
        <w:spacing w:line="480" w:lineRule="exact"/>
        <w:rPr>
          <w:rFonts w:ascii="宋体" w:hAnsi="宋体"/>
          <w:b/>
          <w:kern w:val="0"/>
          <w:sz w:val="24"/>
          <w:highlight w:val="none"/>
        </w:rPr>
      </w:pPr>
      <w:r>
        <w:rPr>
          <w:rFonts w:ascii="宋体" w:hAnsi="宋体"/>
          <w:b/>
          <w:kern w:val="0"/>
          <w:sz w:val="24"/>
          <w:highlight w:val="none"/>
        </w:rPr>
        <w:t>附件一：</w:t>
      </w:r>
      <w:r>
        <w:rPr>
          <w:rFonts w:ascii="宋体" w:hAnsi="宋体"/>
          <w:b/>
          <w:sz w:val="24"/>
          <w:highlight w:val="none"/>
        </w:rPr>
        <w:t>建设工程施工安全生产协议</w:t>
      </w:r>
    </w:p>
    <w:p>
      <w:pPr>
        <w:spacing w:line="480" w:lineRule="exact"/>
        <w:jc w:val="center"/>
        <w:rPr>
          <w:rFonts w:ascii="宋体" w:hAnsi="宋体"/>
          <w:sz w:val="24"/>
          <w:highlight w:val="none"/>
        </w:rPr>
      </w:pPr>
      <w:r>
        <w:rPr>
          <w:rFonts w:ascii="宋体" w:hAnsi="宋体"/>
          <w:sz w:val="24"/>
          <w:highlight w:val="none"/>
        </w:rPr>
        <w:t>建设工程施工安全生产协议</w:t>
      </w:r>
    </w:p>
    <w:p>
      <w:pPr>
        <w:spacing w:line="480" w:lineRule="exact"/>
        <w:ind w:firstLine="499" w:firstLineChars="208"/>
        <w:rPr>
          <w:rFonts w:ascii="宋体" w:hAnsi="宋体"/>
          <w:sz w:val="24"/>
          <w:highlight w:val="none"/>
        </w:rPr>
      </w:pPr>
      <w:r>
        <w:rPr>
          <w:rFonts w:ascii="宋体" w:hAnsi="宋体"/>
          <w:sz w:val="24"/>
          <w:highlight w:val="none"/>
        </w:rPr>
        <w:t>发包人：（全称）</w:t>
      </w:r>
      <w:r>
        <w:rPr>
          <w:rFonts w:ascii="宋体" w:hAnsi="宋体"/>
          <w:sz w:val="24"/>
          <w:highlight w:val="none"/>
          <w:u w:val="single"/>
        </w:rPr>
        <w:t xml:space="preserve">                                  </w:t>
      </w:r>
      <w:r>
        <w:rPr>
          <w:rFonts w:ascii="宋体" w:hAnsi="宋体"/>
          <w:sz w:val="24"/>
          <w:highlight w:val="none"/>
        </w:rPr>
        <w:t>（以下简称甲方）</w:t>
      </w:r>
    </w:p>
    <w:p>
      <w:pPr>
        <w:spacing w:line="480" w:lineRule="exact"/>
        <w:ind w:firstLine="499" w:firstLineChars="208"/>
        <w:rPr>
          <w:rFonts w:ascii="宋体" w:hAnsi="宋体"/>
          <w:sz w:val="24"/>
          <w:highlight w:val="none"/>
        </w:rPr>
      </w:pPr>
      <w:r>
        <w:rPr>
          <w:rFonts w:ascii="宋体" w:hAnsi="宋体"/>
          <w:sz w:val="24"/>
          <w:highlight w:val="none"/>
        </w:rPr>
        <w:t>承包人：（全称）</w:t>
      </w:r>
      <w:r>
        <w:rPr>
          <w:rFonts w:ascii="宋体" w:hAnsi="宋体"/>
          <w:sz w:val="24"/>
          <w:highlight w:val="none"/>
          <w:u w:val="single"/>
        </w:rPr>
        <w:t xml:space="preserve">                                  </w:t>
      </w:r>
      <w:r>
        <w:rPr>
          <w:rFonts w:ascii="宋体" w:hAnsi="宋体"/>
          <w:sz w:val="24"/>
          <w:highlight w:val="none"/>
        </w:rPr>
        <w:t>（以下简称乙方）</w:t>
      </w:r>
    </w:p>
    <w:p>
      <w:pPr>
        <w:spacing w:line="480" w:lineRule="exact"/>
        <w:ind w:firstLine="480" w:firstLineChars="200"/>
        <w:rPr>
          <w:rFonts w:ascii="宋体" w:hAnsi="宋体"/>
          <w:sz w:val="24"/>
          <w:highlight w:val="none"/>
        </w:rPr>
      </w:pPr>
      <w:r>
        <w:rPr>
          <w:rFonts w:ascii="宋体" w:hAnsi="宋体"/>
          <w:sz w:val="24"/>
          <w:highlight w:val="none"/>
        </w:rPr>
        <w:t>为全面履行甲乙双方签订的建设工程施工合同内容，进一步明确在施工过程中甲乙双方的安全责任，保护施工人员的安全和健康，防止伤亡事故的发生，依据《中华人民共和国安全生产法》、《中华人民共和国建筑法》、《中华人民共和国劳动法》及其他有关法律、法规，经协商一致，特签订本安全生产协议。本协议为施工合同补充条款，在双方签订《________________________________________》工程施工合同的同时签订本协议，经双方签字盖章生效，与合同具有同等法律效力，双方应认真履行。</w:t>
      </w:r>
    </w:p>
    <w:p>
      <w:pPr>
        <w:spacing w:line="480" w:lineRule="exact"/>
        <w:ind w:firstLine="499" w:firstLineChars="208"/>
        <w:rPr>
          <w:rFonts w:ascii="宋体" w:hAnsi="宋体"/>
          <w:sz w:val="24"/>
          <w:highlight w:val="none"/>
        </w:rPr>
      </w:pPr>
      <w:r>
        <w:rPr>
          <w:rFonts w:ascii="宋体" w:hAnsi="宋体"/>
          <w:sz w:val="24"/>
          <w:highlight w:val="none"/>
        </w:rPr>
        <w:t>一、承包工程项目：</w:t>
      </w:r>
    </w:p>
    <w:p>
      <w:pPr>
        <w:spacing w:line="480" w:lineRule="exact"/>
        <w:ind w:firstLine="499" w:firstLineChars="208"/>
        <w:rPr>
          <w:rFonts w:ascii="宋体" w:hAnsi="宋体"/>
          <w:sz w:val="24"/>
          <w:highlight w:val="none"/>
          <w:u w:val="single"/>
        </w:rPr>
      </w:pPr>
      <w:r>
        <w:rPr>
          <w:rFonts w:ascii="宋体" w:hAnsi="宋体"/>
          <w:sz w:val="24"/>
          <w:highlight w:val="none"/>
        </w:rPr>
        <w:t>1、工程项目名称：</w:t>
      </w:r>
      <w:r>
        <w:rPr>
          <w:rFonts w:ascii="宋体" w:hAnsi="宋体"/>
          <w:sz w:val="24"/>
          <w:highlight w:val="none"/>
          <w:u w:val="single"/>
        </w:rPr>
        <w:t xml:space="preserve">                                                     </w:t>
      </w:r>
      <w:r>
        <w:rPr>
          <w:rFonts w:ascii="宋体" w:hAnsi="宋体"/>
          <w:sz w:val="24"/>
          <w:highlight w:val="none"/>
        </w:rPr>
        <w:t xml:space="preserve"> </w:t>
      </w:r>
    </w:p>
    <w:p>
      <w:pPr>
        <w:spacing w:line="480" w:lineRule="exact"/>
        <w:ind w:firstLine="499" w:firstLineChars="208"/>
        <w:rPr>
          <w:rFonts w:ascii="宋体" w:hAnsi="宋体"/>
          <w:sz w:val="24"/>
          <w:highlight w:val="none"/>
          <w:u w:val="single"/>
        </w:rPr>
      </w:pPr>
      <w:r>
        <w:rPr>
          <w:rFonts w:ascii="宋体" w:hAnsi="宋体"/>
          <w:sz w:val="24"/>
          <w:highlight w:val="none"/>
        </w:rPr>
        <w:t>2、工程地址：</w:t>
      </w:r>
      <w:r>
        <w:rPr>
          <w:rFonts w:ascii="宋体" w:hAnsi="宋体"/>
          <w:sz w:val="24"/>
          <w:highlight w:val="none"/>
          <w:u w:val="single"/>
        </w:rPr>
        <w:t xml:space="preserve">                                                         </w:t>
      </w:r>
    </w:p>
    <w:p>
      <w:pPr>
        <w:spacing w:line="480" w:lineRule="exact"/>
        <w:ind w:firstLine="499" w:firstLineChars="208"/>
        <w:rPr>
          <w:rFonts w:ascii="宋体" w:hAnsi="宋体"/>
          <w:sz w:val="24"/>
          <w:highlight w:val="none"/>
          <w:u w:val="single"/>
        </w:rPr>
      </w:pPr>
      <w:r>
        <w:rPr>
          <w:rFonts w:ascii="宋体" w:hAnsi="宋体"/>
          <w:sz w:val="24"/>
          <w:highlight w:val="none"/>
        </w:rPr>
        <w:t>3、承包范围：</w:t>
      </w:r>
      <w:r>
        <w:rPr>
          <w:rFonts w:ascii="宋体" w:hAnsi="宋体"/>
          <w:sz w:val="24"/>
          <w:highlight w:val="none"/>
          <w:u w:val="single"/>
        </w:rPr>
        <w:t xml:space="preserve">                                                         </w:t>
      </w:r>
    </w:p>
    <w:p>
      <w:pPr>
        <w:spacing w:line="480" w:lineRule="exact"/>
        <w:ind w:firstLine="499" w:firstLineChars="208"/>
        <w:rPr>
          <w:rFonts w:ascii="宋体" w:hAnsi="宋体"/>
          <w:sz w:val="24"/>
          <w:highlight w:val="none"/>
          <w:u w:val="single"/>
        </w:rPr>
      </w:pPr>
      <w:r>
        <w:rPr>
          <w:rFonts w:ascii="宋体" w:hAnsi="宋体"/>
          <w:sz w:val="24"/>
          <w:highlight w:val="none"/>
        </w:rPr>
        <w:t>4、承包方式：</w:t>
      </w:r>
      <w:r>
        <w:rPr>
          <w:rFonts w:ascii="宋体" w:hAnsi="宋体"/>
          <w:sz w:val="24"/>
          <w:highlight w:val="none"/>
          <w:u w:val="single"/>
        </w:rPr>
        <w:t xml:space="preserve">                                                         </w:t>
      </w:r>
    </w:p>
    <w:p>
      <w:pPr>
        <w:spacing w:line="480" w:lineRule="exact"/>
        <w:ind w:firstLine="499" w:firstLineChars="208"/>
        <w:rPr>
          <w:rFonts w:ascii="宋体" w:hAnsi="宋体"/>
          <w:sz w:val="24"/>
          <w:highlight w:val="none"/>
        </w:rPr>
      </w:pPr>
      <w:r>
        <w:rPr>
          <w:rFonts w:ascii="宋体" w:hAnsi="宋体"/>
          <w:sz w:val="24"/>
          <w:highlight w:val="none"/>
        </w:rPr>
        <w:t>二、工程项目期限：自</w:t>
      </w:r>
      <w:r>
        <w:rPr>
          <w:rFonts w:ascii="宋体" w:hAnsi="宋体"/>
          <w:sz w:val="24"/>
          <w:highlight w:val="none"/>
          <w:u w:val="single"/>
        </w:rPr>
        <w:t xml:space="preserve">      </w:t>
      </w:r>
      <w:r>
        <w:rPr>
          <w:rFonts w:ascii="宋体" w:hAnsi="宋体"/>
          <w:sz w:val="24"/>
          <w:highlight w:val="none"/>
        </w:rPr>
        <w:t>年</w:t>
      </w:r>
      <w:r>
        <w:rPr>
          <w:rFonts w:ascii="宋体" w:hAnsi="宋体"/>
          <w:sz w:val="24"/>
          <w:highlight w:val="none"/>
          <w:u w:val="single"/>
        </w:rPr>
        <w:t xml:space="preserve">    </w:t>
      </w:r>
      <w:r>
        <w:rPr>
          <w:rFonts w:ascii="宋体" w:hAnsi="宋体"/>
          <w:sz w:val="24"/>
          <w:highlight w:val="none"/>
        </w:rPr>
        <w:t>月</w:t>
      </w:r>
      <w:r>
        <w:rPr>
          <w:rFonts w:ascii="宋体" w:hAnsi="宋体"/>
          <w:sz w:val="24"/>
          <w:highlight w:val="none"/>
          <w:u w:val="single"/>
        </w:rPr>
        <w:t xml:space="preserve">    </w:t>
      </w:r>
      <w:r>
        <w:rPr>
          <w:rFonts w:ascii="宋体" w:hAnsi="宋体"/>
          <w:sz w:val="24"/>
          <w:highlight w:val="none"/>
        </w:rPr>
        <w:t>日起开工至</w:t>
      </w:r>
      <w:r>
        <w:rPr>
          <w:rFonts w:ascii="宋体" w:hAnsi="宋体"/>
          <w:sz w:val="24"/>
          <w:highlight w:val="none"/>
          <w:u w:val="single"/>
        </w:rPr>
        <w:t xml:space="preserve">      </w:t>
      </w:r>
      <w:r>
        <w:rPr>
          <w:rFonts w:ascii="宋体" w:hAnsi="宋体"/>
          <w:sz w:val="24"/>
          <w:highlight w:val="none"/>
        </w:rPr>
        <w:t>年</w:t>
      </w:r>
      <w:r>
        <w:rPr>
          <w:rFonts w:ascii="宋体" w:hAnsi="宋体"/>
          <w:sz w:val="24"/>
          <w:highlight w:val="none"/>
          <w:u w:val="single"/>
        </w:rPr>
        <w:t xml:space="preserve">    </w:t>
      </w:r>
      <w:r>
        <w:rPr>
          <w:rFonts w:ascii="宋体" w:hAnsi="宋体"/>
          <w:sz w:val="24"/>
          <w:highlight w:val="none"/>
        </w:rPr>
        <w:t>月</w:t>
      </w:r>
      <w:r>
        <w:rPr>
          <w:rFonts w:ascii="宋体" w:hAnsi="宋体"/>
          <w:sz w:val="24"/>
          <w:highlight w:val="none"/>
          <w:u w:val="single"/>
        </w:rPr>
        <w:t xml:space="preserve">    </w:t>
      </w:r>
      <w:r>
        <w:rPr>
          <w:rFonts w:ascii="宋体" w:hAnsi="宋体"/>
          <w:sz w:val="24"/>
          <w:highlight w:val="none"/>
        </w:rPr>
        <w:t xml:space="preserve">日完工。 </w:t>
      </w:r>
    </w:p>
    <w:p>
      <w:pPr>
        <w:spacing w:line="480" w:lineRule="exact"/>
        <w:ind w:firstLine="499" w:firstLineChars="208"/>
        <w:rPr>
          <w:rFonts w:ascii="宋体" w:hAnsi="宋体"/>
          <w:sz w:val="24"/>
          <w:highlight w:val="none"/>
        </w:rPr>
      </w:pPr>
      <w:r>
        <w:rPr>
          <w:rFonts w:ascii="宋体" w:hAnsi="宋体"/>
          <w:sz w:val="24"/>
          <w:highlight w:val="none"/>
        </w:rPr>
        <w:t>三、协议内容：</w:t>
      </w:r>
    </w:p>
    <w:p>
      <w:pPr>
        <w:spacing w:line="480" w:lineRule="exact"/>
        <w:ind w:firstLine="499" w:firstLineChars="208"/>
        <w:rPr>
          <w:rFonts w:ascii="宋体" w:hAnsi="宋体"/>
          <w:sz w:val="24"/>
          <w:highlight w:val="none"/>
        </w:rPr>
      </w:pPr>
      <w:r>
        <w:rPr>
          <w:rFonts w:ascii="宋体" w:hAnsi="宋体"/>
          <w:sz w:val="24"/>
          <w:highlight w:val="none"/>
        </w:rPr>
        <w:t>1、乙双方必须认真贯彻国家和上级劳动保护、安全生产主管部门的有关安全生产工作的方针、政策、严格执行有关劳动保护法规、条例、规定。</w:t>
      </w:r>
    </w:p>
    <w:p>
      <w:pPr>
        <w:spacing w:line="480" w:lineRule="exact"/>
        <w:ind w:firstLine="499" w:firstLineChars="208"/>
        <w:rPr>
          <w:rFonts w:ascii="宋体" w:hAnsi="宋体"/>
          <w:sz w:val="24"/>
          <w:highlight w:val="none"/>
        </w:rPr>
      </w:pPr>
      <w:r>
        <w:rPr>
          <w:rFonts w:ascii="宋体" w:hAnsi="宋体"/>
          <w:sz w:val="24"/>
          <w:highlight w:val="none"/>
        </w:rPr>
        <w:t>2、甲乙双方都应有安全管理组织体制，包括抓安全生产的领导，各级专职和兼职的安全干部；应有各工种的安全操作规程及各级安全生产岗位责任制和定期安全检查制度。</w:t>
      </w:r>
    </w:p>
    <w:p>
      <w:pPr>
        <w:spacing w:line="480" w:lineRule="exact"/>
        <w:ind w:firstLine="499" w:firstLineChars="208"/>
        <w:rPr>
          <w:rFonts w:ascii="宋体" w:hAnsi="宋体"/>
          <w:sz w:val="24"/>
          <w:highlight w:val="none"/>
        </w:rPr>
      </w:pPr>
      <w:r>
        <w:rPr>
          <w:rFonts w:ascii="宋体" w:hAnsi="宋体"/>
          <w:sz w:val="24"/>
          <w:highlight w:val="none"/>
        </w:rPr>
        <w:t>3、乙双方在施工前要认真勘察现场</w:t>
      </w:r>
    </w:p>
    <w:p>
      <w:pPr>
        <w:spacing w:line="480" w:lineRule="exact"/>
        <w:ind w:firstLine="499" w:firstLineChars="208"/>
        <w:rPr>
          <w:rFonts w:ascii="宋体" w:hAnsi="宋体"/>
          <w:sz w:val="24"/>
          <w:highlight w:val="none"/>
        </w:rPr>
      </w:pPr>
      <w:r>
        <w:rPr>
          <w:rFonts w:ascii="宋体" w:hAnsi="宋体"/>
          <w:sz w:val="24"/>
          <w:highlight w:val="none"/>
        </w:rPr>
        <w:t>（1）工程项目应由甲方编制施工组织规划；</w:t>
      </w:r>
    </w:p>
    <w:p>
      <w:pPr>
        <w:spacing w:line="480" w:lineRule="exact"/>
        <w:ind w:firstLine="499" w:firstLineChars="208"/>
        <w:rPr>
          <w:rFonts w:ascii="宋体" w:hAnsi="宋体"/>
          <w:sz w:val="24"/>
          <w:highlight w:val="none"/>
        </w:rPr>
      </w:pPr>
      <w:r>
        <w:rPr>
          <w:rFonts w:ascii="宋体" w:hAnsi="宋体"/>
          <w:sz w:val="24"/>
          <w:highlight w:val="none"/>
        </w:rPr>
        <w:t>（2）工程项目由乙方按甲方的要求自行编制施工组织设计；制订有针对性的安全技术措施，乙方必须严格按施工组织设计的要求施工。</w:t>
      </w:r>
    </w:p>
    <w:p>
      <w:pPr>
        <w:spacing w:line="480" w:lineRule="exact"/>
        <w:ind w:firstLine="499" w:firstLineChars="208"/>
        <w:rPr>
          <w:rFonts w:ascii="宋体" w:hAnsi="宋体"/>
          <w:sz w:val="24"/>
          <w:highlight w:val="none"/>
        </w:rPr>
      </w:pPr>
      <w:r>
        <w:rPr>
          <w:rFonts w:ascii="宋体" w:hAnsi="宋体"/>
          <w:sz w:val="24"/>
          <w:highlight w:val="none"/>
        </w:rPr>
        <w:t>4、乙双方的领导必须认真对本单位职工进行安全生产制度及安全技术知识教育，增强法制观念，提高职工的安全生产思想意识和自我保护的能力，督促职工自觉遵守安全纪律、制度法规。</w:t>
      </w:r>
    </w:p>
    <w:p>
      <w:pPr>
        <w:spacing w:line="480" w:lineRule="exact"/>
        <w:ind w:firstLine="499" w:firstLineChars="208"/>
        <w:rPr>
          <w:rFonts w:ascii="宋体" w:hAnsi="宋体"/>
          <w:sz w:val="24"/>
          <w:highlight w:val="none"/>
        </w:rPr>
      </w:pPr>
      <w:r>
        <w:rPr>
          <w:rFonts w:ascii="宋体" w:hAnsi="宋体"/>
          <w:sz w:val="24"/>
          <w:highlight w:val="none"/>
        </w:rPr>
        <w:t>5、施工前，乙方应组织召开管理、施工人员安全生产教育会议，并通知甲方委派有关人员出席会议。介绍施工中有关安全生产等规章制度及要求，乙方必须检查、督促施工人员严格遵守、认真执行。</w:t>
      </w:r>
    </w:p>
    <w:p>
      <w:pPr>
        <w:spacing w:line="480" w:lineRule="exact"/>
        <w:ind w:firstLine="499" w:firstLineChars="208"/>
        <w:rPr>
          <w:rFonts w:ascii="宋体" w:hAnsi="宋体"/>
          <w:sz w:val="24"/>
          <w:highlight w:val="none"/>
        </w:rPr>
      </w:pPr>
      <w:r>
        <w:rPr>
          <w:rFonts w:ascii="宋体" w:hAnsi="宋体"/>
          <w:sz w:val="24"/>
          <w:highlight w:val="none"/>
        </w:rPr>
        <w:t>6、施工期间，乙方指派</w:t>
      </w:r>
      <w:r>
        <w:rPr>
          <w:rFonts w:ascii="宋体" w:hAnsi="宋体"/>
          <w:sz w:val="24"/>
          <w:highlight w:val="none"/>
          <w:u w:val="single"/>
        </w:rPr>
        <w:t xml:space="preserve">       </w:t>
      </w:r>
      <w:r>
        <w:rPr>
          <w:rFonts w:ascii="宋体" w:hAnsi="宋体"/>
          <w:sz w:val="24"/>
          <w:highlight w:val="none"/>
        </w:rPr>
        <w:t>同志负责本工程的安全生产工作；甲方指派</w:t>
      </w:r>
      <w:r>
        <w:rPr>
          <w:rFonts w:ascii="宋体" w:hAnsi="宋体"/>
          <w:sz w:val="24"/>
          <w:highlight w:val="none"/>
          <w:u w:val="single"/>
        </w:rPr>
        <w:t xml:space="preserve">       </w:t>
      </w:r>
      <w:r>
        <w:rPr>
          <w:rFonts w:ascii="宋体" w:hAnsi="宋体"/>
          <w:sz w:val="24"/>
          <w:highlight w:val="none"/>
        </w:rPr>
        <w:t>同志负责联系予以协助并督促乙方执行有关安全生产规定。甲乙双方应经常联系，相互协助检查工程项目中有关安全生产工作，共同预防事故发生。</w:t>
      </w:r>
    </w:p>
    <w:p>
      <w:pPr>
        <w:spacing w:line="480" w:lineRule="exact"/>
        <w:ind w:firstLine="499" w:firstLineChars="208"/>
        <w:rPr>
          <w:rFonts w:ascii="宋体" w:hAnsi="宋体"/>
          <w:sz w:val="24"/>
          <w:highlight w:val="none"/>
        </w:rPr>
      </w:pPr>
      <w:r>
        <w:rPr>
          <w:rFonts w:ascii="宋体" w:hAnsi="宋体"/>
          <w:sz w:val="24"/>
          <w:highlight w:val="none"/>
        </w:rPr>
        <w:t>7、乙方在施工期间必须严格执行和遵守甲方的安全生产管理的各类规定，接受甲方的监督、检查和指导。甲方有协助乙方搞好安全生产管理以及督促检查的义务，对于查出的隐患，乙方必须限期整改，对乙方违反安全生产规定、制度等情况，甲方有要求乙方整改的权利。</w:t>
      </w:r>
    </w:p>
    <w:p>
      <w:pPr>
        <w:spacing w:line="480" w:lineRule="exact"/>
        <w:ind w:firstLine="499" w:firstLineChars="208"/>
        <w:rPr>
          <w:rFonts w:ascii="宋体" w:hAnsi="宋体"/>
          <w:sz w:val="24"/>
          <w:highlight w:val="none"/>
        </w:rPr>
      </w:pPr>
      <w:r>
        <w:rPr>
          <w:rFonts w:ascii="宋体" w:hAnsi="宋体"/>
          <w:sz w:val="24"/>
          <w:highlight w:val="none"/>
        </w:rPr>
        <w:t>8、在生产操作过程中的个人安全防护用品，由各方自理，乙方应监督施工现场人员自觉穿戴好安全防护用品。</w:t>
      </w:r>
    </w:p>
    <w:p>
      <w:pPr>
        <w:spacing w:line="480" w:lineRule="exact"/>
        <w:ind w:firstLine="499" w:firstLineChars="208"/>
        <w:rPr>
          <w:rFonts w:ascii="宋体" w:hAnsi="宋体"/>
          <w:sz w:val="24"/>
          <w:highlight w:val="none"/>
        </w:rPr>
      </w:pPr>
      <w:r>
        <w:rPr>
          <w:rFonts w:ascii="宋体" w:hAnsi="宋体"/>
          <w:sz w:val="24"/>
          <w:highlight w:val="none"/>
        </w:rPr>
        <w:t>9、乙双方人员对所出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pPr>
        <w:spacing w:line="480" w:lineRule="exact"/>
        <w:ind w:firstLine="499" w:firstLineChars="208"/>
        <w:rPr>
          <w:rFonts w:ascii="宋体" w:hAnsi="宋体"/>
          <w:sz w:val="24"/>
          <w:highlight w:val="none"/>
        </w:rPr>
      </w:pPr>
      <w:r>
        <w:rPr>
          <w:rFonts w:ascii="宋体" w:hAnsi="宋体"/>
          <w:sz w:val="24"/>
          <w:highlight w:val="none"/>
        </w:rPr>
        <w:t>10、乙双方的人员对施工现场的各类安全防护措施、安全标志和警告牌，不得擅自拆除、改动。如确实需要拆除改动的，必须经工地施工负责人和乙双方指派的安全管理人员的同意，并采取必要、可靠的安全措施后方能拆除。任何一方人员，擅自拆除所造成的后果，均由</w:t>
      </w:r>
      <w:r>
        <w:rPr>
          <w:rFonts w:hint="eastAsia" w:ascii="宋体" w:hAnsi="宋体"/>
          <w:sz w:val="24"/>
          <w:highlight w:val="none"/>
        </w:rPr>
        <w:t>乙</w:t>
      </w:r>
      <w:r>
        <w:rPr>
          <w:rFonts w:ascii="宋体" w:hAnsi="宋体"/>
          <w:sz w:val="24"/>
          <w:highlight w:val="none"/>
        </w:rPr>
        <w:t>方人员及其单位负责承担。</w:t>
      </w:r>
    </w:p>
    <w:p>
      <w:pPr>
        <w:spacing w:line="480" w:lineRule="exact"/>
        <w:ind w:firstLine="499" w:firstLineChars="208"/>
        <w:rPr>
          <w:rFonts w:ascii="宋体" w:hAnsi="宋体"/>
          <w:sz w:val="24"/>
          <w:highlight w:val="none"/>
        </w:rPr>
      </w:pPr>
      <w:r>
        <w:rPr>
          <w:rFonts w:ascii="宋体" w:hAnsi="宋体"/>
          <w:sz w:val="24"/>
          <w:highlight w:val="none"/>
        </w:rPr>
        <w:t>11、特种作业必须执行《国家特种作业人员安全技术培训考核管理规定》，经省、市的特种作业安全技术考核站培训考核后持证上岗，并按规定定期审证；中、小型机械的操作人员必须按规定做到</w:t>
      </w:r>
      <w:r>
        <w:rPr>
          <w:rFonts w:hint="eastAsia" w:ascii="宋体" w:hAnsi="宋体"/>
          <w:sz w:val="24"/>
          <w:highlight w:val="none"/>
        </w:rPr>
        <w:t>“</w:t>
      </w:r>
      <w:r>
        <w:rPr>
          <w:rFonts w:ascii="宋体" w:hAnsi="宋体"/>
          <w:sz w:val="24"/>
          <w:highlight w:val="none"/>
        </w:rPr>
        <w:t>定机定人</w:t>
      </w:r>
      <w:r>
        <w:rPr>
          <w:rFonts w:hint="eastAsia" w:ascii="宋体" w:hAnsi="宋体"/>
          <w:sz w:val="24"/>
          <w:highlight w:val="none"/>
        </w:rPr>
        <w:t>”</w:t>
      </w:r>
      <w:r>
        <w:rPr>
          <w:rFonts w:ascii="宋体" w:hAnsi="宋体"/>
          <w:sz w:val="24"/>
          <w:highlight w:val="none"/>
        </w:rPr>
        <w:t>和持证操作；严禁不懂电气、机械设备的人，擅自操作使用电器、机械设备。</w:t>
      </w:r>
    </w:p>
    <w:p>
      <w:pPr>
        <w:spacing w:line="480" w:lineRule="exact"/>
        <w:ind w:firstLine="499" w:firstLineChars="208"/>
        <w:rPr>
          <w:rFonts w:ascii="宋体" w:hAnsi="宋体"/>
          <w:sz w:val="24"/>
          <w:highlight w:val="none"/>
        </w:rPr>
      </w:pPr>
      <w:r>
        <w:rPr>
          <w:rFonts w:ascii="宋体" w:hAnsi="宋体"/>
          <w:sz w:val="24"/>
          <w:highlight w:val="none"/>
        </w:rPr>
        <w:t>12、乙方需用甲方提供的电气设备，在使用前应先进行检测，如不符安全规定的应及时向甲方提出，甲方应积极整改，整改合格后方准使用，违反本规定或不经甲方许可，擅自乱拉电器线路造成后果均由肇事者单位负责。</w:t>
      </w:r>
    </w:p>
    <w:p>
      <w:pPr>
        <w:spacing w:line="480" w:lineRule="exact"/>
        <w:ind w:firstLine="499" w:firstLineChars="208"/>
        <w:rPr>
          <w:rFonts w:ascii="宋体" w:hAnsi="宋体"/>
          <w:sz w:val="24"/>
          <w:highlight w:val="none"/>
        </w:rPr>
      </w:pPr>
      <w:r>
        <w:rPr>
          <w:rFonts w:ascii="宋体" w:hAnsi="宋体"/>
          <w:sz w:val="24"/>
          <w:highlight w:val="none"/>
        </w:rPr>
        <w:t>13、贯彻先定合同后施工的原则。甲方不得指派乙方人员从事合同外的施工任务。乙方应拒绝合同外的施工任务，否则由此造成的一切后果均由有关方负责。</w:t>
      </w:r>
    </w:p>
    <w:p>
      <w:pPr>
        <w:spacing w:line="480" w:lineRule="exact"/>
        <w:ind w:firstLine="499" w:firstLineChars="208"/>
        <w:rPr>
          <w:rFonts w:ascii="宋体" w:hAnsi="宋体"/>
          <w:sz w:val="24"/>
          <w:highlight w:val="none"/>
        </w:rPr>
      </w:pPr>
      <w:r>
        <w:rPr>
          <w:rFonts w:ascii="宋体" w:hAnsi="宋体"/>
          <w:sz w:val="24"/>
          <w:highlight w:val="none"/>
        </w:rPr>
        <w:t>14、乙方</w:t>
      </w:r>
      <w:r>
        <w:rPr>
          <w:rFonts w:hint="eastAsia" w:ascii="宋体" w:hAnsi="宋体"/>
          <w:sz w:val="24"/>
          <w:highlight w:val="none"/>
        </w:rPr>
        <w:t>在</w:t>
      </w:r>
      <w:r>
        <w:rPr>
          <w:rFonts w:ascii="宋体" w:hAnsi="宋体"/>
          <w:sz w:val="24"/>
          <w:highlight w:val="none"/>
        </w:rPr>
        <w:t>施工中，应注意地下管线及高低压架空线路的保护，甲方对地下管线和障碍物应详细交底，乙方应贯彻交底要求，如遇有情况，应及时向甲方和有关部门联系，采取保护措施。</w:t>
      </w:r>
    </w:p>
    <w:p>
      <w:pPr>
        <w:spacing w:line="480" w:lineRule="exact"/>
        <w:ind w:firstLine="499" w:firstLineChars="208"/>
        <w:rPr>
          <w:rFonts w:ascii="宋体" w:hAnsi="宋体"/>
          <w:sz w:val="24"/>
          <w:highlight w:val="none"/>
        </w:rPr>
      </w:pPr>
      <w:r>
        <w:rPr>
          <w:rFonts w:ascii="宋体" w:hAnsi="宋体"/>
          <w:sz w:val="24"/>
          <w:highlight w:val="none"/>
        </w:rPr>
        <w:t>15、贯彻谁施工谁负责安全原则，乙方人员在施工期间，造成伤亡、火警、火灾、机械等其它事故（包括由乙方责任造成甲方人员、它方人员等），甲方有协助紧急抢救伤员的义务，乙方负责事故上报，经济赔偿及善后处理。甲方有权追究乙方对甲方造成相关损失。</w:t>
      </w:r>
    </w:p>
    <w:p>
      <w:pPr>
        <w:spacing w:line="480" w:lineRule="exact"/>
        <w:ind w:firstLine="499" w:firstLineChars="208"/>
        <w:rPr>
          <w:rFonts w:ascii="宋体" w:hAnsi="宋体"/>
          <w:sz w:val="24"/>
          <w:highlight w:val="none"/>
        </w:rPr>
      </w:pPr>
      <w:r>
        <w:rPr>
          <w:rFonts w:ascii="宋体" w:hAnsi="宋体"/>
          <w:sz w:val="24"/>
          <w:highlight w:val="none"/>
        </w:rPr>
        <w:t>16、本协议经双方代表签字后即生效：协议作为合同正本的附件一式四份，甲、乙方各执二份。</w:t>
      </w:r>
    </w:p>
    <w:p>
      <w:pPr>
        <w:spacing w:line="480" w:lineRule="exact"/>
        <w:rPr>
          <w:rFonts w:ascii="宋体" w:hAnsi="宋体"/>
          <w:sz w:val="24"/>
          <w:highlight w:val="none"/>
        </w:rPr>
      </w:pPr>
    </w:p>
    <w:p>
      <w:pPr>
        <w:tabs>
          <w:tab w:val="left" w:pos="4680"/>
        </w:tabs>
        <w:spacing w:line="480" w:lineRule="exact"/>
        <w:rPr>
          <w:rFonts w:ascii="宋体" w:hAnsi="宋体"/>
          <w:sz w:val="24"/>
          <w:highlight w:val="none"/>
        </w:rPr>
      </w:pPr>
      <w:r>
        <w:rPr>
          <w:rFonts w:ascii="宋体" w:hAnsi="宋体"/>
          <w:sz w:val="24"/>
          <w:highlight w:val="none"/>
        </w:rPr>
        <w:t>发包人：</w:t>
      </w:r>
      <w:r>
        <w:rPr>
          <w:rFonts w:ascii="宋体" w:hAnsi="宋体"/>
          <w:sz w:val="24"/>
          <w:highlight w:val="none"/>
          <w:u w:val="single"/>
        </w:rPr>
        <w:t xml:space="preserve">                    </w:t>
      </w:r>
      <w:r>
        <w:rPr>
          <w:rFonts w:ascii="宋体" w:hAnsi="宋体"/>
          <w:sz w:val="24"/>
          <w:highlight w:val="none"/>
        </w:rPr>
        <w:t>（盖章）          承包人：</w:t>
      </w:r>
      <w:r>
        <w:rPr>
          <w:rFonts w:ascii="宋体" w:hAnsi="宋体"/>
          <w:sz w:val="24"/>
          <w:highlight w:val="none"/>
          <w:u w:val="single"/>
        </w:rPr>
        <w:t xml:space="preserve">                  </w:t>
      </w:r>
      <w:r>
        <w:rPr>
          <w:rFonts w:ascii="宋体" w:hAnsi="宋体"/>
          <w:sz w:val="24"/>
          <w:highlight w:val="none"/>
        </w:rPr>
        <w:t>（盖章）</w:t>
      </w:r>
    </w:p>
    <w:p>
      <w:pPr>
        <w:spacing w:line="480" w:lineRule="exact"/>
        <w:rPr>
          <w:rFonts w:ascii="宋体" w:hAnsi="宋体"/>
          <w:sz w:val="24"/>
          <w:highlight w:val="none"/>
        </w:rPr>
      </w:pPr>
    </w:p>
    <w:p>
      <w:pPr>
        <w:spacing w:line="480" w:lineRule="exact"/>
        <w:rPr>
          <w:rFonts w:ascii="宋体" w:hAnsi="宋体"/>
          <w:sz w:val="24"/>
          <w:highlight w:val="none"/>
        </w:rPr>
      </w:pPr>
      <w:r>
        <w:rPr>
          <w:rFonts w:ascii="宋体" w:hAnsi="宋体"/>
          <w:sz w:val="24"/>
          <w:highlight w:val="none"/>
        </w:rPr>
        <w:t>法定代表人：</w:t>
      </w:r>
      <w:r>
        <w:rPr>
          <w:rFonts w:ascii="宋体" w:hAnsi="宋体"/>
          <w:sz w:val="24"/>
          <w:highlight w:val="none"/>
          <w:u w:val="single"/>
        </w:rPr>
        <w:t xml:space="preserve">                </w:t>
      </w:r>
      <w:r>
        <w:rPr>
          <w:rFonts w:ascii="宋体" w:hAnsi="宋体"/>
          <w:sz w:val="24"/>
          <w:highlight w:val="none"/>
        </w:rPr>
        <w:t>（签章）          法定代表人：</w:t>
      </w:r>
      <w:r>
        <w:rPr>
          <w:rFonts w:ascii="宋体" w:hAnsi="宋体"/>
          <w:sz w:val="24"/>
          <w:highlight w:val="none"/>
          <w:u w:val="single"/>
        </w:rPr>
        <w:t xml:space="preserve">              </w:t>
      </w:r>
      <w:r>
        <w:rPr>
          <w:rFonts w:ascii="宋体" w:hAnsi="宋体"/>
          <w:sz w:val="24"/>
          <w:highlight w:val="none"/>
        </w:rPr>
        <w:t xml:space="preserve">（签章） </w:t>
      </w:r>
    </w:p>
    <w:p>
      <w:pPr>
        <w:spacing w:line="480" w:lineRule="exact"/>
        <w:rPr>
          <w:rFonts w:ascii="宋体" w:hAnsi="宋体"/>
          <w:sz w:val="24"/>
          <w:highlight w:val="none"/>
        </w:rPr>
      </w:pPr>
    </w:p>
    <w:p>
      <w:pPr>
        <w:spacing w:line="480" w:lineRule="exact"/>
        <w:rPr>
          <w:rFonts w:ascii="宋体" w:hAnsi="宋体"/>
          <w:sz w:val="24"/>
          <w:highlight w:val="none"/>
        </w:rPr>
      </w:pPr>
      <w:r>
        <w:rPr>
          <w:rFonts w:ascii="宋体" w:hAnsi="宋体"/>
          <w:sz w:val="24"/>
          <w:highlight w:val="none"/>
        </w:rPr>
        <w:t>委托代理人：</w:t>
      </w:r>
      <w:r>
        <w:rPr>
          <w:rFonts w:ascii="宋体" w:hAnsi="宋体"/>
          <w:sz w:val="24"/>
          <w:highlight w:val="none"/>
          <w:u w:val="single"/>
        </w:rPr>
        <w:t xml:space="preserve">                </w:t>
      </w:r>
      <w:r>
        <w:rPr>
          <w:rFonts w:ascii="宋体" w:hAnsi="宋体"/>
          <w:sz w:val="24"/>
          <w:highlight w:val="none"/>
        </w:rPr>
        <w:t>（签章）          委托代理人：</w:t>
      </w:r>
      <w:r>
        <w:rPr>
          <w:rFonts w:ascii="宋体" w:hAnsi="宋体"/>
          <w:sz w:val="24"/>
          <w:highlight w:val="none"/>
          <w:u w:val="single"/>
        </w:rPr>
        <w:t xml:space="preserve">              </w:t>
      </w:r>
      <w:r>
        <w:rPr>
          <w:rFonts w:ascii="宋体" w:hAnsi="宋体"/>
          <w:sz w:val="24"/>
          <w:highlight w:val="none"/>
        </w:rPr>
        <w:t xml:space="preserve">（签章） </w:t>
      </w:r>
    </w:p>
    <w:p>
      <w:pPr>
        <w:spacing w:line="480" w:lineRule="exact"/>
        <w:ind w:firstLine="480" w:firstLineChars="200"/>
        <w:rPr>
          <w:rFonts w:ascii="宋体" w:hAnsi="宋体"/>
          <w:sz w:val="24"/>
          <w:highlight w:val="none"/>
        </w:rPr>
      </w:pPr>
      <w:r>
        <w:rPr>
          <w:rFonts w:ascii="宋体" w:hAnsi="宋体"/>
          <w:sz w:val="24"/>
          <w:highlight w:val="none"/>
        </w:rPr>
        <w:t xml:space="preserve">          </w:t>
      </w:r>
    </w:p>
    <w:p>
      <w:pPr>
        <w:autoSpaceDE w:val="0"/>
        <w:autoSpaceDN w:val="0"/>
        <w:adjustRightInd w:val="0"/>
        <w:spacing w:line="480" w:lineRule="exact"/>
        <w:rPr>
          <w:rFonts w:ascii="宋体" w:hAnsi="宋体"/>
          <w:sz w:val="24"/>
          <w:highlight w:val="none"/>
        </w:rPr>
      </w:pPr>
      <w:r>
        <w:rPr>
          <w:rFonts w:ascii="宋体" w:hAnsi="宋体"/>
          <w:sz w:val="24"/>
          <w:highlight w:val="none"/>
          <w:u w:val="single"/>
        </w:rPr>
        <w:t xml:space="preserve">       </w:t>
      </w:r>
      <w:r>
        <w:rPr>
          <w:rFonts w:ascii="宋体" w:hAnsi="宋体"/>
          <w:sz w:val="24"/>
          <w:highlight w:val="none"/>
        </w:rPr>
        <w:t>年</w:t>
      </w:r>
      <w:r>
        <w:rPr>
          <w:rFonts w:ascii="宋体" w:hAnsi="宋体"/>
          <w:sz w:val="24"/>
          <w:highlight w:val="none"/>
          <w:u w:val="single"/>
        </w:rPr>
        <w:t xml:space="preserve">     </w:t>
      </w:r>
      <w:r>
        <w:rPr>
          <w:rFonts w:ascii="宋体" w:hAnsi="宋体"/>
          <w:sz w:val="24"/>
          <w:highlight w:val="none"/>
        </w:rPr>
        <w:t>月</w:t>
      </w:r>
      <w:r>
        <w:rPr>
          <w:rFonts w:ascii="宋体" w:hAnsi="宋体"/>
          <w:sz w:val="24"/>
          <w:highlight w:val="none"/>
          <w:u w:val="single"/>
        </w:rPr>
        <w:t xml:space="preserve">     </w:t>
      </w:r>
      <w:r>
        <w:rPr>
          <w:rFonts w:ascii="宋体" w:hAnsi="宋体"/>
          <w:sz w:val="24"/>
          <w:highlight w:val="none"/>
        </w:rPr>
        <w:t xml:space="preserve">日                       </w:t>
      </w:r>
      <w:r>
        <w:rPr>
          <w:rFonts w:ascii="宋体" w:hAnsi="宋体"/>
          <w:sz w:val="24"/>
          <w:highlight w:val="none"/>
          <w:u w:val="single"/>
        </w:rPr>
        <w:t xml:space="preserve">       </w:t>
      </w:r>
      <w:r>
        <w:rPr>
          <w:rFonts w:ascii="宋体" w:hAnsi="宋体"/>
          <w:sz w:val="24"/>
          <w:highlight w:val="none"/>
        </w:rPr>
        <w:t>年</w:t>
      </w:r>
      <w:r>
        <w:rPr>
          <w:rFonts w:ascii="宋体" w:hAnsi="宋体"/>
          <w:sz w:val="24"/>
          <w:highlight w:val="none"/>
          <w:u w:val="single"/>
        </w:rPr>
        <w:t xml:space="preserve">     </w:t>
      </w:r>
      <w:r>
        <w:rPr>
          <w:rFonts w:ascii="宋体" w:hAnsi="宋体"/>
          <w:sz w:val="24"/>
          <w:highlight w:val="none"/>
        </w:rPr>
        <w:t>月</w:t>
      </w:r>
      <w:r>
        <w:rPr>
          <w:rFonts w:ascii="宋体" w:hAnsi="宋体"/>
          <w:sz w:val="24"/>
          <w:highlight w:val="none"/>
          <w:u w:val="single"/>
        </w:rPr>
        <w:t xml:space="preserve">     </w:t>
      </w:r>
      <w:r>
        <w:rPr>
          <w:rFonts w:ascii="宋体" w:hAnsi="宋体"/>
          <w:sz w:val="24"/>
          <w:highlight w:val="none"/>
        </w:rPr>
        <w:t>日</w:t>
      </w:r>
    </w:p>
    <w:p>
      <w:pPr>
        <w:widowControl/>
        <w:spacing w:line="500" w:lineRule="exact"/>
        <w:rPr>
          <w:rFonts w:ascii="宋体" w:hAnsi="宋体"/>
          <w:b/>
          <w:sz w:val="24"/>
          <w:highlight w:val="none"/>
        </w:rPr>
      </w:pPr>
    </w:p>
    <w:p>
      <w:pPr>
        <w:widowControl/>
        <w:spacing w:line="500" w:lineRule="exact"/>
        <w:rPr>
          <w:rFonts w:ascii="宋体" w:hAnsi="宋体"/>
          <w:b/>
          <w:sz w:val="24"/>
          <w:highlight w:val="none"/>
        </w:rPr>
      </w:pPr>
    </w:p>
    <w:p>
      <w:pPr>
        <w:widowControl/>
        <w:spacing w:line="500" w:lineRule="exact"/>
        <w:rPr>
          <w:rFonts w:ascii="宋体" w:hAnsi="宋体"/>
          <w:b/>
          <w:sz w:val="24"/>
          <w:highlight w:val="none"/>
        </w:rPr>
      </w:pPr>
    </w:p>
    <w:p>
      <w:pPr>
        <w:pStyle w:val="3"/>
        <w:rPr>
          <w:rFonts w:ascii="宋体" w:hAnsi="宋体"/>
          <w:b/>
          <w:sz w:val="24"/>
          <w:highlight w:val="none"/>
        </w:rPr>
      </w:pPr>
    </w:p>
    <w:p>
      <w:pPr>
        <w:rPr>
          <w:rFonts w:ascii="宋体" w:hAnsi="宋体"/>
          <w:b/>
          <w:sz w:val="24"/>
          <w:highlight w:val="none"/>
        </w:rPr>
      </w:pPr>
    </w:p>
    <w:p>
      <w:pPr>
        <w:pStyle w:val="3"/>
        <w:rPr>
          <w:highlight w:val="none"/>
        </w:rPr>
      </w:pPr>
    </w:p>
    <w:p>
      <w:pPr>
        <w:pStyle w:val="3"/>
        <w:rPr>
          <w:highlight w:val="none"/>
        </w:rPr>
      </w:pPr>
    </w:p>
    <w:p>
      <w:pPr>
        <w:widowControl/>
        <w:spacing w:line="480" w:lineRule="exact"/>
        <w:rPr>
          <w:rFonts w:ascii="宋体" w:hAnsi="宋体"/>
          <w:b/>
          <w:sz w:val="24"/>
          <w:highlight w:val="none"/>
        </w:rPr>
      </w:pPr>
      <w:r>
        <w:rPr>
          <w:rFonts w:ascii="宋体" w:hAnsi="宋体"/>
          <w:b/>
          <w:sz w:val="24"/>
          <w:highlight w:val="none"/>
        </w:rPr>
        <w:t>附件二：</w:t>
      </w:r>
      <w:r>
        <w:rPr>
          <w:rFonts w:ascii="宋体" w:hAnsi="宋体"/>
          <w:b/>
          <w:kern w:val="0"/>
          <w:sz w:val="24"/>
          <w:highlight w:val="none"/>
        </w:rPr>
        <w:t>建设工程廉政责任书</w:t>
      </w:r>
    </w:p>
    <w:p>
      <w:pPr>
        <w:autoSpaceDE w:val="0"/>
        <w:autoSpaceDN w:val="0"/>
        <w:adjustRightInd w:val="0"/>
        <w:spacing w:line="480" w:lineRule="exact"/>
        <w:jc w:val="center"/>
        <w:rPr>
          <w:rFonts w:ascii="宋体" w:hAnsi="宋体"/>
          <w:kern w:val="0"/>
          <w:sz w:val="24"/>
          <w:highlight w:val="none"/>
        </w:rPr>
      </w:pPr>
      <w:r>
        <w:rPr>
          <w:rFonts w:ascii="宋体" w:hAnsi="宋体"/>
          <w:kern w:val="0"/>
          <w:sz w:val="24"/>
          <w:highlight w:val="none"/>
        </w:rPr>
        <w:t>建设工程廉政责任书</w:t>
      </w:r>
    </w:p>
    <w:p>
      <w:pPr>
        <w:spacing w:line="480" w:lineRule="exact"/>
        <w:ind w:firstLine="499" w:firstLineChars="208"/>
        <w:rPr>
          <w:rFonts w:ascii="宋体" w:hAnsi="宋体"/>
          <w:sz w:val="24"/>
          <w:highlight w:val="none"/>
        </w:rPr>
      </w:pPr>
      <w:r>
        <w:rPr>
          <w:rFonts w:ascii="宋体" w:hAnsi="宋体"/>
          <w:sz w:val="24"/>
          <w:highlight w:val="none"/>
        </w:rPr>
        <w:t>发包人：</w:t>
      </w:r>
      <w:r>
        <w:rPr>
          <w:rFonts w:ascii="宋体" w:hAnsi="宋体"/>
          <w:sz w:val="24"/>
          <w:highlight w:val="none"/>
          <w:u w:val="single"/>
        </w:rPr>
        <w:t xml:space="preserve">                 </w:t>
      </w:r>
    </w:p>
    <w:p>
      <w:pPr>
        <w:spacing w:line="480" w:lineRule="exact"/>
        <w:ind w:firstLine="499" w:firstLineChars="208"/>
        <w:rPr>
          <w:rFonts w:ascii="宋体" w:hAnsi="宋体"/>
          <w:sz w:val="24"/>
          <w:highlight w:val="none"/>
        </w:rPr>
      </w:pPr>
      <w:r>
        <w:rPr>
          <w:rFonts w:ascii="宋体" w:hAnsi="宋体"/>
          <w:sz w:val="24"/>
          <w:highlight w:val="none"/>
        </w:rPr>
        <w:t>承包人：</w:t>
      </w:r>
      <w:r>
        <w:rPr>
          <w:rFonts w:ascii="宋体" w:hAnsi="宋体"/>
          <w:sz w:val="24"/>
          <w:highlight w:val="none"/>
          <w:u w:val="single"/>
        </w:rPr>
        <w:t>                </w:t>
      </w:r>
    </w:p>
    <w:p>
      <w:pPr>
        <w:autoSpaceDE w:val="0"/>
        <w:autoSpaceDN w:val="0"/>
        <w:adjustRightInd w:val="0"/>
        <w:spacing w:line="480" w:lineRule="exact"/>
        <w:ind w:firstLine="480" w:firstLineChars="200"/>
        <w:rPr>
          <w:rFonts w:ascii="宋体" w:hAnsi="宋体"/>
          <w:kern w:val="0"/>
          <w:sz w:val="24"/>
          <w:highlight w:val="none"/>
        </w:rPr>
      </w:pPr>
      <w:r>
        <w:rPr>
          <w:rFonts w:ascii="宋体" w:hAnsi="宋体"/>
          <w:kern w:val="0"/>
          <w:sz w:val="24"/>
          <w:highlight w:val="none"/>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pPr>
        <w:autoSpaceDE w:val="0"/>
        <w:autoSpaceDN w:val="0"/>
        <w:adjustRightInd w:val="0"/>
        <w:spacing w:line="480" w:lineRule="exact"/>
        <w:ind w:firstLine="482" w:firstLineChars="200"/>
        <w:rPr>
          <w:rFonts w:ascii="宋体" w:hAnsi="宋体"/>
          <w:b/>
          <w:kern w:val="0"/>
          <w:sz w:val="24"/>
          <w:highlight w:val="none"/>
        </w:rPr>
      </w:pPr>
      <w:r>
        <w:rPr>
          <w:rFonts w:ascii="宋体" w:hAnsi="宋体"/>
          <w:b/>
          <w:kern w:val="0"/>
          <w:sz w:val="24"/>
          <w:highlight w:val="none"/>
        </w:rPr>
        <w:t>一、双方的责任</w:t>
      </w:r>
    </w:p>
    <w:p>
      <w:pPr>
        <w:autoSpaceDE w:val="0"/>
        <w:autoSpaceDN w:val="0"/>
        <w:adjustRightInd w:val="0"/>
        <w:spacing w:line="480" w:lineRule="exact"/>
        <w:ind w:firstLine="480" w:firstLineChars="200"/>
        <w:rPr>
          <w:rFonts w:ascii="宋体" w:hAnsi="宋体"/>
          <w:kern w:val="0"/>
          <w:sz w:val="24"/>
          <w:highlight w:val="none"/>
        </w:rPr>
      </w:pPr>
      <w:r>
        <w:rPr>
          <w:rFonts w:ascii="宋体" w:hAnsi="宋体"/>
          <w:kern w:val="0"/>
          <w:sz w:val="24"/>
          <w:highlight w:val="none"/>
        </w:rPr>
        <w:t>1.1  应严格遵守国家关于建设工程的有关法律、法规，相关政策，以及廉政建设的各项规定。</w:t>
      </w:r>
    </w:p>
    <w:p>
      <w:pPr>
        <w:autoSpaceDE w:val="0"/>
        <w:autoSpaceDN w:val="0"/>
        <w:adjustRightInd w:val="0"/>
        <w:spacing w:line="480" w:lineRule="exact"/>
        <w:ind w:firstLine="480" w:firstLineChars="200"/>
        <w:rPr>
          <w:rFonts w:ascii="宋体" w:hAnsi="宋体"/>
          <w:kern w:val="0"/>
          <w:sz w:val="24"/>
          <w:highlight w:val="none"/>
        </w:rPr>
      </w:pPr>
      <w:r>
        <w:rPr>
          <w:rFonts w:ascii="宋体" w:hAnsi="宋体"/>
          <w:kern w:val="0"/>
          <w:sz w:val="24"/>
          <w:highlight w:val="none"/>
        </w:rPr>
        <w:t>1.2  严格执行建设工程合同文件，自觉按合同办事。</w:t>
      </w:r>
    </w:p>
    <w:p>
      <w:pPr>
        <w:autoSpaceDE w:val="0"/>
        <w:autoSpaceDN w:val="0"/>
        <w:adjustRightInd w:val="0"/>
        <w:spacing w:line="480" w:lineRule="exact"/>
        <w:ind w:firstLine="480" w:firstLineChars="200"/>
        <w:rPr>
          <w:rFonts w:ascii="宋体" w:hAnsi="宋体"/>
          <w:kern w:val="0"/>
          <w:sz w:val="24"/>
          <w:highlight w:val="none"/>
        </w:rPr>
      </w:pPr>
      <w:r>
        <w:rPr>
          <w:rFonts w:ascii="宋体" w:hAnsi="宋体"/>
          <w:kern w:val="0"/>
          <w:sz w:val="24"/>
          <w:highlight w:val="none"/>
        </w:rPr>
        <w:t>1.3  各项活动必须坚持公开、公平、公正、诚信、透明的原则（除法律法规另有规定者外），不得为获取不正当的利益，损害国家、集体和对方利益，不得违反建设工程管理的规章制度。</w:t>
      </w:r>
    </w:p>
    <w:p>
      <w:pPr>
        <w:autoSpaceDE w:val="0"/>
        <w:autoSpaceDN w:val="0"/>
        <w:adjustRightInd w:val="0"/>
        <w:spacing w:line="480" w:lineRule="exact"/>
        <w:ind w:firstLine="480" w:firstLineChars="200"/>
        <w:rPr>
          <w:rFonts w:ascii="宋体" w:hAnsi="宋体"/>
          <w:kern w:val="0"/>
          <w:sz w:val="24"/>
          <w:highlight w:val="none"/>
        </w:rPr>
      </w:pPr>
      <w:r>
        <w:rPr>
          <w:rFonts w:ascii="宋体" w:hAnsi="宋体"/>
          <w:kern w:val="0"/>
          <w:sz w:val="24"/>
          <w:highlight w:val="none"/>
        </w:rPr>
        <w:t>1.4  发现对方在业务活动中有违规、违纪、违法行为的，应及时提醒对方，情节严重的，应向其上级主管部门或纪检监察、司法等有关机关举报。</w:t>
      </w:r>
    </w:p>
    <w:p>
      <w:pPr>
        <w:autoSpaceDE w:val="0"/>
        <w:autoSpaceDN w:val="0"/>
        <w:adjustRightInd w:val="0"/>
        <w:spacing w:line="480" w:lineRule="exact"/>
        <w:ind w:firstLine="482" w:firstLineChars="200"/>
        <w:rPr>
          <w:rFonts w:ascii="宋体" w:hAnsi="宋体"/>
          <w:b/>
          <w:kern w:val="0"/>
          <w:sz w:val="24"/>
          <w:highlight w:val="none"/>
        </w:rPr>
      </w:pPr>
      <w:r>
        <w:rPr>
          <w:rFonts w:ascii="宋体" w:hAnsi="宋体"/>
          <w:b/>
          <w:kern w:val="0"/>
          <w:sz w:val="24"/>
          <w:highlight w:val="none"/>
        </w:rPr>
        <w:t>二、发包人责任</w:t>
      </w:r>
    </w:p>
    <w:p>
      <w:pPr>
        <w:autoSpaceDE w:val="0"/>
        <w:autoSpaceDN w:val="0"/>
        <w:adjustRightInd w:val="0"/>
        <w:spacing w:line="480" w:lineRule="exact"/>
        <w:ind w:firstLine="480" w:firstLineChars="200"/>
        <w:rPr>
          <w:rFonts w:ascii="宋体" w:hAnsi="宋体"/>
          <w:kern w:val="0"/>
          <w:sz w:val="24"/>
          <w:highlight w:val="none"/>
        </w:rPr>
      </w:pPr>
      <w:r>
        <w:rPr>
          <w:rFonts w:ascii="宋体" w:hAnsi="宋体"/>
          <w:kern w:val="0"/>
          <w:sz w:val="24"/>
          <w:highlight w:val="none"/>
        </w:rPr>
        <w:t>发包人的领导和从事该建设工程项目的工作人员，在工程建设的事前、事中、事后应遵守以下规定：</w:t>
      </w:r>
    </w:p>
    <w:p>
      <w:pPr>
        <w:autoSpaceDE w:val="0"/>
        <w:autoSpaceDN w:val="0"/>
        <w:adjustRightInd w:val="0"/>
        <w:spacing w:line="480" w:lineRule="exact"/>
        <w:ind w:firstLine="480" w:firstLineChars="200"/>
        <w:rPr>
          <w:rFonts w:ascii="宋体" w:hAnsi="宋体"/>
          <w:kern w:val="0"/>
          <w:sz w:val="24"/>
          <w:highlight w:val="none"/>
        </w:rPr>
      </w:pPr>
      <w:r>
        <w:rPr>
          <w:rFonts w:ascii="宋体" w:hAnsi="宋体"/>
          <w:kern w:val="0"/>
          <w:sz w:val="24"/>
          <w:highlight w:val="none"/>
        </w:rPr>
        <w:t>2.1  不得向承包人和相关单位索要或接受回扣、礼金、有价证券、贵重物品和好处费、感谢费等。</w:t>
      </w:r>
    </w:p>
    <w:p>
      <w:pPr>
        <w:autoSpaceDE w:val="0"/>
        <w:autoSpaceDN w:val="0"/>
        <w:adjustRightInd w:val="0"/>
        <w:spacing w:line="480" w:lineRule="exact"/>
        <w:ind w:firstLine="480" w:firstLineChars="200"/>
        <w:rPr>
          <w:rFonts w:ascii="宋体" w:hAnsi="宋体"/>
          <w:kern w:val="0"/>
          <w:sz w:val="24"/>
          <w:highlight w:val="none"/>
        </w:rPr>
      </w:pPr>
      <w:r>
        <w:rPr>
          <w:rFonts w:ascii="宋体" w:hAnsi="宋体"/>
          <w:kern w:val="0"/>
          <w:sz w:val="24"/>
          <w:highlight w:val="none"/>
        </w:rPr>
        <w:t>2.2  不得在承包人和相关单位报销任何应由发包人或个人支付的费用。</w:t>
      </w:r>
    </w:p>
    <w:p>
      <w:pPr>
        <w:autoSpaceDE w:val="0"/>
        <w:autoSpaceDN w:val="0"/>
        <w:adjustRightInd w:val="0"/>
        <w:spacing w:line="480" w:lineRule="exact"/>
        <w:ind w:firstLine="480" w:firstLineChars="200"/>
        <w:rPr>
          <w:rFonts w:ascii="宋体" w:hAnsi="宋体"/>
          <w:kern w:val="0"/>
          <w:sz w:val="24"/>
          <w:highlight w:val="none"/>
        </w:rPr>
      </w:pPr>
      <w:r>
        <w:rPr>
          <w:rFonts w:ascii="宋体" w:hAnsi="宋体"/>
          <w:kern w:val="0"/>
          <w:sz w:val="24"/>
          <w:highlight w:val="none"/>
        </w:rPr>
        <w:t>2.3  不得要求、暗示或接受承包人和相关单位为个人装修住房、婚丧嫁娶、配偶子女的工作安排以及出国（境）、旅游等提供方便。</w:t>
      </w:r>
    </w:p>
    <w:p>
      <w:pPr>
        <w:autoSpaceDE w:val="0"/>
        <w:autoSpaceDN w:val="0"/>
        <w:adjustRightInd w:val="0"/>
        <w:spacing w:line="480" w:lineRule="exact"/>
        <w:ind w:firstLine="480" w:firstLineChars="200"/>
        <w:rPr>
          <w:rFonts w:ascii="宋体" w:hAnsi="宋体"/>
          <w:kern w:val="0"/>
          <w:sz w:val="24"/>
          <w:highlight w:val="none"/>
        </w:rPr>
      </w:pPr>
      <w:r>
        <w:rPr>
          <w:rFonts w:ascii="宋体" w:hAnsi="宋体"/>
          <w:kern w:val="0"/>
          <w:sz w:val="24"/>
          <w:highlight w:val="none"/>
        </w:rPr>
        <w:t>2.4  不得参加有可能影响公正执行公务的承包人和相关单位的宴请、健身、娱乐等活动。</w:t>
      </w:r>
    </w:p>
    <w:p>
      <w:pPr>
        <w:autoSpaceDE w:val="0"/>
        <w:autoSpaceDN w:val="0"/>
        <w:adjustRightInd w:val="0"/>
        <w:spacing w:line="480" w:lineRule="exact"/>
        <w:ind w:firstLine="480" w:firstLineChars="200"/>
        <w:rPr>
          <w:rFonts w:ascii="宋体" w:hAnsi="宋体"/>
          <w:kern w:val="0"/>
          <w:sz w:val="24"/>
          <w:highlight w:val="none"/>
        </w:rPr>
      </w:pPr>
      <w:r>
        <w:rPr>
          <w:rFonts w:ascii="宋体" w:hAnsi="宋体"/>
          <w:kern w:val="0"/>
          <w:sz w:val="24"/>
          <w:highlight w:val="none"/>
        </w:rPr>
        <w:t>2.5  不得向承包人和相关单位介绍或为配偶、子女、亲属参与同发包人工程建设管理合同有关的业务活动；不得以任何理由要求承包人和相关单位使用某种产品、材料和设备。</w:t>
      </w:r>
    </w:p>
    <w:p>
      <w:pPr>
        <w:autoSpaceDE w:val="0"/>
        <w:autoSpaceDN w:val="0"/>
        <w:adjustRightInd w:val="0"/>
        <w:spacing w:line="480" w:lineRule="exact"/>
        <w:ind w:firstLine="482" w:firstLineChars="200"/>
        <w:rPr>
          <w:rFonts w:ascii="宋体" w:hAnsi="宋体"/>
          <w:b/>
          <w:kern w:val="0"/>
          <w:sz w:val="24"/>
          <w:highlight w:val="none"/>
        </w:rPr>
      </w:pPr>
      <w:r>
        <w:rPr>
          <w:rFonts w:ascii="宋体" w:hAnsi="宋体"/>
          <w:b/>
          <w:kern w:val="0"/>
          <w:sz w:val="24"/>
          <w:highlight w:val="none"/>
        </w:rPr>
        <w:t>三、承包人责任</w:t>
      </w:r>
    </w:p>
    <w:p>
      <w:pPr>
        <w:autoSpaceDE w:val="0"/>
        <w:autoSpaceDN w:val="0"/>
        <w:adjustRightInd w:val="0"/>
        <w:spacing w:line="480" w:lineRule="exact"/>
        <w:ind w:firstLine="480" w:firstLineChars="200"/>
        <w:rPr>
          <w:rFonts w:ascii="宋体" w:hAnsi="宋体"/>
          <w:kern w:val="0"/>
          <w:sz w:val="24"/>
          <w:highlight w:val="none"/>
        </w:rPr>
      </w:pPr>
      <w:r>
        <w:rPr>
          <w:rFonts w:ascii="宋体" w:hAnsi="宋体"/>
          <w:kern w:val="0"/>
          <w:sz w:val="24"/>
          <w:highlight w:val="none"/>
        </w:rPr>
        <w:t>应与发包人保持正常的业务交往，按照有关法律法规和程序开展业务工作，严格执行工程建设的有关方针、政策，执行工程建设强制性标准，并遵守以下规定：</w:t>
      </w:r>
    </w:p>
    <w:p>
      <w:pPr>
        <w:autoSpaceDE w:val="0"/>
        <w:autoSpaceDN w:val="0"/>
        <w:adjustRightInd w:val="0"/>
        <w:spacing w:line="480" w:lineRule="exact"/>
        <w:ind w:firstLine="480" w:firstLineChars="200"/>
        <w:rPr>
          <w:rFonts w:ascii="宋体" w:hAnsi="宋体"/>
          <w:kern w:val="0"/>
          <w:sz w:val="24"/>
          <w:highlight w:val="none"/>
        </w:rPr>
      </w:pPr>
      <w:r>
        <w:rPr>
          <w:rFonts w:ascii="宋体" w:hAnsi="宋体"/>
          <w:kern w:val="0"/>
          <w:sz w:val="24"/>
          <w:highlight w:val="none"/>
        </w:rPr>
        <w:t>3.1  不得以任何理由向发包人及其工作人员索要、接受或赠送礼金、有价证券、贵重物品及回扣、好处费、感谢费等。</w:t>
      </w:r>
    </w:p>
    <w:p>
      <w:pPr>
        <w:autoSpaceDE w:val="0"/>
        <w:autoSpaceDN w:val="0"/>
        <w:adjustRightInd w:val="0"/>
        <w:spacing w:line="480" w:lineRule="exact"/>
        <w:ind w:firstLine="480" w:firstLineChars="200"/>
        <w:rPr>
          <w:rFonts w:ascii="宋体" w:hAnsi="宋体"/>
          <w:kern w:val="0"/>
          <w:sz w:val="24"/>
          <w:highlight w:val="none"/>
        </w:rPr>
      </w:pPr>
      <w:r>
        <w:rPr>
          <w:rFonts w:ascii="宋体" w:hAnsi="宋体"/>
          <w:kern w:val="0"/>
          <w:sz w:val="24"/>
          <w:highlight w:val="none"/>
        </w:rPr>
        <w:t>3.2  不得以任何理由为发包人和相关单位报销应由对方或个人支付的费用。</w:t>
      </w:r>
    </w:p>
    <w:p>
      <w:pPr>
        <w:autoSpaceDE w:val="0"/>
        <w:autoSpaceDN w:val="0"/>
        <w:adjustRightInd w:val="0"/>
        <w:spacing w:line="480" w:lineRule="exact"/>
        <w:ind w:firstLine="480" w:firstLineChars="200"/>
        <w:rPr>
          <w:rFonts w:ascii="宋体" w:hAnsi="宋体"/>
          <w:kern w:val="0"/>
          <w:sz w:val="24"/>
          <w:highlight w:val="none"/>
        </w:rPr>
      </w:pPr>
      <w:r>
        <w:rPr>
          <w:rFonts w:ascii="宋体" w:hAnsi="宋体"/>
          <w:kern w:val="0"/>
          <w:sz w:val="24"/>
          <w:highlight w:val="none"/>
        </w:rPr>
        <w:t>3.3  不得接受或暗示为发包人、相关单位或个人装修住房、婚丧嫁娶、配偶子女的工作安排以及出国（境）、旅游等提供方便。</w:t>
      </w:r>
    </w:p>
    <w:p>
      <w:pPr>
        <w:autoSpaceDE w:val="0"/>
        <w:autoSpaceDN w:val="0"/>
        <w:adjustRightInd w:val="0"/>
        <w:spacing w:line="480" w:lineRule="exact"/>
        <w:ind w:firstLine="480" w:firstLineChars="200"/>
        <w:rPr>
          <w:rFonts w:ascii="宋体" w:hAnsi="宋体"/>
          <w:kern w:val="0"/>
          <w:sz w:val="24"/>
          <w:highlight w:val="none"/>
        </w:rPr>
      </w:pPr>
      <w:r>
        <w:rPr>
          <w:rFonts w:ascii="宋体" w:hAnsi="宋体"/>
          <w:kern w:val="0"/>
          <w:sz w:val="24"/>
          <w:highlight w:val="none"/>
        </w:rPr>
        <w:t>3.4  不得以任何理由为发包人、相关单位或个人组织有可能影响公正执行公务的宴请、健身、娱乐等活动。</w:t>
      </w:r>
    </w:p>
    <w:p>
      <w:pPr>
        <w:autoSpaceDE w:val="0"/>
        <w:autoSpaceDN w:val="0"/>
        <w:adjustRightInd w:val="0"/>
        <w:spacing w:line="480" w:lineRule="exact"/>
        <w:ind w:firstLine="482" w:firstLineChars="200"/>
        <w:rPr>
          <w:rFonts w:ascii="宋体" w:hAnsi="宋体"/>
          <w:b/>
          <w:kern w:val="0"/>
          <w:sz w:val="24"/>
          <w:highlight w:val="none"/>
        </w:rPr>
      </w:pPr>
      <w:r>
        <w:rPr>
          <w:rFonts w:ascii="宋体" w:hAnsi="宋体"/>
          <w:b/>
          <w:kern w:val="0"/>
          <w:sz w:val="24"/>
          <w:highlight w:val="none"/>
        </w:rPr>
        <w:t>四、违约责任</w:t>
      </w:r>
    </w:p>
    <w:p>
      <w:pPr>
        <w:autoSpaceDE w:val="0"/>
        <w:autoSpaceDN w:val="0"/>
        <w:adjustRightInd w:val="0"/>
        <w:spacing w:line="480" w:lineRule="exact"/>
        <w:ind w:firstLine="480" w:firstLineChars="200"/>
        <w:rPr>
          <w:rFonts w:ascii="宋体" w:hAnsi="宋体"/>
          <w:kern w:val="0"/>
          <w:sz w:val="24"/>
          <w:highlight w:val="none"/>
        </w:rPr>
      </w:pPr>
      <w:r>
        <w:rPr>
          <w:rFonts w:ascii="宋体" w:hAnsi="宋体"/>
          <w:kern w:val="0"/>
          <w:sz w:val="24"/>
          <w:highlight w:val="none"/>
        </w:rPr>
        <w:t>4.1  发包人工作人员有违反本责任书第一、二条责任行为的，依据有关法律、法规给予处理；涉嫌犯罪的，移交司法机关追究刑事责任；给承包人单位造成经济损失的，应予以赔偿。</w:t>
      </w:r>
    </w:p>
    <w:p>
      <w:pPr>
        <w:autoSpaceDE w:val="0"/>
        <w:autoSpaceDN w:val="0"/>
        <w:adjustRightInd w:val="0"/>
        <w:spacing w:line="480" w:lineRule="exact"/>
        <w:ind w:firstLine="480" w:firstLineChars="200"/>
        <w:rPr>
          <w:rFonts w:ascii="宋体" w:hAnsi="宋体"/>
          <w:kern w:val="0"/>
          <w:sz w:val="24"/>
          <w:highlight w:val="none"/>
        </w:rPr>
      </w:pPr>
      <w:r>
        <w:rPr>
          <w:rFonts w:ascii="宋体" w:hAnsi="宋体"/>
          <w:kern w:val="0"/>
          <w:sz w:val="24"/>
          <w:highlight w:val="none"/>
        </w:rPr>
        <w:t>4.2  承包人工作人员有违反本责任书第一、三条责任行为的，依据有关法律法规处理；涉嫌犯罪的，移交司法机关追究刑事责任；给发包人单位造成经济损失的，应予以赔偿。</w:t>
      </w:r>
    </w:p>
    <w:p>
      <w:pPr>
        <w:autoSpaceDE w:val="0"/>
        <w:autoSpaceDN w:val="0"/>
        <w:adjustRightInd w:val="0"/>
        <w:spacing w:line="480" w:lineRule="exact"/>
        <w:ind w:firstLine="480" w:firstLineChars="200"/>
        <w:rPr>
          <w:rFonts w:ascii="宋体" w:hAnsi="宋体"/>
          <w:kern w:val="0"/>
          <w:sz w:val="24"/>
          <w:highlight w:val="none"/>
        </w:rPr>
      </w:pPr>
      <w:r>
        <w:rPr>
          <w:rFonts w:ascii="宋体" w:hAnsi="宋体"/>
          <w:kern w:val="0"/>
          <w:sz w:val="24"/>
          <w:highlight w:val="none"/>
        </w:rPr>
        <w:t>4.3  本责任书作为建设工程合同的组成部分，与建设工程合同具有同等法律效力。经双方签署后立即生效。</w:t>
      </w:r>
    </w:p>
    <w:p>
      <w:pPr>
        <w:autoSpaceDE w:val="0"/>
        <w:autoSpaceDN w:val="0"/>
        <w:adjustRightInd w:val="0"/>
        <w:spacing w:line="480" w:lineRule="exact"/>
        <w:ind w:firstLine="482" w:firstLineChars="200"/>
        <w:rPr>
          <w:rFonts w:ascii="宋体" w:hAnsi="宋体"/>
          <w:b/>
          <w:kern w:val="0"/>
          <w:sz w:val="24"/>
          <w:highlight w:val="none"/>
        </w:rPr>
      </w:pPr>
      <w:r>
        <w:rPr>
          <w:rFonts w:ascii="宋体" w:hAnsi="宋体"/>
          <w:b/>
          <w:kern w:val="0"/>
          <w:sz w:val="24"/>
          <w:highlight w:val="none"/>
        </w:rPr>
        <w:t>五、责任书有效期</w:t>
      </w:r>
    </w:p>
    <w:p>
      <w:pPr>
        <w:autoSpaceDE w:val="0"/>
        <w:autoSpaceDN w:val="0"/>
        <w:adjustRightInd w:val="0"/>
        <w:spacing w:line="480" w:lineRule="exact"/>
        <w:ind w:firstLine="480" w:firstLineChars="200"/>
        <w:rPr>
          <w:rFonts w:ascii="宋体" w:hAnsi="宋体"/>
          <w:kern w:val="0"/>
          <w:sz w:val="24"/>
          <w:highlight w:val="none"/>
        </w:rPr>
      </w:pPr>
      <w:r>
        <w:rPr>
          <w:rFonts w:ascii="宋体" w:hAnsi="宋体"/>
          <w:kern w:val="0"/>
          <w:sz w:val="24"/>
          <w:highlight w:val="none"/>
        </w:rPr>
        <w:t>本责任书的有效期为双方签署之日起至该工程项目竣工验收合格时止。</w:t>
      </w:r>
    </w:p>
    <w:p>
      <w:pPr>
        <w:autoSpaceDE w:val="0"/>
        <w:autoSpaceDN w:val="0"/>
        <w:adjustRightInd w:val="0"/>
        <w:spacing w:line="480" w:lineRule="exact"/>
        <w:ind w:firstLine="482" w:firstLineChars="200"/>
        <w:rPr>
          <w:rFonts w:ascii="宋体" w:hAnsi="宋体"/>
          <w:b/>
          <w:kern w:val="0"/>
          <w:sz w:val="24"/>
          <w:highlight w:val="none"/>
        </w:rPr>
      </w:pPr>
      <w:r>
        <w:rPr>
          <w:rFonts w:ascii="宋体" w:hAnsi="宋体"/>
          <w:b/>
          <w:kern w:val="0"/>
          <w:sz w:val="24"/>
          <w:highlight w:val="none"/>
        </w:rPr>
        <w:t>六、责任书份数</w:t>
      </w:r>
    </w:p>
    <w:p>
      <w:pPr>
        <w:autoSpaceDE w:val="0"/>
        <w:autoSpaceDN w:val="0"/>
        <w:adjustRightInd w:val="0"/>
        <w:spacing w:line="480" w:lineRule="exact"/>
        <w:ind w:firstLine="482"/>
        <w:jc w:val="left"/>
        <w:rPr>
          <w:rFonts w:ascii="宋体" w:hAnsi="宋体"/>
          <w:kern w:val="0"/>
          <w:sz w:val="24"/>
          <w:highlight w:val="none"/>
        </w:rPr>
      </w:pPr>
      <w:r>
        <w:rPr>
          <w:rFonts w:ascii="宋体" w:hAnsi="宋体"/>
          <w:kern w:val="0"/>
          <w:sz w:val="24"/>
          <w:highlight w:val="none"/>
        </w:rPr>
        <w:t>本责任书一式二份，发包人承包人各执一份，具有同等效力。</w:t>
      </w:r>
    </w:p>
    <w:p>
      <w:pPr>
        <w:autoSpaceDE w:val="0"/>
        <w:autoSpaceDN w:val="0"/>
        <w:adjustRightInd w:val="0"/>
        <w:spacing w:line="480" w:lineRule="exact"/>
        <w:ind w:firstLine="480" w:firstLineChars="200"/>
        <w:jc w:val="left"/>
        <w:rPr>
          <w:rFonts w:ascii="宋体" w:hAnsi="宋体"/>
          <w:kern w:val="0"/>
          <w:sz w:val="24"/>
          <w:highlight w:val="none"/>
        </w:rPr>
      </w:pPr>
      <w:r>
        <w:rPr>
          <w:rFonts w:ascii="宋体" w:hAnsi="宋体"/>
          <w:kern w:val="0"/>
          <w:sz w:val="24"/>
          <w:highlight w:val="none"/>
        </w:rPr>
        <w:t>发包人：</w:t>
      </w:r>
      <w:r>
        <w:rPr>
          <w:rFonts w:ascii="宋体" w:hAnsi="宋体"/>
          <w:kern w:val="0"/>
          <w:sz w:val="24"/>
          <w:highlight w:val="none"/>
          <w:u w:val="single"/>
        </w:rPr>
        <w:t xml:space="preserve">                   </w:t>
      </w:r>
      <w:r>
        <w:rPr>
          <w:rFonts w:ascii="宋体" w:hAnsi="宋体"/>
          <w:kern w:val="0"/>
          <w:sz w:val="24"/>
          <w:highlight w:val="none"/>
        </w:rPr>
        <w:t>（公章）         承包人：</w:t>
      </w:r>
      <w:r>
        <w:rPr>
          <w:rFonts w:ascii="宋体" w:hAnsi="宋体"/>
          <w:kern w:val="0"/>
          <w:sz w:val="24"/>
          <w:highlight w:val="none"/>
          <w:u w:val="single"/>
        </w:rPr>
        <w:t xml:space="preserve">                 </w:t>
      </w:r>
      <w:r>
        <w:rPr>
          <w:rFonts w:ascii="宋体" w:hAnsi="宋体"/>
          <w:kern w:val="0"/>
          <w:sz w:val="24"/>
          <w:highlight w:val="none"/>
        </w:rPr>
        <w:t>（公章）</w:t>
      </w:r>
    </w:p>
    <w:p>
      <w:pPr>
        <w:autoSpaceDE w:val="0"/>
        <w:autoSpaceDN w:val="0"/>
        <w:adjustRightInd w:val="0"/>
        <w:spacing w:line="480" w:lineRule="exact"/>
        <w:ind w:firstLine="480" w:firstLineChars="200"/>
        <w:jc w:val="left"/>
        <w:rPr>
          <w:rFonts w:ascii="宋体" w:hAnsi="宋体"/>
          <w:kern w:val="0"/>
          <w:sz w:val="24"/>
          <w:highlight w:val="none"/>
        </w:rPr>
      </w:pPr>
      <w:r>
        <w:rPr>
          <w:rFonts w:ascii="宋体" w:hAnsi="宋体"/>
          <w:kern w:val="0"/>
          <w:sz w:val="24"/>
          <w:highlight w:val="none"/>
        </w:rPr>
        <w:t>法定地址：</w:t>
      </w:r>
      <w:r>
        <w:rPr>
          <w:rFonts w:ascii="宋体" w:hAnsi="宋体"/>
          <w:kern w:val="0"/>
          <w:sz w:val="24"/>
          <w:highlight w:val="none"/>
          <w:u w:val="single"/>
        </w:rPr>
        <w:t xml:space="preserve">                     </w:t>
      </w:r>
      <w:r>
        <w:rPr>
          <w:rFonts w:ascii="宋体" w:hAnsi="宋体"/>
          <w:kern w:val="0"/>
          <w:sz w:val="24"/>
          <w:highlight w:val="none"/>
        </w:rPr>
        <w:t xml:space="preserve">  法定地址：</w:t>
      </w:r>
      <w:r>
        <w:rPr>
          <w:rFonts w:ascii="宋体" w:hAnsi="宋体"/>
          <w:kern w:val="0"/>
          <w:sz w:val="24"/>
          <w:highlight w:val="none"/>
          <w:u w:val="single"/>
        </w:rPr>
        <w:t>         </w:t>
      </w:r>
    </w:p>
    <w:p>
      <w:pPr>
        <w:autoSpaceDE w:val="0"/>
        <w:autoSpaceDN w:val="0"/>
        <w:adjustRightInd w:val="0"/>
        <w:spacing w:line="480" w:lineRule="exact"/>
        <w:ind w:firstLine="480" w:firstLineChars="200"/>
        <w:jc w:val="left"/>
        <w:rPr>
          <w:rFonts w:ascii="宋体" w:hAnsi="宋体"/>
          <w:kern w:val="0"/>
          <w:sz w:val="24"/>
          <w:highlight w:val="none"/>
        </w:rPr>
      </w:pPr>
      <w:r>
        <w:rPr>
          <w:rFonts w:ascii="宋体" w:hAnsi="宋体"/>
          <w:kern w:val="0"/>
          <w:sz w:val="24"/>
          <w:highlight w:val="none"/>
        </w:rPr>
        <w:t>法定代表人：</w:t>
      </w:r>
      <w:r>
        <w:rPr>
          <w:rFonts w:ascii="宋体" w:hAnsi="宋体"/>
          <w:kern w:val="0"/>
          <w:sz w:val="24"/>
          <w:highlight w:val="none"/>
          <w:u w:val="single"/>
        </w:rPr>
        <w:t xml:space="preserve">              </w:t>
      </w:r>
      <w:r>
        <w:rPr>
          <w:rFonts w:ascii="宋体" w:hAnsi="宋体"/>
          <w:kern w:val="0"/>
          <w:sz w:val="24"/>
          <w:highlight w:val="none"/>
        </w:rPr>
        <w:t>（签字）法定代表人：</w:t>
      </w:r>
      <w:r>
        <w:rPr>
          <w:rFonts w:ascii="宋体" w:hAnsi="宋体"/>
          <w:kern w:val="0"/>
          <w:sz w:val="24"/>
          <w:highlight w:val="none"/>
          <w:u w:val="single"/>
        </w:rPr>
        <w:t xml:space="preserve">            </w:t>
      </w:r>
      <w:r>
        <w:rPr>
          <w:rFonts w:ascii="宋体" w:hAnsi="宋体"/>
          <w:kern w:val="0"/>
          <w:sz w:val="24"/>
          <w:highlight w:val="none"/>
        </w:rPr>
        <w:t>（签字）</w:t>
      </w:r>
    </w:p>
    <w:p>
      <w:pPr>
        <w:autoSpaceDE w:val="0"/>
        <w:autoSpaceDN w:val="0"/>
        <w:adjustRightInd w:val="0"/>
        <w:spacing w:line="480" w:lineRule="exact"/>
        <w:ind w:firstLine="480" w:firstLineChars="200"/>
        <w:jc w:val="left"/>
        <w:rPr>
          <w:rFonts w:ascii="宋体" w:hAnsi="宋体"/>
          <w:kern w:val="0"/>
          <w:sz w:val="24"/>
          <w:highlight w:val="none"/>
        </w:rPr>
      </w:pPr>
      <w:r>
        <w:rPr>
          <w:rFonts w:ascii="宋体" w:hAnsi="宋体"/>
          <w:kern w:val="0"/>
          <w:sz w:val="24"/>
          <w:highlight w:val="none"/>
        </w:rPr>
        <w:t>电话：</w:t>
      </w:r>
      <w:r>
        <w:rPr>
          <w:rFonts w:ascii="宋体" w:hAnsi="宋体"/>
          <w:kern w:val="0"/>
          <w:sz w:val="24"/>
          <w:highlight w:val="none"/>
          <w:u w:val="single"/>
        </w:rPr>
        <w:t xml:space="preserve">                           </w:t>
      </w:r>
      <w:r>
        <w:rPr>
          <w:rFonts w:ascii="宋体" w:hAnsi="宋体"/>
          <w:kern w:val="0"/>
          <w:sz w:val="24"/>
          <w:highlight w:val="none"/>
        </w:rPr>
        <w:t xml:space="preserve"> 电话：</w:t>
      </w:r>
      <w:r>
        <w:rPr>
          <w:rFonts w:ascii="宋体" w:hAnsi="宋体"/>
          <w:kern w:val="0"/>
          <w:sz w:val="24"/>
          <w:highlight w:val="none"/>
          <w:u w:val="single"/>
        </w:rPr>
        <w:t xml:space="preserve">            </w:t>
      </w:r>
    </w:p>
    <w:p>
      <w:pPr>
        <w:autoSpaceDE w:val="0"/>
        <w:autoSpaceDN w:val="0"/>
        <w:adjustRightInd w:val="0"/>
        <w:spacing w:line="480" w:lineRule="exact"/>
        <w:ind w:firstLine="480" w:firstLineChars="200"/>
        <w:jc w:val="left"/>
        <w:rPr>
          <w:rFonts w:ascii="宋体" w:hAnsi="宋体"/>
          <w:kern w:val="0"/>
          <w:sz w:val="24"/>
          <w:highlight w:val="none"/>
        </w:rPr>
      </w:pPr>
      <w:r>
        <w:rPr>
          <w:rFonts w:ascii="宋体" w:hAnsi="宋体"/>
          <w:kern w:val="0"/>
          <w:sz w:val="24"/>
          <w:highlight w:val="none"/>
        </w:rPr>
        <w:t>传真：</w:t>
      </w:r>
      <w:r>
        <w:rPr>
          <w:rFonts w:ascii="宋体" w:hAnsi="宋体"/>
          <w:kern w:val="0"/>
          <w:sz w:val="24"/>
          <w:highlight w:val="none"/>
          <w:u w:val="single"/>
        </w:rPr>
        <w:t xml:space="preserve">                            </w:t>
      </w:r>
      <w:r>
        <w:rPr>
          <w:rFonts w:ascii="宋体" w:hAnsi="宋体"/>
          <w:kern w:val="0"/>
          <w:sz w:val="24"/>
          <w:highlight w:val="none"/>
        </w:rPr>
        <w:t xml:space="preserve"> 传真：</w:t>
      </w:r>
      <w:r>
        <w:rPr>
          <w:rFonts w:ascii="宋体" w:hAnsi="宋体"/>
          <w:kern w:val="0"/>
          <w:sz w:val="24"/>
          <w:highlight w:val="none"/>
          <w:u w:val="single"/>
        </w:rPr>
        <w:t>           </w:t>
      </w:r>
    </w:p>
    <w:p>
      <w:pPr>
        <w:autoSpaceDE w:val="0"/>
        <w:autoSpaceDN w:val="0"/>
        <w:adjustRightInd w:val="0"/>
        <w:spacing w:line="480" w:lineRule="exact"/>
        <w:ind w:firstLine="480" w:firstLineChars="200"/>
        <w:jc w:val="left"/>
        <w:rPr>
          <w:rFonts w:ascii="宋体" w:hAnsi="宋体"/>
          <w:kern w:val="0"/>
          <w:sz w:val="24"/>
          <w:highlight w:val="none"/>
        </w:rPr>
      </w:pPr>
      <w:r>
        <w:rPr>
          <w:rFonts w:ascii="宋体" w:hAnsi="宋体"/>
          <w:kern w:val="0"/>
          <w:sz w:val="24"/>
          <w:highlight w:val="none"/>
        </w:rPr>
        <w:t>电子邮箱：</w:t>
      </w:r>
      <w:r>
        <w:rPr>
          <w:rFonts w:ascii="宋体" w:hAnsi="宋体"/>
          <w:kern w:val="0"/>
          <w:sz w:val="24"/>
          <w:highlight w:val="none"/>
          <w:u w:val="single"/>
        </w:rPr>
        <w:t xml:space="preserve">                        </w:t>
      </w:r>
      <w:r>
        <w:rPr>
          <w:rFonts w:ascii="宋体" w:hAnsi="宋体"/>
          <w:kern w:val="0"/>
          <w:sz w:val="24"/>
          <w:highlight w:val="none"/>
        </w:rPr>
        <w:t>电子邮箱：</w:t>
      </w:r>
      <w:r>
        <w:rPr>
          <w:rFonts w:ascii="宋体" w:hAnsi="宋体"/>
          <w:kern w:val="0"/>
          <w:sz w:val="24"/>
          <w:highlight w:val="none"/>
          <w:u w:val="single"/>
        </w:rPr>
        <w:t>         </w:t>
      </w:r>
    </w:p>
    <w:p>
      <w:pPr>
        <w:autoSpaceDE w:val="0"/>
        <w:autoSpaceDN w:val="0"/>
        <w:adjustRightInd w:val="0"/>
        <w:spacing w:line="480" w:lineRule="exact"/>
        <w:ind w:firstLine="480" w:firstLineChars="200"/>
        <w:jc w:val="left"/>
        <w:rPr>
          <w:rFonts w:ascii="宋体" w:hAnsi="宋体"/>
          <w:kern w:val="0"/>
          <w:sz w:val="24"/>
          <w:highlight w:val="none"/>
        </w:rPr>
      </w:pPr>
      <w:r>
        <w:rPr>
          <w:rFonts w:ascii="宋体" w:hAnsi="宋体"/>
          <w:kern w:val="0"/>
          <w:sz w:val="24"/>
          <w:highlight w:val="none"/>
        </w:rPr>
        <w:t>开户银行：</w:t>
      </w:r>
      <w:r>
        <w:rPr>
          <w:rFonts w:ascii="宋体" w:hAnsi="宋体"/>
          <w:kern w:val="0"/>
          <w:sz w:val="24"/>
          <w:highlight w:val="none"/>
          <w:u w:val="single"/>
        </w:rPr>
        <w:t xml:space="preserve">                       </w:t>
      </w:r>
      <w:r>
        <w:rPr>
          <w:rFonts w:ascii="宋体" w:hAnsi="宋体"/>
          <w:kern w:val="0"/>
          <w:sz w:val="24"/>
          <w:highlight w:val="none"/>
        </w:rPr>
        <w:t>开户银行</w:t>
      </w:r>
      <w:r>
        <w:rPr>
          <w:rFonts w:ascii="宋体" w:hAnsi="宋体"/>
          <w:kern w:val="0"/>
          <w:sz w:val="24"/>
          <w:highlight w:val="none"/>
          <w:u w:val="single"/>
        </w:rPr>
        <w:t>          </w:t>
      </w:r>
    </w:p>
    <w:p>
      <w:pPr>
        <w:autoSpaceDE w:val="0"/>
        <w:autoSpaceDN w:val="0"/>
        <w:adjustRightInd w:val="0"/>
        <w:spacing w:line="480" w:lineRule="exact"/>
        <w:ind w:firstLine="480" w:firstLineChars="200"/>
        <w:jc w:val="left"/>
        <w:rPr>
          <w:rFonts w:ascii="宋体" w:hAnsi="宋体"/>
          <w:kern w:val="0"/>
          <w:sz w:val="24"/>
          <w:highlight w:val="none"/>
        </w:rPr>
      </w:pPr>
      <w:r>
        <w:rPr>
          <w:rFonts w:ascii="宋体" w:hAnsi="宋体"/>
          <w:kern w:val="0"/>
          <w:sz w:val="24"/>
          <w:highlight w:val="none"/>
        </w:rPr>
        <w:t>帐号：</w:t>
      </w:r>
      <w:r>
        <w:rPr>
          <w:rFonts w:ascii="宋体" w:hAnsi="宋体"/>
          <w:kern w:val="0"/>
          <w:sz w:val="24"/>
          <w:highlight w:val="none"/>
          <w:u w:val="single"/>
        </w:rPr>
        <w:t xml:space="preserve">                            </w:t>
      </w:r>
      <w:r>
        <w:rPr>
          <w:rFonts w:ascii="宋体" w:hAnsi="宋体"/>
          <w:kern w:val="0"/>
          <w:sz w:val="24"/>
          <w:highlight w:val="none"/>
        </w:rPr>
        <w:t xml:space="preserve"> 帐号：</w:t>
      </w:r>
      <w:r>
        <w:rPr>
          <w:rFonts w:ascii="宋体" w:hAnsi="宋体"/>
          <w:kern w:val="0"/>
          <w:sz w:val="24"/>
          <w:highlight w:val="none"/>
          <w:u w:val="single"/>
        </w:rPr>
        <w:t>           </w:t>
      </w:r>
    </w:p>
    <w:p>
      <w:pPr>
        <w:spacing w:line="480" w:lineRule="exact"/>
        <w:ind w:firstLine="480" w:firstLineChars="200"/>
        <w:rPr>
          <w:rFonts w:ascii="宋体" w:hAnsi="宋体"/>
          <w:b/>
          <w:sz w:val="24"/>
          <w:highlight w:val="none"/>
        </w:rPr>
      </w:pPr>
      <w:r>
        <w:rPr>
          <w:rFonts w:ascii="宋体" w:hAnsi="宋体"/>
          <w:kern w:val="0"/>
          <w:sz w:val="24"/>
          <w:highlight w:val="none"/>
        </w:rPr>
        <w:t>邮政编码：</w:t>
      </w:r>
      <w:r>
        <w:rPr>
          <w:rFonts w:ascii="宋体" w:hAnsi="宋体"/>
          <w:kern w:val="0"/>
          <w:sz w:val="24"/>
          <w:highlight w:val="none"/>
          <w:u w:val="single"/>
        </w:rPr>
        <w:t xml:space="preserve">                  </w:t>
      </w:r>
      <w:r>
        <w:rPr>
          <w:rFonts w:hint="eastAsia" w:ascii="宋体" w:hAnsi="宋体"/>
          <w:kern w:val="0"/>
          <w:sz w:val="24"/>
          <w:highlight w:val="none"/>
          <w:u w:val="single"/>
        </w:rPr>
        <w:t xml:space="preserve">   </w:t>
      </w:r>
      <w:r>
        <w:rPr>
          <w:rFonts w:ascii="宋体" w:hAnsi="宋体"/>
          <w:kern w:val="0"/>
          <w:sz w:val="24"/>
          <w:highlight w:val="none"/>
        </w:rPr>
        <w:t>邮政编码：</w:t>
      </w:r>
      <w:r>
        <w:rPr>
          <w:rFonts w:ascii="宋体" w:hAnsi="宋体"/>
          <w:kern w:val="0"/>
          <w:sz w:val="24"/>
          <w:highlight w:val="none"/>
          <w:u w:val="single"/>
        </w:rPr>
        <w:t>         </w:t>
      </w:r>
    </w:p>
    <w:p>
      <w:pPr>
        <w:rPr>
          <w:rFonts w:ascii="宋体" w:hAnsi="宋体"/>
          <w:sz w:val="24"/>
          <w:highlight w:val="none"/>
        </w:rPr>
      </w:pPr>
    </w:p>
    <w:p>
      <w:pPr>
        <w:pStyle w:val="7"/>
        <w:adjustRightInd w:val="0"/>
        <w:snapToGrid w:val="0"/>
        <w:spacing w:line="360" w:lineRule="auto"/>
        <w:ind w:firstLine="560"/>
        <w:rPr>
          <w:rFonts w:hint="eastAsia"/>
          <w:sz w:val="28"/>
          <w:szCs w:val="28"/>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长城仿宋">
    <w:altName w:val="宋体"/>
    <w:panose1 w:val="0201060900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4F7E06"/>
    <w:multiLevelType w:val="singleLevel"/>
    <w:tmpl w:val="3F4F7E06"/>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1EB02A9B"/>
    <w:rsid w:val="1EB02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4"/>
    <w:basedOn w:val="1"/>
    <w:next w:val="1"/>
    <w:qFormat/>
    <w:uiPriority w:val="9"/>
    <w:pPr>
      <w:keepNext/>
      <w:keepLines/>
      <w:jc w:val="left"/>
      <w:outlineLvl w:val="3"/>
    </w:pPr>
    <w:rPr>
      <w:rFonts w:ascii="Cambria" w:hAnsi="Cambria"/>
      <w:b/>
      <w:bCs/>
      <w:kern w:val="0"/>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rPr>
      <w:rFonts w:ascii="Calibri" w:hAnsi="Calibri"/>
      <w:kern w:val="0"/>
      <w:sz w:val="20"/>
      <w:szCs w:val="20"/>
    </w:rPr>
  </w:style>
  <w:style w:type="paragraph" w:styleId="4">
    <w:name w:val="Body Text Indent"/>
    <w:basedOn w:val="1"/>
    <w:qFormat/>
    <w:uiPriority w:val="99"/>
    <w:pPr>
      <w:ind w:left="420" w:leftChars="200"/>
    </w:pPr>
    <w:rPr>
      <w:rFonts w:ascii="Calibri" w:hAnsi="Calibri"/>
      <w:kern w:val="0"/>
      <w:sz w:val="20"/>
      <w:szCs w:val="20"/>
    </w:rPr>
  </w:style>
  <w:style w:type="paragraph" w:styleId="5">
    <w:name w:val="toc 1"/>
    <w:basedOn w:val="1"/>
    <w:next w:val="1"/>
    <w:qFormat/>
    <w:uiPriority w:val="39"/>
  </w:style>
  <w:style w:type="paragraph" w:styleId="6">
    <w:name w:val="Title"/>
    <w:basedOn w:val="1"/>
    <w:next w:val="1"/>
    <w:qFormat/>
    <w:uiPriority w:val="10"/>
    <w:pPr>
      <w:spacing w:before="240" w:after="60"/>
      <w:jc w:val="center"/>
      <w:outlineLvl w:val="0"/>
    </w:pPr>
    <w:rPr>
      <w:rFonts w:ascii="Cambria" w:hAnsi="Cambria" w:eastAsia="宋体" w:cs="Times New Roman"/>
      <w:b/>
      <w:bCs/>
      <w:sz w:val="32"/>
      <w:szCs w:val="32"/>
    </w:rPr>
  </w:style>
  <w:style w:type="paragraph" w:styleId="7">
    <w:name w:val="Body Text First Indent 2"/>
    <w:basedOn w:val="4"/>
    <w:next w:val="1"/>
    <w:unhideWhenUsed/>
    <w:qFormat/>
    <w:uiPriority w:val="0"/>
    <w:pPr>
      <w:ind w:firstLine="420" w:firstLineChars="200"/>
    </w:pPr>
    <w:rPr>
      <w:szCs w:val="20"/>
    </w:rPr>
  </w:style>
  <w:style w:type="paragraph" w:customStyle="1" w:styleId="10">
    <w:name w:val="09正文_wh"/>
    <w:qFormat/>
    <w:uiPriority w:val="0"/>
    <w:pPr>
      <w:spacing w:line="300" w:lineRule="auto"/>
      <w:ind w:firstLine="200" w:firstLineChars="200"/>
      <w:jc w:val="both"/>
    </w:pPr>
    <w:rPr>
      <w:rFonts w:ascii="Calibri" w:hAnsi="Calibri" w:eastAsia="宋体" w:cs="Times New Roman"/>
      <w:sz w:val="28"/>
      <w:lang w:val="en-US" w:eastAsia="zh-CN" w:bidi="ar-SA"/>
    </w:rPr>
  </w:style>
  <w:style w:type="paragraph" w:customStyle="1" w:styleId="11">
    <w:name w:val="标书正文"/>
    <w:basedOn w:val="1"/>
    <w:qFormat/>
    <w:uiPriority w:val="0"/>
    <w:pPr>
      <w:tabs>
        <w:tab w:val="left" w:pos="600"/>
      </w:tabs>
      <w:snapToGrid w:val="0"/>
      <w:spacing w:line="480" w:lineRule="atLeast"/>
      <w:jc w:val="center"/>
    </w:pPr>
    <w:rPr>
      <w:rFonts w:eastAsia="黑体"/>
      <w:b/>
      <w:sz w:val="30"/>
    </w:rPr>
  </w:style>
  <w:style w:type="paragraph" w:customStyle="1" w:styleId="12">
    <w:name w:val="文档正文"/>
    <w:basedOn w:val="1"/>
    <w:qFormat/>
    <w:uiPriority w:val="0"/>
    <w:pPr>
      <w:adjustRightInd w:val="0"/>
      <w:spacing w:line="312" w:lineRule="atLeast"/>
      <w:ind w:firstLine="567"/>
      <w:textAlignment w:val="baseline"/>
    </w:pPr>
    <w:rPr>
      <w:rFonts w:ascii="长城仿宋" w:eastAsia="长城仿宋"/>
      <w:kern w:val="0"/>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2023-07-10T09:01:00Z</dcterms:created>
  <dc:creator>®</dc:creator>
  <cp:lastModifiedBy>®</cp:lastModifiedBy>
  <dcterms:modified xsi:type="dcterms:W3CDTF">2023-07-10T09:01:42Z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8902113DEE2F4786944B1A3BE652780D_11</vt:lpwstr>
  </property>
</Properties>
</file>