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pageBreakBefore/>
        <w:spacing w:line="360" w:lineRule="auto"/>
        <w:jc w:val="center"/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/>
        </w:rPr>
      </w:pPr>
      <w:bookmarkStart w:id="0" w:name="_Toc4566"/>
      <w:bookmarkStart w:id="1" w:name="_Toc11371"/>
      <w:bookmarkStart w:id="2" w:name="_Toc28095"/>
      <w:bookmarkStart w:id="3" w:name="_Toc28411"/>
      <w:bookmarkStart w:id="4" w:name="_Toc6079"/>
      <w:r>
        <w:rPr>
          <w:rFonts w:hint="eastAsia" w:ascii="仿宋" w:hAnsi="仿宋" w:eastAsia="仿宋" w:cs="仿宋"/>
          <w:sz w:val="32"/>
          <w:szCs w:val="21"/>
          <w:highlight w:val="none"/>
          <w:lang w:val="zh-CN"/>
        </w:rPr>
        <w:t>技术规格偏离表</w:t>
      </w:r>
      <w:bookmarkEnd w:id="0"/>
      <w:bookmarkEnd w:id="1"/>
      <w:bookmarkEnd w:id="2"/>
      <w:bookmarkEnd w:id="3"/>
      <w:bookmarkEnd w:id="4"/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                                        </w:t>
      </w:r>
    </w:p>
    <w:tbl>
      <w:tblPr>
        <w:tblStyle w:val="7"/>
        <w:tblW w:w="100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1033"/>
        <w:gridCol w:w="2483"/>
        <w:gridCol w:w="2200"/>
        <w:gridCol w:w="1217"/>
        <w:gridCol w:w="1116"/>
        <w:gridCol w:w="133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617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  <w:t>序号</w:t>
            </w:r>
          </w:p>
        </w:tc>
        <w:tc>
          <w:tcPr>
            <w:tcW w:w="1033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  <w:t>条目号</w:t>
            </w:r>
          </w:p>
        </w:tc>
        <w:tc>
          <w:tcPr>
            <w:tcW w:w="2483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规格及技术需求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规</w:t>
            </w:r>
            <w:bookmarkStart w:id="5" w:name="_GoBack"/>
            <w:bookmarkEnd w:id="5"/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格及技术参数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  <w:t>偏离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  <w:t>偏离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  <w:t>及其影响</w:t>
            </w:r>
          </w:p>
        </w:tc>
        <w:tc>
          <w:tcPr>
            <w:tcW w:w="1334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1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483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3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1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483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3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1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483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3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1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483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3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1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483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3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1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3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483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3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</w:tbl>
    <w:p>
      <w:pPr>
        <w:spacing w:line="540" w:lineRule="exact"/>
        <w:ind w:right="-197" w:rightChars="-94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1.本表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需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按照磋商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采购内容及要求逐条响应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，在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文件中须一一列出。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必须据实填写，不得虚假响应，否则将取消其投标或中标资格，并按有关规定进处罚。</w:t>
      </w:r>
    </w:p>
    <w:p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▲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”项参数需后附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相应的证明材料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如未提供相应的证明材料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证明材料缺失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视为负偏离。</w:t>
      </w:r>
    </w:p>
    <w:p>
      <w:pPr>
        <w:rPr>
          <w:rFonts w:hint="eastAsia" w:ascii="仿宋" w:hAnsi="仿宋" w:eastAsia="仿宋" w:cs="仿宋"/>
          <w:highlight w:val="none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</w:t>
      </w:r>
    </w:p>
    <w:p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>
      <w:pPr>
        <w:spacing w:line="360" w:lineRule="auto"/>
        <w:ind w:firstLine="4080" w:firstLineChars="170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7550780F"/>
    <w:rsid w:val="0DFC4EFB"/>
    <w:rsid w:val="24747FE9"/>
    <w:rsid w:val="27A1228D"/>
    <w:rsid w:val="317B0E62"/>
    <w:rsid w:val="44A906F3"/>
    <w:rsid w:val="4A39325E"/>
    <w:rsid w:val="4DB4130B"/>
    <w:rsid w:val="537A0008"/>
    <w:rsid w:val="598822EB"/>
    <w:rsid w:val="60540AE2"/>
    <w:rsid w:val="6E7E3BB7"/>
    <w:rsid w:val="7550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宋体" w:cs="宋体" w:asciiTheme="minorAscii" w:hAnsiTheme="minorAscii"/>
      <w:b/>
      <w:kern w:val="44"/>
      <w:sz w:val="36"/>
      <w:szCs w:val="36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rFonts w:ascii="宋体" w:hAnsi="宋体" w:eastAsia="宋体" w:cs="宋体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2"/>
    </w:pPr>
    <w:rPr>
      <w:rFonts w:ascii="Times New Roman" w:hAnsi="Times New Roman" w:eastAsia="宋体" w:cs="Times New Roman"/>
      <w:b/>
      <w:sz w:val="3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60" w:lineRule="auto"/>
      <w:outlineLvl w:val="4"/>
    </w:pPr>
    <w:rPr>
      <w:rFonts w:asciiTheme="minorAscii" w:hAnsiTheme="minorAscii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character" w:customStyle="1" w:styleId="9">
    <w:name w:val="标题 1 Char"/>
    <w:link w:val="3"/>
    <w:qFormat/>
    <w:uiPriority w:val="0"/>
    <w:rPr>
      <w:rFonts w:eastAsia="宋体" w:cs="宋体" w:asciiTheme="minorAscii" w:hAnsiTheme="minorAscii"/>
      <w:b/>
      <w:kern w:val="44"/>
      <w:sz w:val="36"/>
      <w:szCs w:val="36"/>
    </w:rPr>
  </w:style>
  <w:style w:type="character" w:customStyle="1" w:styleId="10">
    <w:name w:val="标题 2 Char"/>
    <w:link w:val="4"/>
    <w:qFormat/>
    <w:uiPriority w:val="0"/>
    <w:rPr>
      <w:rFonts w:ascii="宋体" w:hAnsi="宋体" w:eastAsia="宋体" w:cs="宋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166</Characters>
  <Lines>0</Lines>
  <Paragraphs>0</Paragraphs>
  <TotalTime>6</TotalTime>
  <ScaleCrop>false</ScaleCrop>
  <LinksUpToDate>false</LinksUpToDate>
  <CharactersWithSpaces>266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2023-08-08T02:53:00Z</dcterms:created>
  <dc:creator>张亚娜</dc:creator>
  <cp:lastModifiedBy>Administrator</cp:lastModifiedBy>
  <dcterms:modified xsi:type="dcterms:W3CDTF">2023-08-24T03:37:10Z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05100E6A27D34F5783A59E3F2A99EB70_11</vt:lpwstr>
  </property>
</Properties>
</file>