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Theme="minorEastAsia"/>
          <w:sz w:val="28"/>
          <w:szCs w:val="28"/>
          <w:lang w:eastAsia="zh-CN"/>
        </w:rPr>
        <w:t>应急预案</w:t>
      </w:r>
      <w:bookmarkStart w:id="0" w:name="_GoBack"/>
      <w:bookmarkEnd w:id="0"/>
      <w:r>
        <w:rPr>
          <w:rFonts w:hint="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示例略</w:t>
      </w:r>
      <w:r>
        <w:rPr>
          <w:rFonts w:hint="eastAsia" w:eastAsiaTheme="minor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0FBF15DB"/>
    <w:rsid w:val="219520FB"/>
    <w:rsid w:val="380840B2"/>
    <w:rsid w:val="5B1C1E71"/>
    <w:rsid w:val="7E45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