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</w:p>
    <w:p>
      <w:pPr>
        <w:jc w:val="center"/>
        <w:rPr>
          <w:rFonts w:hint="eastAsia"/>
          <w:b/>
          <w:bCs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32"/>
          <w:szCs w:val="32"/>
          <w:lang w:eastAsia="zh-CN"/>
        </w:rPr>
        <w:t>供应商应提交的相关资格证明材料</w:t>
      </w:r>
    </w:p>
    <w:p>
      <w:pPr>
        <w:rPr>
          <w:rFonts w:hint="eastAsia"/>
          <w:sz w:val="28"/>
          <w:szCs w:val="28"/>
          <w:lang w:eastAsia="zh-CN"/>
        </w:rPr>
      </w:pPr>
    </w:p>
    <w:p>
      <w:pPr>
        <w:ind w:firstLine="560" w:firstLineChars="200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供应商应按磋商文件“第四章</w:t>
      </w:r>
      <w:r>
        <w:rPr>
          <w:rFonts w:hint="eastAsia"/>
          <w:sz w:val="28"/>
          <w:szCs w:val="28"/>
          <w:lang w:val="en-US" w:eastAsia="zh-CN"/>
        </w:rPr>
        <w:t xml:space="preserve">  资格审查</w:t>
      </w:r>
      <w:r>
        <w:rPr>
          <w:rFonts w:hint="eastAsia"/>
          <w:sz w:val="28"/>
          <w:szCs w:val="28"/>
          <w:lang w:eastAsia="zh-CN"/>
        </w:rPr>
        <w:t>”要求，提供相关资格证明材料。</w:t>
      </w:r>
    </w:p>
    <w:p>
      <w:pPr>
        <w:rPr>
          <w:rFonts w:hint="eastAsia"/>
          <w:sz w:val="24"/>
          <w:szCs w:val="24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RiN2Q0OTNkZDhmZDNkNTEzNGY0OTQxMDA4MmMyMzIifQ=="/>
  </w:docVars>
  <w:rsids>
    <w:rsidRoot w:val="00000000"/>
    <w:rsid w:val="61A15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2023-08-04T12:56:47Z</dcterms:created>
  <dc:creator>Administrator</dc:creator>
  <cp:lastModifiedBy>Administrator</cp:lastModifiedBy>
  <dcterms:modified xsi:type="dcterms:W3CDTF">2023-08-04T13:02:27Z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FB1ED15EAA1F49A6B21D0417E63F98A7_12</vt:lpwstr>
  </property>
</Properties>
</file>