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投标方案</w:t>
      </w:r>
    </w:p>
    <w:p>
      <w:pPr>
        <w:rPr>
          <w:rFonts w:ascii="仿宋" w:hAnsi="仿宋" w:eastAsia="仿宋" w:cs="仿宋_GB2312"/>
        </w:rPr>
      </w:pPr>
    </w:p>
    <w:p>
      <w:pPr>
        <w:rPr>
          <w:rFonts w:ascii="仿宋" w:hAnsi="仿宋" w:eastAsia="仿宋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项目名称：陕西省戒毒管理局统一移动应用平台密码应用升级改造项目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TZZB-Z-202317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供应商名称：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说明：投标人根据详细评审标准编制投标方案。</w:t>
      </w:r>
    </w:p>
    <w:p>
      <w:pPr>
        <w:spacing w:before="62" w:line="360" w:lineRule="auto"/>
        <w:jc w:val="left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投标方案包括但不限于</w:t>
      </w:r>
      <w:r>
        <w:rPr>
          <w:rFonts w:hint="eastAsia" w:ascii="宋体" w:hAnsi="宋体" w:eastAsia="宋体" w:cs="宋体"/>
          <w:spacing w:val="0"/>
          <w:sz w:val="22"/>
          <w:szCs w:val="22"/>
          <w:highlight w:val="none"/>
          <w:lang w:val="en-US" w:eastAsia="zh-CN"/>
        </w:rPr>
        <w:t>技术方案</w:t>
      </w:r>
      <w:r>
        <w:rPr>
          <w:rFonts w:hint="eastAsia" w:ascii="宋体" w:hAnsi="宋体" w:cs="宋体"/>
          <w:spacing w:val="0"/>
          <w:sz w:val="22"/>
          <w:szCs w:val="22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pacing w:val="0"/>
          <w:sz w:val="22"/>
          <w:szCs w:val="22"/>
          <w:lang w:val="en-US" w:eastAsia="zh-CN"/>
        </w:rPr>
        <w:t>实施售后服务方案</w:t>
      </w:r>
      <w:r>
        <w:rPr>
          <w:rFonts w:hint="eastAsia" w:ascii="宋体" w:hAnsi="宋体" w:cs="宋体"/>
          <w:spacing w:val="0"/>
          <w:sz w:val="22"/>
          <w:szCs w:val="22"/>
          <w:lang w:val="en-US" w:eastAsia="zh-CN"/>
        </w:rPr>
        <w:t>、</w:t>
      </w:r>
      <w:r>
        <w:rPr>
          <w:rFonts w:hint="eastAsia" w:ascii="宋体" w:hAnsi="宋体" w:eastAsia="宋体" w:cs="宋体"/>
          <w:sz w:val="22"/>
          <w:szCs w:val="22"/>
        </w:rPr>
        <w:t>人员配置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企业能力；格式自拟。</w:t>
      </w:r>
    </w:p>
    <w:p>
      <w:pPr>
        <w:spacing w:line="360" w:lineRule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24742C6-2936-423E-AFCE-742FAB270B3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9D2DF71-3324-409F-B1FC-CAD6B33B78A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EB9875D-EF9C-48BE-9B5F-B2202468CB6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44CDF73-5F36-41CA-8CD7-D5119EAF510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36D1AC9"/>
    <w:rsid w:val="085023DD"/>
    <w:rsid w:val="128A3D35"/>
    <w:rsid w:val="31C077F2"/>
    <w:rsid w:val="4A0429FE"/>
    <w:rsid w:val="50B71F3D"/>
    <w:rsid w:val="6F040B9A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 Indent"/>
    <w:basedOn w:val="1"/>
    <w:next w:val="7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  <w:rPr>
      <w:sz w:val="21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121</Characters>
  <Lines>0</Lines>
  <Paragraphs>0</Paragraphs>
  <TotalTime>1</TotalTime>
  <ScaleCrop>false</ScaleCrop>
  <LinksUpToDate>false</LinksUpToDate>
  <CharactersWithSpaces>150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2023-09-15T04:03:48Z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1D698CD0098541FABBA483106490C404_11</vt:lpwstr>
  </property>
</Properties>
</file>