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9" w:lineRule="auto"/>
        <w:rPr>
          <w:rFonts w:hint="eastAsia" w:ascii="宋体" w:hAnsi="宋体" w:eastAsia="宋体" w:cs="宋体"/>
        </w:rPr>
      </w:pPr>
      <w:r>
        <w:rPr>
          <w:rFonts w:hint="eastAsia" w:ascii="宋体" w:hAnsi="宋体" w:eastAsia="宋体" w:cs="宋体"/>
          <w:b/>
          <w:bCs/>
          <w:spacing w:val="23"/>
          <w:sz w:val="36"/>
          <w:szCs w:val="36"/>
        </w:rPr>
        <w:t>合同编号</w:t>
      </w:r>
      <w:r>
        <w:rPr>
          <w:rFonts w:hint="eastAsia" w:ascii="宋体" w:hAnsi="宋体" w:eastAsia="宋体" w:cs="宋体"/>
          <w:b/>
          <w:bCs/>
          <w:spacing w:val="-24"/>
          <w:sz w:val="36"/>
          <w:szCs w:val="36"/>
        </w:rPr>
        <w:t>：</w:t>
      </w:r>
    </w:p>
    <w:p>
      <w:pPr>
        <w:spacing w:line="249" w:lineRule="auto"/>
        <w:rPr>
          <w:rFonts w:hint="eastAsia" w:ascii="宋体" w:hAnsi="宋体" w:eastAsia="宋体" w:cs="宋体"/>
        </w:rPr>
      </w:pPr>
    </w:p>
    <w:p>
      <w:pPr>
        <w:spacing w:line="251" w:lineRule="auto"/>
        <w:rPr>
          <w:rFonts w:hint="eastAsia" w:ascii="宋体" w:hAnsi="宋体" w:eastAsia="宋体" w:cs="宋体"/>
        </w:rPr>
      </w:pPr>
    </w:p>
    <w:p>
      <w:pPr>
        <w:spacing w:line="251" w:lineRule="auto"/>
        <w:rPr>
          <w:rFonts w:hint="eastAsia" w:ascii="宋体" w:hAnsi="宋体" w:eastAsia="宋体" w:cs="宋体"/>
        </w:rPr>
      </w:pPr>
    </w:p>
    <w:p>
      <w:pPr>
        <w:spacing w:line="251" w:lineRule="auto"/>
        <w:rPr>
          <w:rFonts w:hint="eastAsia" w:ascii="宋体" w:hAnsi="宋体" w:eastAsia="宋体" w:cs="宋体"/>
        </w:rPr>
      </w:pPr>
    </w:p>
    <w:p>
      <w:pPr>
        <w:spacing w:line="251" w:lineRule="auto"/>
        <w:rPr>
          <w:rFonts w:hint="eastAsia" w:ascii="宋体" w:hAnsi="宋体" w:eastAsia="宋体" w:cs="宋体"/>
        </w:rPr>
      </w:pPr>
    </w:p>
    <w:p>
      <w:pPr>
        <w:spacing w:line="251" w:lineRule="auto"/>
        <w:rPr>
          <w:rFonts w:hint="eastAsia" w:ascii="宋体" w:hAnsi="宋体" w:eastAsia="宋体" w:cs="宋体"/>
        </w:rPr>
      </w:pPr>
    </w:p>
    <w:p>
      <w:pPr>
        <w:spacing w:line="251" w:lineRule="auto"/>
        <w:rPr>
          <w:rFonts w:hint="eastAsia" w:ascii="宋体" w:hAnsi="宋体" w:eastAsia="宋体" w:cs="宋体"/>
        </w:rPr>
      </w:pPr>
    </w:p>
    <w:p>
      <w:pPr>
        <w:spacing w:before="156" w:line="219" w:lineRule="auto"/>
        <w:ind w:left="1321"/>
        <w:rPr>
          <w:rFonts w:hint="eastAsia" w:ascii="宋体" w:hAnsi="宋体" w:eastAsia="宋体" w:cs="宋体"/>
          <w:sz w:val="48"/>
          <w:szCs w:val="48"/>
        </w:rPr>
      </w:pPr>
      <w:r>
        <w:rPr>
          <w:rFonts w:hint="eastAsia" w:ascii="宋体" w:hAnsi="宋体" w:eastAsia="宋体" w:cs="宋体"/>
          <w:b/>
          <w:bCs/>
          <w:spacing w:val="-6"/>
          <w:sz w:val="48"/>
          <w:szCs w:val="48"/>
        </w:rPr>
        <w:t>陕西省公安厅交通警察总队</w:t>
      </w:r>
    </w:p>
    <w:p>
      <w:pPr>
        <w:spacing w:before="37" w:line="219" w:lineRule="auto"/>
        <w:ind w:left="2021"/>
        <w:rPr>
          <w:rFonts w:hint="eastAsia" w:ascii="宋体" w:hAnsi="宋体" w:eastAsia="宋体" w:cs="宋体"/>
          <w:sz w:val="48"/>
          <w:szCs w:val="48"/>
        </w:rPr>
      </w:pPr>
      <w:r>
        <w:rPr>
          <w:rFonts w:hint="eastAsia" w:ascii="宋体" w:hAnsi="宋体" w:eastAsia="宋体" w:cs="宋体"/>
          <w:b/>
          <w:bCs/>
          <w:spacing w:val="-6"/>
          <w:sz w:val="48"/>
          <w:szCs w:val="48"/>
        </w:rPr>
        <w:t>融媒体中心运</w:t>
      </w:r>
      <w:r>
        <w:rPr>
          <w:rFonts w:hint="eastAsia" w:ascii="宋体" w:hAnsi="宋体" w:eastAsia="宋体" w:cs="宋体"/>
          <w:b/>
          <w:bCs/>
          <w:spacing w:val="-6"/>
          <w:sz w:val="48"/>
          <w:szCs w:val="48"/>
        </w:rPr>
        <w:t>营</w:t>
      </w:r>
      <w:r>
        <w:rPr>
          <w:rFonts w:hint="eastAsia" w:ascii="宋体" w:hAnsi="宋体" w:eastAsia="宋体" w:cs="宋体"/>
          <w:b/>
          <w:bCs/>
          <w:spacing w:val="-6"/>
          <w:sz w:val="48"/>
          <w:szCs w:val="48"/>
        </w:rPr>
        <w:t>项目</w:t>
      </w:r>
    </w:p>
    <w:p>
      <w:pPr>
        <w:spacing w:before="44" w:line="219" w:lineRule="auto"/>
        <w:ind w:left="3221"/>
        <w:rPr>
          <w:rFonts w:hint="eastAsia" w:ascii="宋体" w:hAnsi="宋体" w:eastAsia="宋体" w:cs="宋体"/>
          <w:sz w:val="48"/>
          <w:szCs w:val="48"/>
        </w:rPr>
      </w:pPr>
      <w:r>
        <w:rPr>
          <w:rFonts w:hint="eastAsia" w:ascii="宋体" w:hAnsi="宋体" w:eastAsia="宋体" w:cs="宋体"/>
          <w:b/>
          <w:bCs/>
          <w:spacing w:val="2"/>
          <w:sz w:val="48"/>
          <w:szCs w:val="48"/>
        </w:rPr>
        <w:t>服务合同</w:t>
      </w:r>
    </w:p>
    <w:p>
      <w:pPr>
        <w:spacing w:line="242" w:lineRule="auto"/>
        <w:rPr>
          <w:rFonts w:hint="eastAsia" w:ascii="宋体" w:hAnsi="宋体" w:eastAsia="宋体" w:cs="宋体"/>
        </w:rPr>
      </w:pPr>
    </w:p>
    <w:p>
      <w:pPr>
        <w:spacing w:line="242" w:lineRule="auto"/>
        <w:rPr>
          <w:rFonts w:hint="eastAsia" w:ascii="宋体" w:hAnsi="宋体" w:eastAsia="宋体" w:cs="宋体"/>
        </w:rPr>
      </w:pPr>
    </w:p>
    <w:p>
      <w:pPr>
        <w:spacing w:line="242" w:lineRule="auto"/>
        <w:rPr>
          <w:rFonts w:hint="eastAsia" w:ascii="宋体" w:hAnsi="宋体" w:eastAsia="宋体" w:cs="宋体"/>
        </w:rPr>
      </w:pPr>
    </w:p>
    <w:p>
      <w:pPr>
        <w:spacing w:line="242"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line="243" w:lineRule="auto"/>
        <w:rPr>
          <w:rFonts w:hint="eastAsia" w:ascii="宋体" w:hAnsi="宋体" w:eastAsia="宋体" w:cs="宋体"/>
        </w:rPr>
      </w:pPr>
    </w:p>
    <w:p>
      <w:pPr>
        <w:spacing w:before="117" w:line="219" w:lineRule="auto"/>
        <w:ind w:left="1060"/>
        <w:rPr>
          <w:rFonts w:hint="eastAsia" w:ascii="宋体" w:hAnsi="宋体" w:eastAsia="宋体" w:cs="宋体"/>
          <w:sz w:val="36"/>
          <w:szCs w:val="36"/>
        </w:rPr>
      </w:pPr>
      <w:r>
        <w:rPr>
          <w:rFonts w:hint="eastAsia" w:ascii="宋体" w:hAnsi="宋体" w:eastAsia="宋体" w:cs="宋体"/>
          <w:b/>
          <w:bCs/>
          <w:spacing w:val="-4"/>
          <w:sz w:val="36"/>
          <w:szCs w:val="36"/>
        </w:rPr>
        <w:t>甲方：</w:t>
      </w:r>
    </w:p>
    <w:p>
      <w:pPr>
        <w:spacing w:line="269" w:lineRule="auto"/>
        <w:rPr>
          <w:rFonts w:hint="eastAsia" w:ascii="宋体" w:hAnsi="宋体" w:eastAsia="宋体" w:cs="宋体"/>
        </w:rPr>
      </w:pPr>
    </w:p>
    <w:p>
      <w:pPr>
        <w:spacing w:line="269" w:lineRule="auto"/>
        <w:rPr>
          <w:rFonts w:hint="eastAsia" w:ascii="宋体" w:hAnsi="宋体" w:eastAsia="宋体" w:cs="宋体"/>
        </w:rPr>
      </w:pPr>
    </w:p>
    <w:p>
      <w:pPr>
        <w:spacing w:line="269" w:lineRule="auto"/>
        <w:rPr>
          <w:rFonts w:hint="eastAsia" w:ascii="宋体" w:hAnsi="宋体" w:eastAsia="宋体" w:cs="宋体"/>
        </w:rPr>
      </w:pPr>
    </w:p>
    <w:p>
      <w:pPr>
        <w:spacing w:before="118" w:line="219" w:lineRule="auto"/>
        <w:ind w:firstLine="1060" w:firstLineChars="300"/>
        <w:rPr>
          <w:rFonts w:hint="eastAsia" w:ascii="宋体" w:hAnsi="宋体" w:eastAsia="宋体" w:cs="宋体"/>
          <w:sz w:val="36"/>
          <w:szCs w:val="36"/>
        </w:rPr>
      </w:pPr>
      <w:r>
        <w:rPr>
          <w:rFonts w:hint="eastAsia" w:ascii="宋体" w:hAnsi="宋体" w:eastAsia="宋体" w:cs="宋体"/>
          <w:b/>
          <w:bCs/>
          <w:spacing w:val="-4"/>
          <w:sz w:val="36"/>
          <w:szCs w:val="36"/>
        </w:rPr>
        <w:t>乙方：</w:t>
      </w:r>
    </w:p>
    <w:p>
      <w:pPr>
        <w:rPr>
          <w:rFonts w:hint="eastAsia" w:ascii="宋体" w:hAnsi="宋体" w:eastAsia="宋体" w:cs="宋体"/>
        </w:rPr>
        <w:sectPr>
          <w:pgSz w:w="12130" w:h="16990"/>
          <w:pgMar w:top="1440" w:right="1800" w:bottom="1440" w:left="1800" w:header="0" w:footer="0" w:gutter="0"/>
          <w:cols w:space="720" w:num="1"/>
        </w:sectPr>
      </w:pPr>
    </w:p>
    <w:p>
      <w:pPr>
        <w:spacing w:before="92" w:line="360" w:lineRule="auto"/>
        <w:ind w:left="2381" w:hanging="2381" w:hangingChars="919"/>
        <w:rPr>
          <w:rFonts w:hint="eastAsia" w:ascii="宋体" w:hAnsi="宋体" w:eastAsia="宋体" w:cs="宋体"/>
          <w:spacing w:val="-11"/>
          <w:sz w:val="28"/>
          <w:szCs w:val="28"/>
        </w:rPr>
      </w:pPr>
      <w:r>
        <w:rPr>
          <w:rFonts w:hint="eastAsia" w:ascii="宋体" w:hAnsi="宋体" w:eastAsia="宋体" w:cs="宋体"/>
          <w:b/>
          <w:bCs/>
          <w:spacing w:val="-11"/>
          <w:sz w:val="28"/>
          <w:szCs w:val="28"/>
        </w:rPr>
        <w:t xml:space="preserve">甲方： </w:t>
      </w:r>
    </w:p>
    <w:p>
      <w:pPr>
        <w:spacing w:before="92" w:line="360" w:lineRule="auto"/>
        <w:ind w:left="2371" w:hanging="2371" w:hangingChars="919"/>
        <w:rPr>
          <w:rFonts w:hint="eastAsia" w:ascii="宋体" w:hAnsi="宋体" w:eastAsia="宋体" w:cs="宋体"/>
          <w:spacing w:val="-11"/>
          <w:sz w:val="28"/>
          <w:szCs w:val="28"/>
        </w:rPr>
      </w:pPr>
      <w:r>
        <w:rPr>
          <w:rFonts w:hint="eastAsia" w:ascii="宋体" w:hAnsi="宋体" w:eastAsia="宋体" w:cs="宋体"/>
          <w:spacing w:val="-11"/>
          <w:sz w:val="28"/>
          <w:szCs w:val="28"/>
        </w:rPr>
        <w:t>地址：</w:t>
      </w:r>
    </w:p>
    <w:p>
      <w:pPr>
        <w:spacing w:before="92" w:line="360" w:lineRule="auto"/>
        <w:ind w:left="2371" w:hanging="2371" w:hangingChars="919"/>
        <w:rPr>
          <w:rFonts w:hint="eastAsia" w:ascii="宋体" w:hAnsi="宋体" w:eastAsia="宋体" w:cs="宋体"/>
          <w:spacing w:val="-11"/>
          <w:sz w:val="28"/>
          <w:szCs w:val="28"/>
        </w:rPr>
      </w:pPr>
      <w:r>
        <w:rPr>
          <w:rFonts w:hint="eastAsia" w:ascii="宋体" w:hAnsi="宋体" w:eastAsia="宋体" w:cs="宋体"/>
          <w:spacing w:val="-11"/>
          <w:sz w:val="28"/>
          <w:szCs w:val="28"/>
        </w:rPr>
        <w:t>联系人：</w:t>
      </w:r>
    </w:p>
    <w:p>
      <w:pPr>
        <w:spacing w:before="92" w:line="360" w:lineRule="auto"/>
        <w:ind w:left="2371" w:hanging="2371" w:hangingChars="919"/>
        <w:rPr>
          <w:rFonts w:hint="eastAsia" w:ascii="宋体" w:hAnsi="宋体" w:eastAsia="宋体" w:cs="宋体"/>
          <w:spacing w:val="-11"/>
          <w:sz w:val="28"/>
          <w:szCs w:val="28"/>
        </w:rPr>
      </w:pPr>
      <w:r>
        <w:rPr>
          <w:rFonts w:hint="eastAsia" w:ascii="宋体" w:hAnsi="宋体" w:eastAsia="宋体" w:cs="宋体"/>
          <w:spacing w:val="-11"/>
          <w:sz w:val="28"/>
          <w:szCs w:val="28"/>
        </w:rPr>
        <w:t>电话：</w:t>
      </w:r>
    </w:p>
    <w:p>
      <w:pPr>
        <w:spacing w:line="360" w:lineRule="auto"/>
        <w:ind w:left="1930" w:hanging="1929" w:hangingChars="919"/>
        <w:rPr>
          <w:rFonts w:hint="eastAsia" w:ascii="宋体" w:hAnsi="宋体" w:eastAsia="宋体" w:cs="宋体"/>
        </w:rPr>
      </w:pPr>
    </w:p>
    <w:p>
      <w:pPr>
        <w:spacing w:before="92" w:line="360" w:lineRule="auto"/>
        <w:ind w:left="2381" w:hanging="2381" w:hangingChars="919"/>
        <w:rPr>
          <w:rFonts w:hint="eastAsia" w:ascii="宋体" w:hAnsi="宋体" w:eastAsia="宋体" w:cs="宋体"/>
          <w:sz w:val="28"/>
          <w:szCs w:val="28"/>
        </w:rPr>
      </w:pPr>
      <w:r>
        <w:rPr>
          <w:rFonts w:hint="eastAsia" w:ascii="宋体" w:hAnsi="宋体" w:eastAsia="宋体" w:cs="宋体"/>
          <w:b/>
          <w:bCs/>
          <w:spacing w:val="-11"/>
          <w:sz w:val="28"/>
          <w:szCs w:val="28"/>
        </w:rPr>
        <w:t>乙方：</w:t>
      </w:r>
    </w:p>
    <w:p>
      <w:pPr>
        <w:spacing w:before="91" w:line="360" w:lineRule="auto"/>
        <w:ind w:left="797" w:hanging="797" w:hangingChars="309"/>
        <w:rPr>
          <w:rFonts w:hint="eastAsia" w:ascii="宋体" w:hAnsi="宋体" w:eastAsia="宋体" w:cs="宋体"/>
          <w:spacing w:val="-11"/>
          <w:sz w:val="28"/>
          <w:szCs w:val="28"/>
        </w:rPr>
      </w:pPr>
      <w:r>
        <w:rPr>
          <w:rFonts w:hint="eastAsia" w:ascii="宋体" w:hAnsi="宋体" w:eastAsia="宋体" w:cs="宋体"/>
          <w:spacing w:val="-11"/>
          <w:sz w:val="28"/>
          <w:szCs w:val="28"/>
        </w:rPr>
        <w:t>地址：</w:t>
      </w:r>
    </w:p>
    <w:p>
      <w:pPr>
        <w:spacing w:before="91" w:line="360" w:lineRule="auto"/>
        <w:ind w:left="853" w:hanging="852" w:hangingChars="309"/>
        <w:rPr>
          <w:rFonts w:hint="eastAsia" w:ascii="宋体" w:hAnsi="宋体" w:eastAsia="宋体" w:cs="宋体"/>
          <w:sz w:val="28"/>
          <w:szCs w:val="28"/>
        </w:rPr>
      </w:pPr>
      <w:r>
        <w:rPr>
          <w:rFonts w:hint="eastAsia" w:ascii="宋体" w:hAnsi="宋体" w:eastAsia="宋体" w:cs="宋体"/>
          <w:spacing w:val="-2"/>
          <w:sz w:val="28"/>
          <w:szCs w:val="28"/>
        </w:rPr>
        <w:t>联系人：</w:t>
      </w:r>
    </w:p>
    <w:p>
      <w:pPr>
        <w:spacing w:before="91" w:line="360" w:lineRule="auto"/>
        <w:ind w:left="2555" w:hanging="2554" w:hangingChars="919"/>
        <w:rPr>
          <w:rFonts w:hint="eastAsia" w:ascii="宋体" w:hAnsi="宋体" w:eastAsia="宋体" w:cs="宋体"/>
          <w:sz w:val="28"/>
          <w:szCs w:val="28"/>
        </w:rPr>
      </w:pPr>
      <w:r>
        <w:rPr>
          <w:rFonts w:hint="eastAsia" w:ascii="宋体" w:hAnsi="宋体" w:eastAsia="宋体" w:cs="宋体"/>
          <w:spacing w:val="-1"/>
          <w:sz w:val="28"/>
          <w:szCs w:val="28"/>
        </w:rPr>
        <w:t>电话：</w:t>
      </w:r>
    </w:p>
    <w:p>
      <w:pPr>
        <w:pStyle w:val="2"/>
        <w:rPr>
          <w:rFonts w:hint="eastAsia" w:ascii="宋体" w:hAnsi="宋体" w:eastAsia="宋体" w:cs="宋体"/>
        </w:rPr>
      </w:pPr>
    </w:p>
    <w:p>
      <w:pPr>
        <w:spacing w:before="91" w:line="276" w:lineRule="auto"/>
        <w:ind w:left="-1" w:right="-90" w:firstLine="604" w:firstLineChars="200"/>
        <w:rPr>
          <w:rFonts w:hint="eastAsia" w:ascii="宋体" w:hAnsi="宋体" w:eastAsia="宋体" w:cs="宋体"/>
          <w:spacing w:val="11"/>
          <w:sz w:val="28"/>
          <w:szCs w:val="28"/>
        </w:rPr>
      </w:pPr>
      <w:r>
        <w:rPr>
          <w:rFonts w:hint="eastAsia" w:ascii="宋体" w:hAnsi="宋体" w:eastAsia="宋体" w:cs="宋体"/>
          <w:spacing w:val="11"/>
          <w:sz w:val="28"/>
          <w:szCs w:val="28"/>
        </w:rPr>
        <w:t>根据《中华人民共和国民法典》</w:t>
      </w:r>
      <w:r>
        <w:rPr>
          <w:rFonts w:hint="eastAsia" w:ascii="宋体" w:hAnsi="宋体" w:eastAsia="宋体" w:cs="宋体"/>
          <w:spacing w:val="11"/>
          <w:sz w:val="28"/>
          <w:szCs w:val="28"/>
          <w:lang w:eastAsia="zh-CN"/>
        </w:rPr>
        <w:t>，</w:t>
      </w:r>
      <w:r>
        <w:rPr>
          <w:rFonts w:hint="eastAsia" w:ascii="宋体" w:hAnsi="宋体" w:eastAsia="宋体" w:cs="宋体"/>
          <w:spacing w:val="11"/>
          <w:sz w:val="28"/>
          <w:szCs w:val="28"/>
        </w:rPr>
        <w:t>陕西省公安厅交通警察总队2023年融媒体中心运营项目（</w:t>
      </w:r>
      <w:r>
        <w:rPr>
          <w:rFonts w:hint="eastAsia" w:ascii="宋体" w:hAnsi="宋体" w:eastAsia="宋体" w:cs="宋体"/>
          <w:spacing w:val="11"/>
          <w:sz w:val="28"/>
          <w:szCs w:val="28"/>
        </w:rPr>
        <w:t>项目编号</w:t>
      </w:r>
      <w:r>
        <w:rPr>
          <w:rFonts w:hint="eastAsia" w:ascii="宋体" w:hAnsi="宋体" w:eastAsia="宋体" w:cs="宋体"/>
          <w:spacing w:val="11"/>
          <w:sz w:val="28"/>
          <w:szCs w:val="28"/>
        </w:rPr>
        <w:t>：）</w:t>
      </w:r>
      <w:r>
        <w:rPr>
          <w:rFonts w:hint="eastAsia" w:ascii="宋体" w:hAnsi="宋体" w:eastAsia="宋体" w:cs="宋体"/>
          <w:spacing w:val="11"/>
          <w:sz w:val="28"/>
          <w:szCs w:val="28"/>
        </w:rPr>
        <w:t>的</w:t>
      </w:r>
      <w:r>
        <w:rPr>
          <w:rFonts w:hint="eastAsia" w:ascii="宋体" w:hAnsi="宋体" w:eastAsia="宋体" w:cs="宋体"/>
          <w:spacing w:val="11"/>
          <w:sz w:val="28"/>
          <w:szCs w:val="28"/>
          <w:lang w:val="en-US" w:eastAsia="zh-CN"/>
        </w:rPr>
        <w:t>单一来源采购</w:t>
      </w:r>
      <w:r>
        <w:rPr>
          <w:rFonts w:hint="eastAsia" w:ascii="宋体" w:hAnsi="宋体" w:eastAsia="宋体" w:cs="宋体"/>
          <w:spacing w:val="11"/>
          <w:sz w:val="28"/>
          <w:szCs w:val="28"/>
        </w:rPr>
        <w:t>文件、</w:t>
      </w:r>
      <w:r>
        <w:rPr>
          <w:rFonts w:hint="eastAsia" w:ascii="宋体" w:hAnsi="宋体" w:eastAsia="宋体" w:cs="宋体"/>
          <w:spacing w:val="11"/>
          <w:sz w:val="28"/>
          <w:szCs w:val="28"/>
          <w:lang w:val="en-US" w:eastAsia="zh-CN"/>
        </w:rPr>
        <w:t>响应</w:t>
      </w:r>
      <w:r>
        <w:rPr>
          <w:rFonts w:hint="eastAsia" w:ascii="宋体" w:hAnsi="宋体" w:eastAsia="宋体" w:cs="宋体"/>
          <w:spacing w:val="11"/>
          <w:sz w:val="28"/>
          <w:szCs w:val="28"/>
        </w:rPr>
        <w:t>文件等有关规定，为确保采购</w:t>
      </w:r>
      <w:r>
        <w:rPr>
          <w:rFonts w:hint="eastAsia" w:ascii="宋体" w:hAnsi="宋体" w:eastAsia="宋体" w:cs="宋体"/>
          <w:spacing w:val="11"/>
          <w:sz w:val="28"/>
          <w:szCs w:val="28"/>
          <w:lang w:val="en-US" w:eastAsia="zh-CN"/>
        </w:rPr>
        <w:t>人</w:t>
      </w:r>
      <w:r>
        <w:rPr>
          <w:rFonts w:hint="eastAsia" w:ascii="宋体" w:hAnsi="宋体" w:eastAsia="宋体" w:cs="宋体"/>
          <w:spacing w:val="11"/>
          <w:sz w:val="28"/>
          <w:szCs w:val="28"/>
        </w:rPr>
        <w:t>项目的顺利实施，甲乙双</w:t>
      </w:r>
      <w:r>
        <w:rPr>
          <w:rFonts w:hint="eastAsia" w:ascii="宋体" w:hAnsi="宋体" w:eastAsia="宋体" w:cs="宋体"/>
          <w:spacing w:val="11"/>
          <w:sz w:val="28"/>
          <w:szCs w:val="28"/>
        </w:rPr>
        <w:t>方</w:t>
      </w:r>
      <w:r>
        <w:rPr>
          <w:rFonts w:hint="eastAsia" w:ascii="宋体" w:hAnsi="宋体" w:eastAsia="宋体" w:cs="宋体"/>
          <w:spacing w:val="11"/>
          <w:sz w:val="28"/>
          <w:szCs w:val="28"/>
        </w:rPr>
        <w:t>在平等自愿</w:t>
      </w:r>
      <w:r>
        <w:rPr>
          <w:rFonts w:hint="eastAsia" w:ascii="宋体" w:hAnsi="宋体" w:eastAsia="宋体" w:cs="宋体"/>
          <w:spacing w:val="11"/>
          <w:sz w:val="28"/>
          <w:szCs w:val="28"/>
        </w:rPr>
        <w:t>的</w:t>
      </w:r>
      <w:r>
        <w:rPr>
          <w:rFonts w:hint="eastAsia" w:ascii="宋体" w:hAnsi="宋体" w:eastAsia="宋体" w:cs="宋体"/>
          <w:spacing w:val="11"/>
          <w:sz w:val="28"/>
          <w:szCs w:val="28"/>
        </w:rPr>
        <w:t>原则下签订本合同，并共同遵守如下条款：</w:t>
      </w:r>
    </w:p>
    <w:p>
      <w:pPr>
        <w:pStyle w:val="2"/>
        <w:rPr>
          <w:rFonts w:hint="eastAsia" w:ascii="宋体" w:hAnsi="宋体" w:eastAsia="宋体" w:cs="宋体"/>
          <w:sz w:val="10"/>
          <w:szCs w:val="10"/>
        </w:rPr>
      </w:pPr>
    </w:p>
    <w:p>
      <w:pPr>
        <w:spacing w:before="92" w:line="219" w:lineRule="auto"/>
        <w:ind w:left="2178" w:hanging="2178" w:hangingChars="775"/>
        <w:rPr>
          <w:rFonts w:hint="eastAsia" w:ascii="宋体" w:hAnsi="宋体" w:eastAsia="宋体" w:cs="宋体"/>
          <w:b/>
          <w:bCs/>
          <w:sz w:val="28"/>
          <w:szCs w:val="28"/>
        </w:rPr>
      </w:pPr>
      <w:r>
        <w:rPr>
          <w:rFonts w:hint="eastAsia" w:ascii="宋体" w:hAnsi="宋体" w:eastAsia="宋体" w:cs="宋体"/>
          <w:b/>
          <w:bCs/>
          <w:sz w:val="28"/>
          <w:szCs w:val="28"/>
        </w:rPr>
        <w:t>第一条</w:t>
      </w:r>
      <w:r>
        <w:rPr>
          <w:rFonts w:hint="eastAsia" w:ascii="宋体" w:hAnsi="宋体" w:eastAsia="宋体" w:cs="宋体"/>
          <w:b/>
          <w:bCs/>
          <w:sz w:val="28"/>
          <w:szCs w:val="28"/>
        </w:rPr>
        <w:t xml:space="preserve"> </w:t>
      </w:r>
      <w:r>
        <w:rPr>
          <w:rFonts w:hint="eastAsia" w:ascii="宋体" w:hAnsi="宋体" w:eastAsia="宋体" w:cs="宋体"/>
          <w:b/>
          <w:bCs/>
          <w:sz w:val="28"/>
          <w:szCs w:val="28"/>
        </w:rPr>
        <w:t>项目基本情况</w:t>
      </w:r>
    </w:p>
    <w:p>
      <w:pPr>
        <w:spacing w:before="302" w:line="120" w:lineRule="auto"/>
        <w:ind w:right="272" w:firstLine="276" w:firstLineChars="100"/>
        <w:jc w:val="both"/>
        <w:rPr>
          <w:rFonts w:hint="eastAsia" w:ascii="宋体" w:hAnsi="宋体" w:eastAsia="宋体" w:cs="宋体"/>
          <w:sz w:val="28"/>
          <w:szCs w:val="28"/>
        </w:rPr>
      </w:pPr>
      <w:r>
        <w:rPr>
          <w:rFonts w:hint="eastAsia" w:ascii="宋体" w:hAnsi="宋体" w:eastAsia="宋体" w:cs="宋体"/>
          <w:spacing w:val="-2"/>
          <w:sz w:val="28"/>
          <w:szCs w:val="28"/>
        </w:rPr>
        <w:t>1.</w:t>
      </w:r>
      <w:r>
        <w:rPr>
          <w:rFonts w:hint="eastAsia" w:ascii="宋体" w:hAnsi="宋体" w:eastAsia="宋体" w:cs="宋体"/>
          <w:sz w:val="28"/>
          <w:szCs w:val="28"/>
        </w:rPr>
        <w:t>项目名称：</w:t>
      </w:r>
    </w:p>
    <w:p>
      <w:pPr>
        <w:spacing w:before="302" w:line="120" w:lineRule="auto"/>
        <w:ind w:right="272" w:firstLine="276" w:firstLineChars="100"/>
        <w:jc w:val="both"/>
        <w:rPr>
          <w:rFonts w:hint="eastAsia" w:ascii="宋体" w:hAnsi="宋体" w:eastAsia="宋体" w:cs="宋体"/>
          <w:spacing w:val="20"/>
          <w:sz w:val="28"/>
          <w:szCs w:val="28"/>
        </w:rPr>
      </w:pPr>
      <w:r>
        <w:rPr>
          <w:rFonts w:hint="eastAsia" w:ascii="宋体" w:hAnsi="宋体" w:eastAsia="宋体" w:cs="宋体"/>
          <w:spacing w:val="-2"/>
          <w:sz w:val="28"/>
          <w:szCs w:val="28"/>
        </w:rPr>
        <w:t>2.</w:t>
      </w:r>
      <w:r>
        <w:rPr>
          <w:rFonts w:hint="eastAsia" w:ascii="宋体" w:hAnsi="宋体" w:eastAsia="宋体" w:cs="宋体"/>
          <w:spacing w:val="20"/>
          <w:sz w:val="28"/>
          <w:szCs w:val="28"/>
        </w:rPr>
        <w:t>项目地点：</w:t>
      </w:r>
    </w:p>
    <w:p>
      <w:pPr>
        <w:spacing w:before="302" w:line="120" w:lineRule="auto"/>
        <w:ind w:right="272" w:firstLine="320" w:firstLineChars="100"/>
        <w:jc w:val="both"/>
        <w:rPr>
          <w:rFonts w:hint="eastAsia" w:ascii="宋体" w:hAnsi="宋体" w:eastAsia="宋体" w:cs="宋体"/>
          <w:spacing w:val="20"/>
          <w:sz w:val="28"/>
          <w:szCs w:val="28"/>
        </w:rPr>
      </w:pPr>
      <w:r>
        <w:rPr>
          <w:rFonts w:hint="eastAsia" w:ascii="宋体" w:hAnsi="宋体" w:eastAsia="宋体" w:cs="宋体"/>
          <w:spacing w:val="20"/>
          <w:sz w:val="28"/>
          <w:szCs w:val="28"/>
        </w:rPr>
        <w:t>3.项目内容：</w:t>
      </w:r>
      <w:bookmarkStart w:id="0" w:name="_Toc11794"/>
    </w:p>
    <w:bookmarkEnd w:id="0"/>
    <w:p>
      <w:pPr>
        <w:pStyle w:val="2"/>
        <w:rPr>
          <w:rFonts w:hint="eastAsia" w:ascii="宋体" w:hAnsi="宋体" w:eastAsia="宋体" w:cs="宋体"/>
          <w:sz w:val="10"/>
          <w:szCs w:val="10"/>
        </w:rPr>
      </w:pPr>
    </w:p>
    <w:p>
      <w:pPr>
        <w:spacing w:before="87" w:line="360" w:lineRule="auto"/>
        <w:ind w:left="14" w:hanging="14" w:hangingChars="5"/>
        <w:rPr>
          <w:rFonts w:hint="eastAsia" w:ascii="宋体" w:hAnsi="宋体" w:eastAsia="宋体" w:cs="宋体"/>
          <w:b/>
          <w:bCs/>
          <w:sz w:val="28"/>
          <w:szCs w:val="28"/>
        </w:rPr>
      </w:pPr>
      <w:r>
        <w:rPr>
          <w:rFonts w:hint="eastAsia" w:ascii="宋体" w:hAnsi="宋体" w:eastAsia="宋体" w:cs="宋体"/>
          <w:b/>
          <w:bCs/>
          <w:sz w:val="28"/>
          <w:szCs w:val="28"/>
        </w:rPr>
        <w:t>第二条</w:t>
      </w:r>
      <w:r>
        <w:rPr>
          <w:rFonts w:hint="eastAsia" w:ascii="宋体" w:hAnsi="宋体" w:eastAsia="宋体" w:cs="宋体"/>
          <w:b/>
          <w:bCs/>
          <w:sz w:val="28"/>
          <w:szCs w:val="28"/>
        </w:rPr>
        <w:t xml:space="preserve"> </w:t>
      </w:r>
      <w:r>
        <w:rPr>
          <w:rFonts w:hint="eastAsia" w:ascii="宋体" w:hAnsi="宋体" w:eastAsia="宋体" w:cs="宋体"/>
          <w:b/>
          <w:bCs/>
          <w:sz w:val="28"/>
          <w:szCs w:val="28"/>
        </w:rPr>
        <w:t>合同履行期限、地点及验收</w:t>
      </w:r>
    </w:p>
    <w:p>
      <w:pPr>
        <w:spacing w:before="88" w:line="276" w:lineRule="auto"/>
        <w:ind w:firstLine="294" w:firstLineChars="100"/>
        <w:rPr>
          <w:rFonts w:hint="eastAsia" w:ascii="宋体" w:hAnsi="宋体" w:eastAsia="宋体" w:cs="宋体"/>
          <w:sz w:val="28"/>
          <w:szCs w:val="28"/>
        </w:rPr>
      </w:pPr>
      <w:r>
        <w:rPr>
          <w:rFonts w:hint="eastAsia" w:ascii="宋体" w:hAnsi="宋体" w:eastAsia="宋体" w:cs="宋体"/>
          <w:spacing w:val="12"/>
          <w:sz w:val="27"/>
          <w:szCs w:val="27"/>
        </w:rPr>
        <w:t>1.</w:t>
      </w:r>
      <w:r>
        <w:rPr>
          <w:rFonts w:hint="eastAsia" w:ascii="宋体" w:hAnsi="宋体" w:eastAsia="宋体" w:cs="宋体"/>
          <w:spacing w:val="12"/>
          <w:sz w:val="28"/>
          <w:szCs w:val="28"/>
        </w:rPr>
        <w:t>履行期限：</w:t>
      </w:r>
    </w:p>
    <w:p>
      <w:pPr>
        <w:spacing w:before="88" w:line="276" w:lineRule="auto"/>
        <w:ind w:firstLine="298" w:firstLineChars="100"/>
        <w:rPr>
          <w:rFonts w:hint="eastAsia" w:ascii="宋体" w:hAnsi="宋体" w:eastAsia="宋体" w:cs="宋体"/>
          <w:sz w:val="28"/>
          <w:szCs w:val="28"/>
        </w:rPr>
      </w:pPr>
      <w:r>
        <w:rPr>
          <w:rFonts w:hint="eastAsia" w:ascii="宋体" w:hAnsi="宋体" w:eastAsia="宋体" w:cs="宋体"/>
          <w:spacing w:val="9"/>
          <w:sz w:val="28"/>
          <w:szCs w:val="28"/>
        </w:rPr>
        <w:t>2.地点：</w:t>
      </w:r>
    </w:p>
    <w:p>
      <w:pPr>
        <w:spacing w:before="88" w:line="276" w:lineRule="auto"/>
        <w:ind w:firstLine="304" w:firstLineChars="100"/>
        <w:rPr>
          <w:rFonts w:hint="eastAsia" w:ascii="宋体" w:hAnsi="宋体" w:eastAsia="宋体" w:cs="宋体"/>
          <w:spacing w:val="12"/>
          <w:sz w:val="28"/>
          <w:szCs w:val="28"/>
        </w:rPr>
      </w:pPr>
      <w:r>
        <w:rPr>
          <w:rFonts w:hint="eastAsia" w:ascii="宋体" w:hAnsi="宋体" w:eastAsia="宋体" w:cs="宋体"/>
          <w:spacing w:val="12"/>
          <w:sz w:val="28"/>
          <w:szCs w:val="28"/>
        </w:rPr>
        <w:t>3.验收</w:t>
      </w:r>
    </w:p>
    <w:p>
      <w:pPr>
        <w:spacing w:before="91" w:line="276" w:lineRule="auto"/>
        <w:ind w:right="93" w:firstLine="584" w:firstLineChars="200"/>
        <w:rPr>
          <w:rFonts w:hint="eastAsia" w:ascii="宋体" w:hAnsi="宋体" w:eastAsia="宋体" w:cs="宋体"/>
          <w:spacing w:val="6"/>
          <w:sz w:val="28"/>
          <w:szCs w:val="28"/>
        </w:rPr>
      </w:pPr>
      <w:r>
        <w:rPr>
          <w:rFonts w:hint="eastAsia" w:ascii="宋体" w:hAnsi="宋体" w:eastAsia="宋体" w:cs="宋体"/>
          <w:spacing w:val="6"/>
          <w:sz w:val="28"/>
          <w:szCs w:val="28"/>
        </w:rPr>
        <w:t>验收依据：合同文本、合同附件、单一来源文件、响应文件国内相应的标准、规范。</w:t>
      </w:r>
    </w:p>
    <w:p>
      <w:pPr>
        <w:pStyle w:val="2"/>
        <w:rPr>
          <w:rFonts w:hint="eastAsia" w:ascii="宋体" w:hAnsi="宋体" w:eastAsia="宋体" w:cs="宋体"/>
          <w:sz w:val="10"/>
          <w:szCs w:val="10"/>
        </w:rPr>
      </w:pPr>
    </w:p>
    <w:p>
      <w:pPr>
        <w:spacing w:before="87" w:line="360" w:lineRule="auto"/>
        <w:rPr>
          <w:rFonts w:hint="eastAsia" w:ascii="宋体" w:hAnsi="宋体" w:eastAsia="宋体" w:cs="宋体"/>
          <w:b/>
          <w:bCs/>
          <w:sz w:val="28"/>
          <w:szCs w:val="28"/>
        </w:rPr>
      </w:pPr>
      <w:r>
        <w:rPr>
          <w:rFonts w:hint="eastAsia" w:ascii="宋体" w:hAnsi="宋体" w:eastAsia="宋体" w:cs="宋体"/>
          <w:b/>
          <w:bCs/>
          <w:sz w:val="28"/>
          <w:szCs w:val="28"/>
        </w:rPr>
        <w:t>第三条</w:t>
      </w:r>
      <w:r>
        <w:rPr>
          <w:rFonts w:hint="eastAsia" w:ascii="宋体" w:hAnsi="宋体" w:eastAsia="宋体" w:cs="宋体"/>
          <w:b/>
          <w:bCs/>
          <w:sz w:val="28"/>
          <w:szCs w:val="28"/>
        </w:rPr>
        <w:t xml:space="preserve"> </w:t>
      </w:r>
      <w:r>
        <w:rPr>
          <w:rFonts w:hint="eastAsia" w:ascii="宋体" w:hAnsi="宋体" w:eastAsia="宋体" w:cs="宋体"/>
          <w:b/>
          <w:bCs/>
          <w:sz w:val="28"/>
          <w:szCs w:val="28"/>
        </w:rPr>
        <w:t>服务内</w:t>
      </w:r>
      <w:r>
        <w:rPr>
          <w:rFonts w:hint="eastAsia" w:ascii="宋体" w:hAnsi="宋体" w:eastAsia="宋体" w:cs="宋体"/>
          <w:b/>
          <w:bCs/>
          <w:sz w:val="28"/>
          <w:szCs w:val="28"/>
        </w:rPr>
        <w:t>容</w:t>
      </w:r>
    </w:p>
    <w:p>
      <w:pPr>
        <w:jc w:val="right"/>
        <w:rPr>
          <w:rFonts w:hint="eastAsia" w:ascii="宋体" w:hAnsi="宋体" w:eastAsia="宋体" w:cs="宋体"/>
          <w:spacing w:val="6"/>
          <w:sz w:val="28"/>
          <w:szCs w:val="28"/>
        </w:rPr>
      </w:pPr>
    </w:p>
    <w:p>
      <w:pPr>
        <w:rPr>
          <w:rFonts w:hint="eastAsia" w:ascii="宋体" w:hAnsi="宋体" w:eastAsia="宋体" w:cs="宋体"/>
          <w:sz w:val="10"/>
          <w:szCs w:val="10"/>
        </w:rPr>
      </w:pPr>
    </w:p>
    <w:p>
      <w:pPr>
        <w:spacing w:before="88" w:line="219" w:lineRule="auto"/>
        <w:rPr>
          <w:rFonts w:hint="eastAsia" w:ascii="宋体" w:hAnsi="宋体" w:eastAsia="宋体" w:cs="宋体"/>
          <w:b/>
          <w:bCs/>
          <w:sz w:val="28"/>
          <w:szCs w:val="28"/>
        </w:rPr>
      </w:pPr>
    </w:p>
    <w:p>
      <w:pPr>
        <w:spacing w:before="88" w:line="219" w:lineRule="auto"/>
        <w:rPr>
          <w:rFonts w:hint="eastAsia" w:ascii="宋体" w:hAnsi="宋体" w:eastAsia="宋体" w:cs="宋体"/>
          <w:sz w:val="28"/>
          <w:szCs w:val="28"/>
        </w:rPr>
      </w:pPr>
      <w:r>
        <w:rPr>
          <w:rFonts w:hint="eastAsia" w:ascii="宋体" w:hAnsi="宋体" w:eastAsia="宋体" w:cs="宋体"/>
          <w:b/>
          <w:bCs/>
          <w:sz w:val="28"/>
          <w:szCs w:val="28"/>
        </w:rPr>
        <w:t>第四条</w:t>
      </w:r>
      <w:r>
        <w:rPr>
          <w:rFonts w:hint="eastAsia" w:ascii="宋体" w:hAnsi="宋体" w:eastAsia="宋体" w:cs="宋体"/>
          <w:b/>
          <w:bCs/>
          <w:sz w:val="28"/>
          <w:szCs w:val="28"/>
        </w:rPr>
        <w:t xml:space="preserve"> </w:t>
      </w:r>
      <w:r>
        <w:rPr>
          <w:rFonts w:hint="eastAsia" w:ascii="宋体" w:hAnsi="宋体" w:eastAsia="宋体" w:cs="宋体"/>
          <w:b/>
          <w:bCs/>
          <w:sz w:val="28"/>
          <w:szCs w:val="28"/>
        </w:rPr>
        <w:t>服务费用</w:t>
      </w:r>
    </w:p>
    <w:p>
      <w:pPr>
        <w:spacing w:line="276" w:lineRule="auto"/>
        <w:ind w:firstLine="298" w:firstLineChars="100"/>
        <w:rPr>
          <w:rFonts w:hint="eastAsia" w:ascii="宋体" w:hAnsi="宋体" w:eastAsia="宋体" w:cs="宋体"/>
          <w:spacing w:val="9"/>
          <w:sz w:val="28"/>
          <w:szCs w:val="28"/>
          <w:lang w:eastAsia="zh-CN"/>
        </w:rPr>
      </w:pPr>
      <w:r>
        <w:rPr>
          <w:rFonts w:hint="eastAsia" w:ascii="宋体" w:hAnsi="宋体" w:eastAsia="宋体" w:cs="宋体"/>
          <w:spacing w:val="9"/>
          <w:sz w:val="28"/>
          <w:szCs w:val="28"/>
        </w:rPr>
        <w:t>1.付款方式：合同签订后支付合同总价款的</w:t>
      </w:r>
      <w:r>
        <w:rPr>
          <w:rFonts w:hint="eastAsia" w:ascii="宋体" w:hAnsi="宋体" w:eastAsia="宋体" w:cs="宋体"/>
          <w:spacing w:val="9"/>
          <w:sz w:val="28"/>
          <w:szCs w:val="28"/>
          <w:lang w:val="en-US" w:eastAsia="zh-CN"/>
        </w:rPr>
        <w:t>7</w:t>
      </w:r>
      <w:r>
        <w:rPr>
          <w:rFonts w:hint="eastAsia" w:ascii="宋体" w:hAnsi="宋体" w:eastAsia="宋体" w:cs="宋体"/>
          <w:spacing w:val="9"/>
          <w:sz w:val="28"/>
          <w:szCs w:val="28"/>
        </w:rPr>
        <w:t>0%，服务期结束后，供应商提供陕西省公安厅交通警察总队所需相关材料后，由陕西省公安厅交通警察总队支付</w:t>
      </w:r>
      <w:r>
        <w:rPr>
          <w:rFonts w:hint="eastAsia" w:ascii="宋体" w:hAnsi="宋体" w:eastAsia="宋体" w:cs="宋体"/>
          <w:spacing w:val="9"/>
          <w:sz w:val="28"/>
          <w:szCs w:val="28"/>
          <w:lang w:val="en-US" w:eastAsia="zh-CN"/>
        </w:rPr>
        <w:t>剩余</w:t>
      </w:r>
      <w:r>
        <w:rPr>
          <w:rFonts w:hint="eastAsia" w:ascii="宋体" w:hAnsi="宋体" w:eastAsia="宋体" w:cs="宋体"/>
          <w:spacing w:val="9"/>
          <w:sz w:val="28"/>
          <w:szCs w:val="28"/>
        </w:rPr>
        <w:t>合同总价款</w:t>
      </w:r>
      <w:r>
        <w:rPr>
          <w:rFonts w:hint="eastAsia" w:ascii="宋体" w:hAnsi="宋体" w:eastAsia="宋体" w:cs="宋体"/>
          <w:spacing w:val="9"/>
          <w:sz w:val="28"/>
          <w:szCs w:val="28"/>
          <w:lang w:val="en-US" w:eastAsia="zh-CN"/>
        </w:rPr>
        <w:t>3</w:t>
      </w:r>
      <w:r>
        <w:rPr>
          <w:rFonts w:hint="eastAsia" w:ascii="宋体" w:hAnsi="宋体" w:eastAsia="宋体" w:cs="宋体"/>
          <w:spacing w:val="9"/>
          <w:sz w:val="28"/>
          <w:szCs w:val="28"/>
        </w:rPr>
        <w:t>0%</w:t>
      </w:r>
      <w:r>
        <w:rPr>
          <w:rFonts w:hint="eastAsia" w:ascii="宋体" w:hAnsi="宋体" w:eastAsia="宋体" w:cs="宋体"/>
          <w:spacing w:val="9"/>
          <w:sz w:val="28"/>
          <w:szCs w:val="28"/>
          <w:lang w:eastAsia="zh-CN"/>
        </w:rPr>
        <w:t>。</w:t>
      </w:r>
    </w:p>
    <w:p>
      <w:pPr>
        <w:spacing w:line="276" w:lineRule="auto"/>
        <w:ind w:firstLine="298" w:firstLineChars="100"/>
        <w:rPr>
          <w:rFonts w:hint="eastAsia" w:ascii="宋体" w:hAnsi="宋体" w:eastAsia="宋体" w:cs="宋体"/>
          <w:spacing w:val="9"/>
          <w:sz w:val="28"/>
          <w:szCs w:val="28"/>
        </w:rPr>
      </w:pPr>
      <w:r>
        <w:rPr>
          <w:rFonts w:hint="eastAsia" w:ascii="宋体" w:hAnsi="宋体" w:eastAsia="宋体" w:cs="宋体"/>
          <w:spacing w:val="9"/>
          <w:sz w:val="28"/>
          <w:szCs w:val="28"/>
        </w:rPr>
        <w:t>2.结算方式：银行转账。</w:t>
      </w:r>
    </w:p>
    <w:p>
      <w:pPr>
        <w:spacing w:line="276" w:lineRule="auto"/>
        <w:ind w:firstLine="298" w:firstLineChars="100"/>
        <w:rPr>
          <w:rFonts w:hint="eastAsia" w:ascii="宋体" w:hAnsi="宋体" w:eastAsia="宋体" w:cs="宋体"/>
          <w:spacing w:val="9"/>
          <w:sz w:val="28"/>
          <w:szCs w:val="28"/>
        </w:rPr>
      </w:pPr>
      <w:r>
        <w:rPr>
          <w:rFonts w:hint="eastAsia" w:ascii="宋体" w:hAnsi="宋体" w:eastAsia="宋体" w:cs="宋体"/>
          <w:spacing w:val="9"/>
          <w:sz w:val="28"/>
          <w:szCs w:val="28"/>
        </w:rPr>
        <w:t>3.结算单位：由甲方负责结算，乙方开具合同总价数的全额发票交甲方。</w:t>
      </w:r>
    </w:p>
    <w:p>
      <w:pPr>
        <w:spacing w:line="276" w:lineRule="auto"/>
        <w:rPr>
          <w:rFonts w:hint="eastAsia" w:ascii="宋体" w:hAnsi="宋体" w:eastAsia="宋体" w:cs="宋体"/>
          <w:b/>
          <w:bCs/>
          <w:sz w:val="28"/>
          <w:szCs w:val="28"/>
        </w:rPr>
      </w:pPr>
      <w:r>
        <w:rPr>
          <w:rFonts w:hint="eastAsia" w:ascii="宋体" w:hAnsi="宋体" w:eastAsia="宋体" w:cs="宋体"/>
          <w:b/>
          <w:bCs/>
          <w:sz w:val="28"/>
          <w:szCs w:val="28"/>
        </w:rPr>
        <w:t>第五条</w:t>
      </w:r>
      <w:r>
        <w:rPr>
          <w:rFonts w:hint="eastAsia" w:ascii="宋体" w:hAnsi="宋体" w:eastAsia="宋体" w:cs="宋体"/>
          <w:b/>
          <w:bCs/>
          <w:sz w:val="28"/>
          <w:szCs w:val="28"/>
        </w:rPr>
        <w:t xml:space="preserve"> </w:t>
      </w:r>
      <w:r>
        <w:rPr>
          <w:rFonts w:hint="eastAsia" w:ascii="宋体" w:hAnsi="宋体" w:eastAsia="宋体" w:cs="宋体"/>
          <w:b/>
          <w:bCs/>
          <w:sz w:val="28"/>
          <w:szCs w:val="28"/>
        </w:rPr>
        <w:t>质量保证：</w:t>
      </w:r>
    </w:p>
    <w:p>
      <w:pPr>
        <w:spacing w:line="276" w:lineRule="auto"/>
        <w:ind w:firstLine="298" w:firstLineChars="100"/>
        <w:rPr>
          <w:rFonts w:hint="eastAsia" w:ascii="宋体" w:hAnsi="宋体" w:eastAsia="宋体" w:cs="宋体"/>
          <w:b/>
          <w:bCs/>
          <w:spacing w:val="20"/>
          <w:sz w:val="28"/>
          <w:szCs w:val="28"/>
          <w:lang w:val="en-US" w:eastAsia="zh-CN"/>
        </w:rPr>
      </w:pPr>
      <w:r>
        <w:rPr>
          <w:rFonts w:hint="eastAsia" w:ascii="宋体" w:hAnsi="宋体" w:eastAsia="宋体" w:cs="宋体"/>
          <w:spacing w:val="9"/>
          <w:sz w:val="28"/>
          <w:szCs w:val="28"/>
        </w:rPr>
        <w:t>1.</w:t>
      </w:r>
      <w:r>
        <w:rPr>
          <w:rFonts w:hint="eastAsia" w:ascii="宋体" w:hAnsi="宋体" w:eastAsia="宋体" w:cs="宋体"/>
          <w:spacing w:val="9"/>
          <w:sz w:val="28"/>
          <w:szCs w:val="28"/>
        </w:rPr>
        <w:t>在服务范围内按工作内容和要求制定详细的方案，方案科学、合理、可靠。</w:t>
      </w:r>
      <w:r>
        <w:rPr>
          <w:rFonts w:hint="eastAsia" w:ascii="宋体" w:hAnsi="宋体" w:eastAsia="宋体" w:cs="宋体"/>
          <w:spacing w:val="9"/>
          <w:sz w:val="28"/>
          <w:szCs w:val="28"/>
          <w:lang w:val="en-US" w:eastAsia="zh-CN"/>
        </w:rPr>
        <w:t xml:space="preserve"> </w:t>
      </w:r>
    </w:p>
    <w:p>
      <w:pPr>
        <w:spacing w:line="276" w:lineRule="auto"/>
        <w:ind w:firstLine="298" w:firstLineChars="100"/>
        <w:rPr>
          <w:rFonts w:hint="eastAsia" w:ascii="宋体" w:hAnsi="宋体" w:eastAsia="宋体" w:cs="宋体"/>
          <w:spacing w:val="9"/>
          <w:sz w:val="28"/>
          <w:szCs w:val="28"/>
          <w:highlight w:val="none"/>
        </w:rPr>
      </w:pPr>
      <w:r>
        <w:rPr>
          <w:rFonts w:hint="eastAsia" w:ascii="宋体" w:hAnsi="宋体" w:eastAsia="宋体" w:cs="宋体"/>
          <w:spacing w:val="9"/>
          <w:sz w:val="28"/>
          <w:szCs w:val="28"/>
        </w:rPr>
        <w:t>2</w:t>
      </w:r>
      <w:r>
        <w:rPr>
          <w:rFonts w:hint="eastAsia" w:ascii="宋体" w:hAnsi="宋体" w:eastAsia="宋体" w:cs="宋体"/>
          <w:spacing w:val="9"/>
          <w:sz w:val="28"/>
          <w:szCs w:val="28"/>
          <w:highlight w:val="none"/>
        </w:rPr>
        <w:t>.</w:t>
      </w:r>
      <w:r>
        <w:rPr>
          <w:rFonts w:hint="eastAsia" w:ascii="宋体" w:hAnsi="宋体" w:eastAsia="宋体" w:cs="宋体"/>
          <w:spacing w:val="9"/>
          <w:sz w:val="28"/>
          <w:szCs w:val="28"/>
          <w:highlight w:val="none"/>
        </w:rPr>
        <w:t>人员配备合理，常驻人员</w:t>
      </w:r>
      <w:r>
        <w:rPr>
          <w:rFonts w:hint="eastAsia" w:ascii="宋体" w:hAnsi="宋体" w:eastAsia="宋体" w:cs="宋体"/>
          <w:spacing w:val="9"/>
          <w:sz w:val="28"/>
          <w:szCs w:val="28"/>
          <w:highlight w:val="none"/>
          <w:lang w:val="en-US" w:eastAsia="zh-CN"/>
        </w:rPr>
        <w:t>不低于5名</w:t>
      </w:r>
      <w:r>
        <w:rPr>
          <w:rFonts w:hint="eastAsia" w:ascii="宋体" w:hAnsi="宋体" w:eastAsia="宋体" w:cs="宋体"/>
          <w:spacing w:val="9"/>
          <w:sz w:val="28"/>
          <w:szCs w:val="28"/>
          <w:highlight w:val="none"/>
        </w:rPr>
        <w:t>。</w:t>
      </w:r>
    </w:p>
    <w:p>
      <w:pPr>
        <w:spacing w:line="276" w:lineRule="auto"/>
        <w:ind w:firstLine="298" w:firstLineChars="100"/>
        <w:rPr>
          <w:rFonts w:hint="eastAsia" w:ascii="宋体" w:hAnsi="宋体" w:eastAsia="宋体" w:cs="宋体"/>
          <w:spacing w:val="9"/>
          <w:sz w:val="28"/>
          <w:szCs w:val="28"/>
        </w:rPr>
      </w:pPr>
      <w:r>
        <w:rPr>
          <w:rFonts w:hint="eastAsia" w:ascii="宋体" w:hAnsi="宋体" w:eastAsia="宋体" w:cs="宋体"/>
          <w:spacing w:val="9"/>
          <w:sz w:val="28"/>
          <w:szCs w:val="28"/>
        </w:rPr>
        <w:t>3</w:t>
      </w:r>
      <w:r>
        <w:rPr>
          <w:rFonts w:hint="eastAsia" w:ascii="宋体" w:hAnsi="宋体" w:eastAsia="宋体" w:cs="宋体"/>
          <w:spacing w:val="9"/>
          <w:sz w:val="28"/>
          <w:szCs w:val="28"/>
        </w:rPr>
        <w:t>.</w:t>
      </w:r>
      <w:r>
        <w:rPr>
          <w:rFonts w:hint="eastAsia" w:ascii="宋体" w:hAnsi="宋体" w:eastAsia="宋体" w:cs="宋体"/>
          <w:spacing w:val="9"/>
          <w:sz w:val="28"/>
          <w:szCs w:val="28"/>
        </w:rPr>
        <w:t>供应商所拟派的工作人员，若在服务期间发生任何伤害，采购人概不负责，由供应商自行处理。</w:t>
      </w:r>
    </w:p>
    <w:p>
      <w:pPr>
        <w:pStyle w:val="2"/>
        <w:rPr>
          <w:rFonts w:hint="eastAsia" w:ascii="宋体" w:hAnsi="宋体" w:eastAsia="宋体" w:cs="宋体"/>
          <w:sz w:val="10"/>
          <w:szCs w:val="10"/>
        </w:rPr>
      </w:pPr>
    </w:p>
    <w:p>
      <w:pPr>
        <w:spacing w:before="95" w:line="219" w:lineRule="auto"/>
        <w:rPr>
          <w:rFonts w:hint="eastAsia" w:ascii="宋体" w:hAnsi="宋体" w:eastAsia="宋体" w:cs="宋体"/>
          <w:b/>
          <w:bCs/>
          <w:sz w:val="28"/>
          <w:szCs w:val="28"/>
        </w:rPr>
      </w:pPr>
      <w:r>
        <w:rPr>
          <w:rFonts w:hint="eastAsia" w:ascii="宋体" w:hAnsi="宋体" w:eastAsia="宋体" w:cs="宋体"/>
          <w:b/>
          <w:bCs/>
          <w:sz w:val="28"/>
          <w:szCs w:val="28"/>
        </w:rPr>
        <w:t xml:space="preserve">第六条 </w:t>
      </w:r>
      <w:r>
        <w:rPr>
          <w:rFonts w:hint="eastAsia" w:ascii="宋体" w:hAnsi="宋体" w:eastAsia="宋体" w:cs="宋体"/>
          <w:b/>
          <w:bCs/>
          <w:sz w:val="28"/>
          <w:szCs w:val="28"/>
        </w:rPr>
        <w:t>服务费支付方式</w:t>
      </w:r>
    </w:p>
    <w:p>
      <w:pPr>
        <w:pStyle w:val="2"/>
        <w:rPr>
          <w:rFonts w:hint="eastAsia" w:ascii="宋体" w:hAnsi="宋体" w:eastAsia="宋体" w:cs="宋体"/>
        </w:rPr>
      </w:pPr>
    </w:p>
    <w:p>
      <w:pPr>
        <w:rPr>
          <w:rFonts w:hint="eastAsia" w:ascii="宋体" w:hAnsi="宋体" w:eastAsia="宋体" w:cs="宋体"/>
        </w:rPr>
      </w:pPr>
    </w:p>
    <w:p>
      <w:pPr>
        <w:pStyle w:val="2"/>
        <w:rPr>
          <w:rFonts w:hint="eastAsia"/>
        </w:rPr>
      </w:pPr>
      <w:bookmarkStart w:id="1" w:name="_GoBack"/>
      <w:bookmarkEnd w:id="1"/>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甲方户名：</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纳税人识别号：</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地址、电话：</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开户银行：</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开户账号：</w:t>
      </w:r>
    </w:p>
    <w:p>
      <w:pPr>
        <w:pStyle w:val="2"/>
        <w:rPr>
          <w:rFonts w:hint="eastAsia" w:ascii="宋体" w:hAnsi="宋体" w:eastAsia="宋体" w:cs="宋体"/>
        </w:rPr>
      </w:pP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乙方户名：</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开户银行：</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统一社会信用代码：</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开户账号：</w:t>
      </w:r>
    </w:p>
    <w:p>
      <w:pPr>
        <w:pStyle w:val="2"/>
        <w:rPr>
          <w:rFonts w:hint="eastAsia" w:ascii="宋体" w:hAnsi="宋体" w:eastAsia="宋体" w:cs="宋体"/>
          <w:sz w:val="10"/>
          <w:szCs w:val="10"/>
        </w:rPr>
      </w:pPr>
    </w:p>
    <w:p>
      <w:pPr>
        <w:spacing w:before="95" w:line="276" w:lineRule="auto"/>
        <w:rPr>
          <w:rFonts w:hint="eastAsia" w:ascii="宋体" w:hAnsi="宋体" w:eastAsia="宋体" w:cs="宋体"/>
          <w:b/>
          <w:bCs/>
          <w:sz w:val="28"/>
          <w:szCs w:val="28"/>
        </w:rPr>
      </w:pPr>
      <w:r>
        <w:rPr>
          <w:rFonts w:hint="eastAsia" w:ascii="宋体" w:hAnsi="宋体" w:eastAsia="宋体" w:cs="宋体"/>
          <w:b/>
          <w:bCs/>
          <w:sz w:val="28"/>
          <w:szCs w:val="28"/>
        </w:rPr>
        <w:t xml:space="preserve">第七条 </w:t>
      </w:r>
      <w:r>
        <w:rPr>
          <w:rFonts w:hint="eastAsia" w:ascii="宋体" w:hAnsi="宋体" w:eastAsia="宋体" w:cs="宋体"/>
          <w:b/>
          <w:bCs/>
          <w:sz w:val="28"/>
          <w:szCs w:val="28"/>
        </w:rPr>
        <w:t>知识产权</w:t>
      </w:r>
    </w:p>
    <w:p>
      <w:pPr>
        <w:spacing w:before="94" w:line="276" w:lineRule="auto"/>
        <w:ind w:firstLine="596" w:firstLineChars="200"/>
        <w:jc w:val="both"/>
        <w:rPr>
          <w:rFonts w:hint="eastAsia" w:ascii="宋体" w:hAnsi="宋体" w:eastAsia="宋体" w:cs="宋体"/>
          <w:spacing w:val="9"/>
          <w:sz w:val="28"/>
          <w:szCs w:val="28"/>
        </w:rPr>
      </w:pPr>
      <w:r>
        <w:rPr>
          <w:rFonts w:hint="eastAsia" w:ascii="宋体" w:hAnsi="宋体" w:eastAsia="宋体" w:cs="宋体"/>
          <w:spacing w:val="9"/>
          <w:sz w:val="28"/>
          <w:szCs w:val="28"/>
        </w:rPr>
        <w:t>乙方应保证所提供的服务或其任何一部分均不会侵犯任何第三方的专利权、商标权或著作权。</w:t>
      </w:r>
    </w:p>
    <w:p>
      <w:pPr>
        <w:pStyle w:val="2"/>
        <w:rPr>
          <w:rFonts w:hint="eastAsia" w:ascii="宋体" w:hAnsi="宋体" w:eastAsia="宋体" w:cs="宋体"/>
          <w:sz w:val="10"/>
          <w:szCs w:val="10"/>
        </w:rPr>
      </w:pPr>
    </w:p>
    <w:p>
      <w:pPr>
        <w:spacing w:before="95" w:line="276" w:lineRule="auto"/>
        <w:rPr>
          <w:rFonts w:hint="eastAsia" w:ascii="宋体" w:hAnsi="宋体" w:eastAsia="宋体" w:cs="宋体"/>
          <w:b/>
          <w:bCs/>
          <w:sz w:val="28"/>
          <w:szCs w:val="28"/>
        </w:rPr>
      </w:pPr>
      <w:r>
        <w:rPr>
          <w:rFonts w:hint="eastAsia" w:ascii="宋体" w:hAnsi="宋体" w:eastAsia="宋体" w:cs="宋体"/>
          <w:b/>
          <w:bCs/>
          <w:sz w:val="28"/>
          <w:szCs w:val="28"/>
        </w:rPr>
        <w:t xml:space="preserve">第八条 </w:t>
      </w:r>
      <w:r>
        <w:rPr>
          <w:rFonts w:hint="eastAsia" w:ascii="宋体" w:hAnsi="宋体" w:eastAsia="宋体" w:cs="宋体"/>
          <w:b/>
          <w:bCs/>
          <w:sz w:val="28"/>
          <w:szCs w:val="28"/>
        </w:rPr>
        <w:t>无产权瑕疵条款</w:t>
      </w:r>
    </w:p>
    <w:p>
      <w:pPr>
        <w:spacing w:before="94" w:line="276" w:lineRule="auto"/>
        <w:ind w:firstLine="596" w:firstLineChars="200"/>
        <w:jc w:val="both"/>
        <w:rPr>
          <w:rFonts w:hint="eastAsia" w:ascii="宋体" w:hAnsi="宋体" w:eastAsia="宋体" w:cs="宋体"/>
          <w:spacing w:val="9"/>
          <w:sz w:val="28"/>
          <w:szCs w:val="28"/>
        </w:rPr>
      </w:pPr>
      <w:r>
        <w:rPr>
          <w:rFonts w:hint="eastAsia" w:ascii="宋体" w:hAnsi="宋体" w:eastAsia="宋体" w:cs="宋体"/>
          <w:spacing w:val="9"/>
          <w:sz w:val="28"/>
          <w:szCs w:val="28"/>
        </w:rPr>
        <w:t>乙方保证所提供的服务的所有权完全属于乙方且无任何抵押、查封等产权瑕疵。如有产权瑕疵的，视为乙方违约。乙方应负担由此而产生的一切损失。</w:t>
      </w:r>
    </w:p>
    <w:p>
      <w:pPr>
        <w:pStyle w:val="2"/>
        <w:rPr>
          <w:rFonts w:hint="eastAsia" w:ascii="宋体" w:hAnsi="宋体" w:eastAsia="宋体" w:cs="宋体"/>
          <w:sz w:val="10"/>
          <w:szCs w:val="10"/>
        </w:rPr>
      </w:pPr>
    </w:p>
    <w:p>
      <w:pPr>
        <w:spacing w:before="95" w:line="219" w:lineRule="auto"/>
        <w:rPr>
          <w:rFonts w:hint="eastAsia" w:ascii="宋体" w:hAnsi="宋体" w:eastAsia="宋体" w:cs="宋体"/>
          <w:b/>
          <w:bCs/>
          <w:sz w:val="28"/>
          <w:szCs w:val="28"/>
        </w:rPr>
      </w:pPr>
      <w:r>
        <w:rPr>
          <w:rFonts w:hint="eastAsia" w:ascii="宋体" w:hAnsi="宋体" w:eastAsia="宋体" w:cs="宋体"/>
          <w:b/>
          <w:bCs/>
          <w:sz w:val="28"/>
          <w:szCs w:val="28"/>
        </w:rPr>
        <w:t xml:space="preserve">第九条 </w:t>
      </w:r>
      <w:r>
        <w:rPr>
          <w:rFonts w:hint="eastAsia" w:ascii="宋体" w:hAnsi="宋体" w:eastAsia="宋体" w:cs="宋体"/>
          <w:b/>
          <w:bCs/>
          <w:sz w:val="28"/>
          <w:szCs w:val="28"/>
        </w:rPr>
        <w:t>甲方的权利和义务</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1.甲方有权对合同规定范围内乙方的服务行为进行监督和检查</w:t>
      </w:r>
      <w:r>
        <w:rPr>
          <w:rFonts w:hint="eastAsia" w:ascii="宋体" w:hAnsi="宋体" w:eastAsia="宋体" w:cs="宋体"/>
          <w:spacing w:val="9"/>
          <w:sz w:val="28"/>
          <w:szCs w:val="28"/>
        </w:rPr>
        <w:t>，</w:t>
      </w:r>
      <w:r>
        <w:rPr>
          <w:rFonts w:hint="eastAsia" w:ascii="宋体" w:hAnsi="宋体" w:eastAsia="宋体" w:cs="宋体"/>
          <w:spacing w:val="9"/>
          <w:sz w:val="28"/>
          <w:szCs w:val="28"/>
        </w:rPr>
        <w:t>拥有监管权。有权定期核对乙方提供服务所配备的人员数量。对甲方认为不合理的部分有权下达整改通知书，并要求乙方限期整改。</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2.甲方有权依据双方签订的考评办法对乙方提供的服务进行定期考评。当考评结果未达到标准时，有权依据考评办法约定的方式确定的数额，从合同款项中扣除相应金额。</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3.负责检查监督乙方管理工作的实施及制度的执行情况。</w:t>
      </w:r>
    </w:p>
    <w:p>
      <w:pPr>
        <w:spacing w:before="94" w:line="276" w:lineRule="auto"/>
        <w:ind w:firstLine="298" w:firstLineChars="100"/>
        <w:jc w:val="both"/>
        <w:rPr>
          <w:rFonts w:hint="eastAsia" w:ascii="宋体" w:hAnsi="宋体" w:eastAsia="宋体" w:cs="宋体"/>
          <w:sz w:val="28"/>
          <w:szCs w:val="28"/>
        </w:rPr>
      </w:pPr>
      <w:r>
        <w:rPr>
          <w:rFonts w:hint="eastAsia" w:ascii="宋体" w:hAnsi="宋体" w:eastAsia="宋体" w:cs="宋体"/>
          <w:spacing w:val="9"/>
          <w:sz w:val="28"/>
          <w:szCs w:val="28"/>
        </w:rPr>
        <w:t>4.根据本合同规定，按时向乙方支付应付服务费用。</w:t>
      </w:r>
    </w:p>
    <w:p>
      <w:pPr>
        <w:spacing w:before="94" w:line="276" w:lineRule="auto"/>
        <w:ind w:firstLine="280" w:firstLineChars="100"/>
        <w:jc w:val="both"/>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rPr>
        <w:t xml:space="preserve"> </w:t>
      </w:r>
      <w:r>
        <w:rPr>
          <w:rFonts w:hint="eastAsia" w:ascii="宋体" w:hAnsi="宋体" w:eastAsia="宋体" w:cs="宋体"/>
          <w:spacing w:val="9"/>
          <w:sz w:val="28"/>
          <w:szCs w:val="28"/>
        </w:rPr>
        <w:t>国家法律、法规所规定由甲方承担的</w:t>
      </w:r>
      <w:r>
        <w:rPr>
          <w:rFonts w:hint="eastAsia" w:ascii="宋体" w:hAnsi="宋体" w:eastAsia="宋体" w:cs="宋体"/>
          <w:spacing w:val="9"/>
          <w:sz w:val="28"/>
          <w:szCs w:val="28"/>
        </w:rPr>
        <w:t>其他</w:t>
      </w:r>
      <w:r>
        <w:rPr>
          <w:rFonts w:hint="eastAsia" w:ascii="宋体" w:hAnsi="宋体" w:eastAsia="宋体" w:cs="宋体"/>
          <w:spacing w:val="9"/>
          <w:sz w:val="28"/>
          <w:szCs w:val="28"/>
        </w:rPr>
        <w:t>责任。</w:t>
      </w:r>
    </w:p>
    <w:p>
      <w:pPr>
        <w:spacing w:before="95" w:line="219" w:lineRule="auto"/>
        <w:rPr>
          <w:rFonts w:hint="eastAsia" w:ascii="宋体" w:hAnsi="宋体" w:eastAsia="宋体" w:cs="宋体"/>
          <w:b/>
          <w:bCs/>
          <w:sz w:val="28"/>
          <w:szCs w:val="28"/>
        </w:rPr>
      </w:pPr>
      <w:r>
        <w:rPr>
          <w:rFonts w:hint="eastAsia" w:ascii="宋体" w:hAnsi="宋体" w:eastAsia="宋体" w:cs="宋体"/>
          <w:b/>
          <w:bCs/>
          <w:sz w:val="28"/>
          <w:szCs w:val="28"/>
        </w:rPr>
        <w:t xml:space="preserve">第十条 </w:t>
      </w:r>
      <w:r>
        <w:rPr>
          <w:rFonts w:hint="eastAsia" w:ascii="宋体" w:hAnsi="宋体" w:eastAsia="宋体" w:cs="宋体"/>
          <w:b/>
          <w:bCs/>
          <w:sz w:val="28"/>
          <w:szCs w:val="28"/>
        </w:rPr>
        <w:t>乙方的权利和义务</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1.对本合同规定的委托服务范围内的项目享有管理权及服务</w:t>
      </w:r>
      <w:r>
        <w:rPr>
          <w:rFonts w:hint="eastAsia" w:ascii="宋体" w:hAnsi="宋体" w:eastAsia="宋体" w:cs="宋体"/>
          <w:spacing w:val="9"/>
          <w:sz w:val="28"/>
          <w:szCs w:val="28"/>
        </w:rPr>
        <w:t>义务。</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2.根据本合同的规定向甲方收取相关服务费用，并有权在本项</w:t>
      </w:r>
      <w:r>
        <w:rPr>
          <w:rFonts w:hint="eastAsia" w:ascii="宋体" w:hAnsi="宋体" w:eastAsia="宋体" w:cs="宋体"/>
          <w:spacing w:val="9"/>
          <w:sz w:val="28"/>
          <w:szCs w:val="28"/>
        </w:rPr>
        <w:t>目管理范围内管理及合理使用。</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3.及时向甲方通告本项目服务范围内有关服务的重大事项</w:t>
      </w:r>
      <w:r>
        <w:rPr>
          <w:rFonts w:hint="eastAsia" w:ascii="宋体" w:hAnsi="宋体" w:eastAsia="宋体" w:cs="宋体"/>
          <w:spacing w:val="9"/>
          <w:sz w:val="28"/>
          <w:szCs w:val="28"/>
        </w:rPr>
        <w:t>，</w:t>
      </w:r>
      <w:r>
        <w:rPr>
          <w:rFonts w:hint="eastAsia" w:ascii="宋体" w:hAnsi="宋体" w:eastAsia="宋体" w:cs="宋体"/>
          <w:spacing w:val="9"/>
          <w:sz w:val="28"/>
          <w:szCs w:val="28"/>
        </w:rPr>
        <w:t>及时</w:t>
      </w:r>
      <w:r>
        <w:rPr>
          <w:rFonts w:hint="eastAsia" w:ascii="宋体" w:hAnsi="宋体" w:eastAsia="宋体" w:cs="宋体"/>
          <w:spacing w:val="9"/>
          <w:sz w:val="28"/>
          <w:szCs w:val="28"/>
        </w:rPr>
        <w:t>配合处理投诉。</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4.接受项目行业管理部门及有关部门的指导，接受甲方监督。</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5.国家法律、法规所规定由乙方承担</w:t>
      </w:r>
      <w:r>
        <w:rPr>
          <w:rFonts w:hint="eastAsia" w:ascii="宋体" w:hAnsi="宋体" w:eastAsia="宋体" w:cs="宋体"/>
          <w:spacing w:val="9"/>
          <w:sz w:val="28"/>
          <w:szCs w:val="28"/>
        </w:rPr>
        <w:t>的其他</w:t>
      </w:r>
      <w:r>
        <w:rPr>
          <w:rFonts w:hint="eastAsia" w:ascii="宋体" w:hAnsi="宋体" w:eastAsia="宋体" w:cs="宋体"/>
          <w:spacing w:val="9"/>
          <w:sz w:val="28"/>
          <w:szCs w:val="28"/>
        </w:rPr>
        <w:t>责任。</w:t>
      </w:r>
    </w:p>
    <w:p>
      <w:pPr>
        <w:pStyle w:val="2"/>
        <w:rPr>
          <w:rFonts w:hint="eastAsia" w:ascii="宋体" w:hAnsi="宋体" w:eastAsia="宋体" w:cs="宋体"/>
          <w:sz w:val="10"/>
          <w:szCs w:val="10"/>
        </w:rPr>
      </w:pPr>
    </w:p>
    <w:p>
      <w:pPr>
        <w:spacing w:before="92" w:line="219" w:lineRule="auto"/>
        <w:rPr>
          <w:rFonts w:hint="eastAsia" w:ascii="宋体" w:hAnsi="宋体" w:eastAsia="宋体" w:cs="宋体"/>
          <w:b/>
          <w:bCs/>
          <w:sz w:val="28"/>
          <w:szCs w:val="28"/>
        </w:rPr>
      </w:pPr>
      <w:r>
        <w:rPr>
          <w:rFonts w:hint="eastAsia" w:ascii="宋体" w:hAnsi="宋体" w:eastAsia="宋体" w:cs="宋体"/>
          <w:b/>
          <w:bCs/>
          <w:sz w:val="28"/>
          <w:szCs w:val="28"/>
        </w:rPr>
        <w:t xml:space="preserve">第十一条 </w:t>
      </w:r>
      <w:r>
        <w:rPr>
          <w:rFonts w:hint="eastAsia" w:ascii="宋体" w:hAnsi="宋体" w:eastAsia="宋体" w:cs="宋体"/>
          <w:b/>
          <w:bCs/>
          <w:sz w:val="28"/>
          <w:szCs w:val="28"/>
        </w:rPr>
        <w:t>违约责任</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1.甲乙双方必须遵守本合同并执行合同中的各项规定，保证本合同的正常履行。</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2.如因乙方工作人员在履行职务过程</w:t>
      </w:r>
      <w:r>
        <w:rPr>
          <w:rFonts w:hint="eastAsia" w:ascii="宋体" w:hAnsi="宋体" w:eastAsia="宋体" w:cs="宋体"/>
          <w:spacing w:val="9"/>
          <w:sz w:val="28"/>
          <w:szCs w:val="28"/>
        </w:rPr>
        <w:t>中的</w:t>
      </w:r>
      <w:r>
        <w:rPr>
          <w:rFonts w:hint="eastAsia" w:ascii="宋体" w:hAnsi="宋体" w:eastAsia="宋体" w:cs="宋体"/>
          <w:spacing w:val="9"/>
          <w:sz w:val="28"/>
          <w:szCs w:val="28"/>
        </w:rPr>
        <w:t>疏忽、失职、过错等故意或者过失原因给甲方造成损失或侵害，包括但不限于甲方本身的财产损失、由此而导致的甲方对任何第三方的法律责任等，乙方对此均应承担全部的赔偿责任。</w:t>
      </w:r>
    </w:p>
    <w:p>
      <w:pPr>
        <w:pStyle w:val="2"/>
        <w:rPr>
          <w:rFonts w:hint="eastAsia" w:ascii="宋体" w:hAnsi="宋体" w:eastAsia="宋体" w:cs="宋体"/>
          <w:sz w:val="10"/>
          <w:szCs w:val="10"/>
        </w:rPr>
      </w:pPr>
    </w:p>
    <w:p>
      <w:pPr>
        <w:spacing w:before="91" w:line="219" w:lineRule="auto"/>
        <w:rPr>
          <w:rFonts w:hint="eastAsia" w:ascii="宋体" w:hAnsi="宋体" w:eastAsia="宋体" w:cs="宋体"/>
          <w:b/>
          <w:bCs/>
          <w:sz w:val="28"/>
          <w:szCs w:val="28"/>
        </w:rPr>
      </w:pPr>
      <w:r>
        <w:rPr>
          <w:rFonts w:hint="eastAsia" w:ascii="宋体" w:hAnsi="宋体" w:eastAsia="宋体" w:cs="宋体"/>
          <w:b/>
          <w:bCs/>
          <w:sz w:val="28"/>
          <w:szCs w:val="28"/>
        </w:rPr>
        <w:t>第十二条</w:t>
      </w:r>
      <w:r>
        <w:rPr>
          <w:rFonts w:hint="eastAsia" w:ascii="宋体" w:hAnsi="宋体" w:eastAsia="宋体" w:cs="宋体"/>
          <w:b/>
          <w:bCs/>
          <w:sz w:val="28"/>
          <w:szCs w:val="28"/>
        </w:rPr>
        <w:t xml:space="preserve"> </w:t>
      </w:r>
      <w:r>
        <w:rPr>
          <w:rFonts w:hint="eastAsia" w:ascii="宋体" w:hAnsi="宋体" w:eastAsia="宋体" w:cs="宋体"/>
          <w:b/>
          <w:bCs/>
          <w:sz w:val="28"/>
          <w:szCs w:val="28"/>
        </w:rPr>
        <w:t>不可抗力事件处理</w:t>
      </w:r>
    </w:p>
    <w:p>
      <w:pPr>
        <w:spacing w:before="94" w:line="276" w:lineRule="auto"/>
        <w:ind w:firstLine="288" w:firstLineChars="100"/>
        <w:jc w:val="both"/>
        <w:rPr>
          <w:rFonts w:hint="eastAsia" w:ascii="宋体" w:hAnsi="宋体" w:eastAsia="宋体" w:cs="宋体"/>
          <w:spacing w:val="9"/>
          <w:sz w:val="28"/>
          <w:szCs w:val="28"/>
        </w:rPr>
      </w:pPr>
      <w:r>
        <w:rPr>
          <w:rFonts w:hint="eastAsia" w:ascii="宋体" w:hAnsi="宋体" w:eastAsia="宋体" w:cs="宋体"/>
          <w:spacing w:val="9"/>
          <w:sz w:val="27"/>
          <w:szCs w:val="27"/>
        </w:rPr>
        <w:t>1.</w:t>
      </w:r>
      <w:r>
        <w:rPr>
          <w:rFonts w:hint="eastAsia" w:ascii="宋体" w:hAnsi="宋体" w:eastAsia="宋体" w:cs="宋体"/>
          <w:spacing w:val="9"/>
          <w:sz w:val="28"/>
          <w:szCs w:val="28"/>
        </w:rPr>
        <w:t>在合同有效期内，任何一方因不可抗力事件导致不能履行合同，则合同履行期可延长，其延长期与不可抗力影响期相同。</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2.不可抗力事件发生后，应立即通知对方，并寄送有关权威机构出具的证明。双方约定不可抗力情况指：双方不可预见、不可避免、不可克服的客观情况，但不包括双方的违约或疏忽。这些事件包括但不限于：战争、严重火灾、洪水、台风、地震等。</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3.不可抗力事件延续90天以上，双方应通过友好协商，确定是否继续履行合同。</w:t>
      </w:r>
    </w:p>
    <w:p>
      <w:pPr>
        <w:pStyle w:val="2"/>
        <w:rPr>
          <w:rFonts w:hint="eastAsia" w:ascii="宋体" w:hAnsi="宋体" w:eastAsia="宋体" w:cs="宋体"/>
          <w:sz w:val="10"/>
          <w:szCs w:val="10"/>
        </w:rPr>
      </w:pPr>
    </w:p>
    <w:p>
      <w:pPr>
        <w:spacing w:before="88" w:line="219" w:lineRule="auto"/>
        <w:rPr>
          <w:rFonts w:hint="eastAsia" w:ascii="宋体" w:hAnsi="宋体" w:eastAsia="宋体" w:cs="宋体"/>
          <w:b/>
          <w:bCs/>
          <w:sz w:val="28"/>
          <w:szCs w:val="28"/>
        </w:rPr>
      </w:pPr>
      <w:r>
        <w:rPr>
          <w:rFonts w:hint="eastAsia" w:ascii="宋体" w:hAnsi="宋体" w:eastAsia="宋体" w:cs="宋体"/>
          <w:b/>
          <w:bCs/>
          <w:sz w:val="28"/>
          <w:szCs w:val="28"/>
        </w:rPr>
        <w:t>第十三条 合同的变更和终止</w:t>
      </w:r>
    </w:p>
    <w:p>
      <w:pPr>
        <w:spacing w:before="94" w:line="276" w:lineRule="auto"/>
        <w:ind w:firstLine="596" w:firstLineChars="200"/>
        <w:jc w:val="both"/>
        <w:rPr>
          <w:rFonts w:hint="eastAsia" w:ascii="宋体" w:hAnsi="宋体" w:eastAsia="宋体" w:cs="宋体"/>
          <w:spacing w:val="9"/>
          <w:sz w:val="28"/>
          <w:szCs w:val="28"/>
        </w:rPr>
      </w:pPr>
      <w:r>
        <w:rPr>
          <w:rFonts w:hint="eastAsia" w:ascii="宋体" w:hAnsi="宋体" w:eastAsia="宋体" w:cs="宋体"/>
          <w:spacing w:val="9"/>
          <w:sz w:val="28"/>
          <w:szCs w:val="28"/>
        </w:rPr>
        <w:t>本合同一经签订，甲乙双方不得擅自变更、中止或终止合同。甲方对乙方提供的服务满意率达到95%以上方可续约，续约时间不得超过三年。</w:t>
      </w:r>
    </w:p>
    <w:p>
      <w:pPr>
        <w:spacing w:before="88" w:line="219" w:lineRule="auto"/>
        <w:rPr>
          <w:rFonts w:hint="eastAsia" w:ascii="宋体" w:hAnsi="宋体" w:eastAsia="宋体" w:cs="宋体"/>
          <w:b/>
          <w:bCs/>
          <w:sz w:val="28"/>
          <w:szCs w:val="28"/>
        </w:rPr>
      </w:pPr>
      <w:r>
        <w:rPr>
          <w:rFonts w:hint="eastAsia" w:ascii="宋体" w:hAnsi="宋体" w:eastAsia="宋体" w:cs="宋体"/>
          <w:b/>
          <w:bCs/>
          <w:sz w:val="28"/>
          <w:szCs w:val="28"/>
        </w:rPr>
        <w:t>第十四条 解决合同纠纷的方式</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1.在执行本合同中发生的或与本合同有关的争端，双方应通过友 好协商解决，经协商在30天内不能达成协议时，则采取以下第</w:t>
      </w:r>
      <w:r>
        <w:rPr>
          <w:rFonts w:hint="eastAsia" w:ascii="宋体" w:hAnsi="宋体" w:eastAsia="宋体" w:cs="宋体"/>
          <w:spacing w:val="9"/>
          <w:sz w:val="28"/>
          <w:szCs w:val="28"/>
          <w:u w:val="single"/>
        </w:rPr>
        <w:t xml:space="preserve"> 1 </w:t>
      </w:r>
      <w:r>
        <w:rPr>
          <w:rFonts w:hint="eastAsia" w:ascii="宋体" w:hAnsi="宋体" w:eastAsia="宋体" w:cs="宋体"/>
          <w:spacing w:val="9"/>
          <w:sz w:val="28"/>
          <w:szCs w:val="28"/>
        </w:rPr>
        <w:t>种方式解决争议：</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(1</w:t>
      </w:r>
      <w:r>
        <w:rPr>
          <w:rFonts w:hint="eastAsia" w:ascii="宋体" w:hAnsi="宋体" w:eastAsia="宋体" w:cs="宋体"/>
          <w:spacing w:val="9"/>
          <w:sz w:val="28"/>
          <w:szCs w:val="28"/>
        </w:rPr>
        <w:t>）</w:t>
      </w:r>
      <w:r>
        <w:rPr>
          <w:rFonts w:hint="eastAsia" w:ascii="宋体" w:hAnsi="宋体" w:eastAsia="宋体" w:cs="宋体"/>
          <w:spacing w:val="9"/>
          <w:sz w:val="28"/>
          <w:szCs w:val="28"/>
        </w:rPr>
        <w:t>向甲方所在地有管辖权的人民法院提起诉讼；</w:t>
      </w:r>
    </w:p>
    <w:p>
      <w:pPr>
        <w:spacing w:before="94" w:line="276" w:lineRule="auto"/>
        <w:ind w:firstLine="298" w:firstLineChars="100"/>
        <w:jc w:val="both"/>
        <w:rPr>
          <w:rFonts w:hint="eastAsia" w:ascii="宋体" w:hAnsi="宋体" w:eastAsia="宋体" w:cs="宋体"/>
          <w:spacing w:val="9"/>
          <w:sz w:val="28"/>
          <w:szCs w:val="28"/>
        </w:rPr>
      </w:pPr>
      <w:r>
        <w:rPr>
          <w:rFonts w:hint="eastAsia" w:ascii="宋体" w:hAnsi="宋体" w:eastAsia="宋体" w:cs="宋体"/>
          <w:spacing w:val="9"/>
          <w:sz w:val="28"/>
          <w:szCs w:val="28"/>
        </w:rPr>
        <w:t>(2</w:t>
      </w:r>
      <w:r>
        <w:rPr>
          <w:rFonts w:hint="eastAsia" w:ascii="宋体" w:hAnsi="宋体" w:eastAsia="宋体" w:cs="宋体"/>
          <w:spacing w:val="9"/>
          <w:sz w:val="28"/>
          <w:szCs w:val="28"/>
        </w:rPr>
        <w:t>）</w:t>
      </w:r>
      <w:r>
        <w:rPr>
          <w:rFonts w:hint="eastAsia" w:ascii="宋体" w:hAnsi="宋体" w:eastAsia="宋体" w:cs="宋体"/>
          <w:spacing w:val="9"/>
          <w:sz w:val="28"/>
          <w:szCs w:val="28"/>
        </w:rPr>
        <w:t>向仲裁委员会按其仲裁规则申请仲裁。</w:t>
      </w:r>
    </w:p>
    <w:p>
      <w:pPr>
        <w:pStyle w:val="2"/>
        <w:rPr>
          <w:rFonts w:hint="eastAsia" w:ascii="宋体" w:hAnsi="宋体" w:eastAsia="宋体" w:cs="宋体"/>
          <w:sz w:val="10"/>
          <w:szCs w:val="10"/>
        </w:rPr>
      </w:pPr>
    </w:p>
    <w:p>
      <w:pPr>
        <w:spacing w:before="88" w:line="219" w:lineRule="auto"/>
        <w:rPr>
          <w:rFonts w:hint="eastAsia" w:ascii="宋体" w:hAnsi="宋体" w:eastAsia="宋体" w:cs="宋体"/>
          <w:sz w:val="28"/>
          <w:szCs w:val="28"/>
        </w:rPr>
      </w:pPr>
      <w:r>
        <w:rPr>
          <w:rFonts w:hint="eastAsia" w:ascii="宋体" w:hAnsi="宋体" w:eastAsia="宋体" w:cs="宋体"/>
          <w:b/>
          <w:bCs/>
          <w:sz w:val="28"/>
          <w:szCs w:val="28"/>
        </w:rPr>
        <w:t>第十五条</w:t>
      </w:r>
      <w:r>
        <w:rPr>
          <w:rFonts w:hint="eastAsia" w:ascii="宋体" w:hAnsi="宋体" w:eastAsia="宋体" w:cs="宋体"/>
          <w:sz w:val="28"/>
          <w:szCs w:val="28"/>
        </w:rPr>
        <w:t xml:space="preserve"> </w:t>
      </w:r>
      <w:r>
        <w:rPr>
          <w:rFonts w:hint="eastAsia" w:ascii="宋体" w:hAnsi="宋体" w:eastAsia="宋体" w:cs="宋体"/>
          <w:b/>
          <w:bCs/>
          <w:sz w:val="28"/>
          <w:szCs w:val="28"/>
        </w:rPr>
        <w:t>合同生效及其他</w:t>
      </w:r>
    </w:p>
    <w:p>
      <w:pPr>
        <w:spacing w:before="94" w:line="276" w:lineRule="auto"/>
        <w:ind w:firstLine="504" w:firstLineChars="175"/>
        <w:jc w:val="both"/>
        <w:rPr>
          <w:rFonts w:hint="eastAsia" w:ascii="宋体" w:hAnsi="宋体" w:eastAsia="宋体" w:cs="宋体"/>
          <w:spacing w:val="9"/>
          <w:sz w:val="28"/>
          <w:szCs w:val="28"/>
        </w:rPr>
      </w:pPr>
      <w:r>
        <w:rPr>
          <w:rFonts w:hint="eastAsia" w:ascii="宋体" w:hAnsi="宋体" w:eastAsia="宋体" w:cs="宋体"/>
          <w:spacing w:val="9"/>
          <w:sz w:val="27"/>
          <w:szCs w:val="27"/>
        </w:rPr>
        <w:t>1</w:t>
      </w:r>
      <w:r>
        <w:rPr>
          <w:rFonts w:hint="eastAsia" w:ascii="宋体" w:hAnsi="宋体" w:eastAsia="宋体" w:cs="宋体"/>
          <w:spacing w:val="9"/>
          <w:sz w:val="28"/>
          <w:szCs w:val="28"/>
        </w:rPr>
        <w:t>.</w:t>
      </w:r>
      <w:r>
        <w:rPr>
          <w:rFonts w:hint="eastAsia" w:ascii="宋体" w:hAnsi="宋体" w:eastAsia="宋体" w:cs="宋体"/>
          <w:spacing w:val="9"/>
          <w:sz w:val="28"/>
          <w:szCs w:val="28"/>
        </w:rPr>
        <w:t>合同经双方法定代表人或授权委托代理人签字并加盖单位公章后生效。</w:t>
      </w:r>
    </w:p>
    <w:p>
      <w:pPr>
        <w:spacing w:before="94" w:line="276" w:lineRule="auto"/>
        <w:ind w:firstLine="556" w:firstLineChars="200"/>
        <w:jc w:val="both"/>
        <w:rPr>
          <w:rFonts w:hint="eastAsia" w:ascii="宋体" w:hAnsi="宋体" w:eastAsia="宋体" w:cs="宋体"/>
        </w:rPr>
      </w:pPr>
      <w:r>
        <w:rPr>
          <w:rFonts w:hint="eastAsia" w:ascii="宋体" w:hAnsi="宋体" w:eastAsia="宋体" w:cs="宋体"/>
          <w:spacing w:val="-1"/>
          <w:sz w:val="28"/>
          <w:szCs w:val="28"/>
        </w:rPr>
        <w:t>2.</w:t>
      </w:r>
      <w:r>
        <w:rPr>
          <w:rFonts w:hint="eastAsia" w:ascii="宋体" w:hAnsi="宋体" w:eastAsia="宋体" w:cs="宋体"/>
          <w:spacing w:val="9"/>
          <w:sz w:val="28"/>
          <w:szCs w:val="28"/>
        </w:rPr>
        <w:t>本合同一式</w:t>
      </w:r>
      <w:r>
        <w:rPr>
          <w:rFonts w:hint="eastAsia" w:ascii="宋体" w:hAnsi="宋体" w:eastAsia="宋体" w:cs="宋体"/>
          <w:spacing w:val="9"/>
          <w:sz w:val="28"/>
          <w:szCs w:val="28"/>
          <w:u w:val="single"/>
        </w:rPr>
        <w:t xml:space="preserve"> </w:t>
      </w:r>
      <w:r>
        <w:rPr>
          <w:rFonts w:hint="eastAsia" w:ascii="宋体" w:hAnsi="宋体" w:eastAsia="宋体" w:cs="宋体"/>
          <w:spacing w:val="9"/>
          <w:sz w:val="28"/>
          <w:szCs w:val="28"/>
          <w:u w:val="single"/>
        </w:rPr>
        <w:t xml:space="preserve"> </w:t>
      </w:r>
      <w:r>
        <w:rPr>
          <w:rFonts w:hint="eastAsia" w:ascii="宋体" w:hAnsi="宋体" w:eastAsia="宋体" w:cs="宋体"/>
          <w:spacing w:val="9"/>
          <w:sz w:val="28"/>
          <w:szCs w:val="28"/>
        </w:rPr>
        <w:t>份</w:t>
      </w:r>
      <w:r>
        <w:rPr>
          <w:rFonts w:hint="eastAsia" w:ascii="宋体" w:hAnsi="宋体" w:eastAsia="宋体" w:cs="宋体"/>
          <w:spacing w:val="9"/>
          <w:sz w:val="28"/>
          <w:szCs w:val="28"/>
        </w:rPr>
        <w:t>，</w:t>
      </w:r>
      <w:r>
        <w:rPr>
          <w:rFonts w:hint="eastAsia" w:ascii="宋体" w:hAnsi="宋体" w:eastAsia="宋体" w:cs="宋体"/>
          <w:spacing w:val="9"/>
          <w:sz w:val="28"/>
          <w:szCs w:val="28"/>
        </w:rPr>
        <w:t>自双方签章之日起起效。甲方</w:t>
      </w:r>
      <w:r>
        <w:rPr>
          <w:rFonts w:hint="eastAsia" w:ascii="宋体" w:hAnsi="宋体" w:eastAsia="宋体" w:cs="宋体"/>
          <w:spacing w:val="9"/>
          <w:sz w:val="28"/>
          <w:szCs w:val="28"/>
          <w:u w:val="single"/>
        </w:rPr>
        <w:t xml:space="preserve"> </w:t>
      </w:r>
      <w:r>
        <w:rPr>
          <w:rFonts w:hint="eastAsia" w:ascii="宋体" w:hAnsi="宋体" w:eastAsia="宋体" w:cs="宋体"/>
          <w:spacing w:val="9"/>
          <w:sz w:val="28"/>
          <w:szCs w:val="28"/>
          <w:u w:val="single"/>
        </w:rPr>
        <w:t xml:space="preserve"> </w:t>
      </w:r>
      <w:r>
        <w:rPr>
          <w:rFonts w:hint="eastAsia" w:ascii="宋体" w:hAnsi="宋体" w:eastAsia="宋体" w:cs="宋体"/>
          <w:spacing w:val="9"/>
          <w:sz w:val="28"/>
          <w:szCs w:val="28"/>
        </w:rPr>
        <w:t>份，</w:t>
      </w:r>
      <w:r>
        <w:rPr>
          <w:rFonts w:hint="eastAsia" w:ascii="宋体" w:hAnsi="宋体" w:eastAsia="宋体" w:cs="宋体"/>
          <w:spacing w:val="9"/>
          <w:sz w:val="28"/>
          <w:szCs w:val="28"/>
          <w:highlight w:val="none"/>
        </w:rPr>
        <w:t>乙方</w:t>
      </w:r>
      <w:r>
        <w:rPr>
          <w:rFonts w:hint="eastAsia" w:ascii="宋体" w:hAnsi="宋体" w:eastAsia="宋体" w:cs="宋体"/>
          <w:spacing w:val="9"/>
          <w:sz w:val="28"/>
          <w:szCs w:val="28"/>
          <w:highlight w:val="none"/>
          <w:lang w:val="en-US"/>
        </w:rPr>
        <w:t>__</w:t>
      </w:r>
      <w:r>
        <w:rPr>
          <w:rFonts w:hint="eastAsia" w:ascii="宋体" w:hAnsi="宋体" w:eastAsia="宋体" w:cs="宋体"/>
          <w:spacing w:val="9"/>
          <w:sz w:val="28"/>
          <w:szCs w:val="28"/>
          <w:highlight w:val="none"/>
        </w:rPr>
        <w:t>份，财</w:t>
      </w:r>
      <w:r>
        <w:rPr>
          <w:rFonts w:hint="eastAsia" w:ascii="宋体" w:hAnsi="宋体" w:eastAsia="宋体" w:cs="宋体"/>
          <w:spacing w:val="9"/>
          <w:sz w:val="28"/>
          <w:szCs w:val="28"/>
        </w:rPr>
        <w:t>务部门</w:t>
      </w:r>
      <w:r>
        <w:rPr>
          <w:rFonts w:hint="eastAsia" w:ascii="宋体" w:hAnsi="宋体" w:eastAsia="宋体" w:cs="宋体"/>
          <w:spacing w:val="9"/>
          <w:sz w:val="28"/>
          <w:szCs w:val="28"/>
        </w:rPr>
        <w:t>及招标公司</w:t>
      </w:r>
      <w:r>
        <w:rPr>
          <w:rFonts w:hint="eastAsia" w:ascii="宋体" w:hAnsi="宋体" w:eastAsia="宋体" w:cs="宋体"/>
          <w:spacing w:val="9"/>
          <w:sz w:val="28"/>
          <w:szCs w:val="28"/>
        </w:rPr>
        <w:t>备案</w:t>
      </w:r>
      <w:r>
        <w:rPr>
          <w:rFonts w:hint="eastAsia" w:ascii="宋体" w:hAnsi="宋体" w:eastAsia="宋体" w:cs="宋体"/>
          <w:spacing w:val="9"/>
          <w:sz w:val="28"/>
          <w:szCs w:val="28"/>
          <w:u w:val="single"/>
        </w:rPr>
        <w:t xml:space="preserve">  </w:t>
      </w:r>
      <w:r>
        <w:rPr>
          <w:rFonts w:hint="eastAsia" w:ascii="宋体" w:hAnsi="宋体" w:eastAsia="宋体" w:cs="宋体"/>
          <w:spacing w:val="9"/>
          <w:sz w:val="28"/>
          <w:szCs w:val="28"/>
        </w:rPr>
        <w:t>份，具有同等法律效力。</w:t>
      </w:r>
    </w:p>
    <w:p>
      <w:pPr>
        <w:pStyle w:val="2"/>
        <w:rPr>
          <w:rFonts w:hint="eastAsia" w:ascii="宋体" w:hAnsi="宋体" w:eastAsia="宋体" w:cs="宋体"/>
        </w:rPr>
      </w:pP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9"/>
                <w:sz w:val="28"/>
                <w:szCs w:val="28"/>
              </w:rPr>
              <w:t>甲方：</w:t>
            </w:r>
          </w:p>
        </w:tc>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9"/>
                <w:sz w:val="28"/>
                <w:szCs w:val="28"/>
              </w:rPr>
              <w:t>乙方：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9"/>
                <w:sz w:val="28"/>
                <w:szCs w:val="28"/>
              </w:rPr>
              <w:t>（盖章）:</w:t>
            </w:r>
          </w:p>
        </w:tc>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9"/>
                <w:sz w:val="28"/>
                <w:szCs w:val="28"/>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20"/>
                <w:sz w:val="28"/>
                <w:szCs w:val="28"/>
              </w:rPr>
              <w:t>代表人（签字）:</w:t>
            </w:r>
          </w:p>
        </w:tc>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20"/>
                <w:sz w:val="28"/>
                <w:szCs w:val="28"/>
              </w:rPr>
              <w:t>代表人（签字）: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20"/>
                <w:sz w:val="28"/>
                <w:szCs w:val="28"/>
              </w:rPr>
              <w:t>年   月   日</w:t>
            </w:r>
          </w:p>
        </w:tc>
        <w:tc>
          <w:tcPr>
            <w:tcW w:w="4148" w:type="dxa"/>
            <w:vAlign w:val="center"/>
          </w:tcPr>
          <w:p>
            <w:pPr>
              <w:pStyle w:val="2"/>
              <w:widowControl w:val="0"/>
              <w:spacing w:line="600" w:lineRule="auto"/>
              <w:jc w:val="both"/>
              <w:rPr>
                <w:rFonts w:hint="eastAsia" w:ascii="宋体" w:hAnsi="宋体" w:eastAsia="宋体" w:cs="宋体"/>
                <w:sz w:val="20"/>
              </w:rPr>
            </w:pPr>
            <w:r>
              <w:rPr>
                <w:rFonts w:hint="eastAsia" w:ascii="宋体" w:hAnsi="宋体" w:eastAsia="宋体" w:cs="宋体"/>
                <w:spacing w:val="-20"/>
                <w:sz w:val="28"/>
                <w:szCs w:val="28"/>
              </w:rPr>
              <w:t>年   月   日</w:t>
            </w:r>
          </w:p>
        </w:tc>
      </w:tr>
    </w:tbl>
    <w:p>
      <w:pPr>
        <w:pStyle w:val="2"/>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yODA1NzVmZjE3MGY3NjdmYzkwOGUyYmIxYThlNWIifQ=="/>
  </w:docVars>
  <w:rsids>
    <w:rsidRoot w:val="00000000"/>
    <w:rsid w:val="7E947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8">
    <w:name w:val="Default Paragraph Font"/>
    <w:uiPriority w:val="1"/>
  </w:style>
  <w:style w:type="table" w:default="1" w:styleId="6">
    <w:name w:val="Normal Table"/>
    <w:uiPriority w:val="99"/>
    <w:tblPr>
      <w:tblCellMar>
        <w:top w:w="0" w:type="dxa"/>
        <w:left w:w="108" w:type="dxa"/>
        <w:bottom w:w="0" w:type="dxa"/>
        <w:right w:w="108" w:type="dxa"/>
      </w:tblCellMar>
    </w:tblPr>
  </w:style>
  <w:style w:type="paragraph" w:styleId="2">
    <w:name w:val="Body Text"/>
    <w:basedOn w:val="1"/>
    <w:next w:val="1"/>
    <w:link w:val="9"/>
    <w:qFormat/>
    <w:uiPriority w:val="0"/>
    <w:pPr>
      <w:spacing w:after="120"/>
    </w:pPr>
    <w:rPr>
      <w:rFonts w:ascii="Times New Roman" w:hAnsi="Times New Roman" w:eastAsia="宋体" w:cs="Times New Roman"/>
    </w:rPr>
  </w:style>
  <w:style w:type="paragraph" w:styleId="3">
    <w:name w:val="Body Text Indent"/>
    <w:basedOn w:val="1"/>
    <w:next w:val="4"/>
    <w:qFormat/>
    <w:uiPriority w:val="0"/>
    <w:pPr>
      <w:spacing w:after="120"/>
      <w:ind w:left="420" w:leftChars="200"/>
    </w:pPr>
  </w:style>
  <w:style w:type="paragraph" w:styleId="4">
    <w:name w:val="Body Text First Indent 2"/>
    <w:basedOn w:val="3"/>
    <w:qFormat/>
    <w:uiPriority w:val="0"/>
    <w:pPr>
      <w:ind w:firstLine="420" w:firstLineChars="200"/>
    </w:pPr>
  </w:style>
  <w:style w:type="paragraph" w:styleId="5">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正文文本 字符"/>
    <w:basedOn w:val="8"/>
    <w:link w:val="2"/>
    <w:qFormat/>
    <w:uiPriority w:val="0"/>
    <w:rPr>
      <w:rFonts w:ascii="Times New Roman" w:hAnsi="Times New Roman" w:eastAsia="宋体" w:cs="Times New Roman"/>
      <w:snapToGrid w:val="0"/>
      <w:color w:val="000000"/>
      <w:kern w:val="0"/>
      <w:szCs w:val="21"/>
    </w:rPr>
  </w:style>
  <w:style w:type="table" w:customStyle="1" w:styleId="10">
    <w:name w:val="Table Normal"/>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1836</Words>
  <Characters>1890</Characters>
  <Paragraphs>143</Paragraphs>
  <TotalTime>0</TotalTime>
  <ScaleCrop>false</ScaleCrop>
  <LinksUpToDate>false</LinksUpToDate>
  <CharactersWithSpaces>1929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2023-05-19T12:27:00Z</dcterms:created>
  <dc:creator>Zhang Yanjun</dc:creator>
  <cp:lastModifiedBy>Administrator</cp:lastModifiedBy>
  <cp:lastPrinted>2023-05-19T12:52:00Z</cp:lastPrinted>
  <dcterms:modified xsi:type="dcterms:W3CDTF">2023-09-26T08:57:40Z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6c744f90c4464ceba520ea48d8d2598f_23</vt:lpwstr>
  </property>
</Properties>
</file>