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 w:val="0"/>
        <w:spacing w:before="0" w:beforeAutospacing="0" w:after="0" w:afterAutospacing="0" w:line="360" w:lineRule="auto"/>
        <w:ind w:firstLine="480" w:firstLineChars="200"/>
        <w:jc w:val="both"/>
        <w:rPr>
          <w:rFonts w:hint="eastAsia" w:cs="宋体"/>
          <w:color w:val="000000"/>
          <w:szCs w:val="24"/>
        </w:rPr>
      </w:pPr>
      <w:r>
        <w:rPr>
          <w:rFonts w:hint="eastAsia" w:cs="宋体"/>
          <w:color w:val="000000"/>
          <w:szCs w:val="24"/>
        </w:rPr>
        <w:t>采购需求：</w:t>
      </w:r>
    </w:p>
    <w:p>
      <w:pPr>
        <w:pStyle w:val="2"/>
        <w:wordWrap w:val="0"/>
        <w:spacing w:before="0" w:beforeAutospacing="0" w:after="0" w:afterAutospacing="0" w:line="360" w:lineRule="auto"/>
        <w:ind w:firstLine="480" w:firstLineChars="200"/>
        <w:jc w:val="both"/>
        <w:rPr>
          <w:rFonts w:hint="eastAsia" w:cs="宋体"/>
          <w:color w:val="000000"/>
          <w:szCs w:val="24"/>
        </w:rPr>
      </w:pPr>
      <w:r>
        <w:rPr>
          <w:rFonts w:hint="eastAsia" w:cs="宋体"/>
          <w:color w:val="000000"/>
          <w:szCs w:val="24"/>
        </w:rPr>
        <w:t>合同包1(政府采购及权益类交易系统维护):</w:t>
      </w:r>
    </w:p>
    <w:p>
      <w:pPr>
        <w:pStyle w:val="2"/>
        <w:wordWrap w:val="0"/>
        <w:spacing w:before="0" w:beforeAutospacing="0" w:after="0" w:afterAutospacing="0" w:line="360" w:lineRule="auto"/>
        <w:ind w:firstLine="480" w:firstLineChars="200"/>
        <w:jc w:val="both"/>
        <w:rPr>
          <w:rFonts w:hint="eastAsia" w:cs="宋体"/>
          <w:color w:val="000000"/>
          <w:szCs w:val="24"/>
        </w:rPr>
      </w:pPr>
      <w:r>
        <w:rPr>
          <w:rFonts w:hint="eastAsia" w:cs="宋体"/>
          <w:color w:val="000000"/>
          <w:szCs w:val="24"/>
        </w:rPr>
        <w:t>合同包预算金额：290,400.00元</w:t>
      </w:r>
    </w:p>
    <w:p>
      <w:pPr>
        <w:pStyle w:val="2"/>
        <w:wordWrap w:val="0"/>
        <w:spacing w:before="0" w:beforeAutospacing="0" w:after="0" w:afterAutospacing="0" w:line="360" w:lineRule="auto"/>
        <w:ind w:firstLine="480" w:firstLineChars="200"/>
        <w:jc w:val="both"/>
        <w:rPr>
          <w:rFonts w:hint="eastAsia" w:cs="宋体"/>
          <w:color w:val="000000"/>
          <w:szCs w:val="24"/>
        </w:rPr>
      </w:pPr>
      <w:r>
        <w:rPr>
          <w:rFonts w:hint="eastAsia" w:cs="宋体"/>
          <w:color w:val="000000"/>
          <w:szCs w:val="24"/>
        </w:rPr>
        <w:t>合同包最高限价：290,400.00元</w:t>
      </w: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1"/>
        <w:gridCol w:w="1276"/>
        <w:gridCol w:w="1559"/>
        <w:gridCol w:w="1134"/>
        <w:gridCol w:w="1134"/>
        <w:gridCol w:w="1701"/>
        <w:gridCol w:w="170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tblHeader/>
        </w:trPr>
        <w:tc>
          <w:tcPr>
            <w:tcW w:w="97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品目号</w:t>
            </w:r>
          </w:p>
        </w:tc>
        <w:tc>
          <w:tcPr>
            <w:tcW w:w="12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品目名称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采购标的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（单位）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技术规格、参数及要求</w:t>
            </w:r>
          </w:p>
        </w:tc>
        <w:tc>
          <w:tcPr>
            <w:tcW w:w="170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品目预算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(元)</w:t>
            </w:r>
          </w:p>
        </w:tc>
        <w:tc>
          <w:tcPr>
            <w:tcW w:w="170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最高限价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97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1-1</w:t>
            </w:r>
          </w:p>
        </w:tc>
        <w:tc>
          <w:tcPr>
            <w:tcW w:w="12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软件运营服务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政府采购及权益类交易系统维护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1(项)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详见采购文件</w:t>
            </w:r>
          </w:p>
        </w:tc>
        <w:tc>
          <w:tcPr>
            <w:tcW w:w="170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290,400.00</w:t>
            </w:r>
          </w:p>
        </w:tc>
        <w:tc>
          <w:tcPr>
            <w:tcW w:w="170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290,400.00</w:t>
            </w:r>
          </w:p>
        </w:tc>
      </w:tr>
    </w:tbl>
    <w:p>
      <w:pPr>
        <w:widowControl/>
        <w:wordWrap w:val="0"/>
        <w:adjustRightInd w:val="0"/>
        <w:spacing w:line="360" w:lineRule="auto"/>
        <w:ind w:firstLine="480" w:firstLineChars="200"/>
        <w:jc w:val="left"/>
        <w:rPr>
          <w:rStyle w:val="5"/>
          <w:rFonts w:hint="eastAsia" w:ascii="宋体" w:hAnsi="宋体" w:cs="宋体"/>
          <w:b w:val="0"/>
          <w:color w:val="000000"/>
          <w:sz w:val="24"/>
        </w:rPr>
      </w:pPr>
      <w:r>
        <w:rPr>
          <w:rStyle w:val="5"/>
          <w:rFonts w:hint="eastAsia" w:ascii="宋体" w:hAnsi="宋体" w:cs="宋体"/>
          <w:b w:val="0"/>
          <w:color w:val="000000"/>
          <w:sz w:val="24"/>
        </w:rPr>
        <w:t>本合同包不接受联合体投标</w:t>
      </w:r>
    </w:p>
    <w:p>
      <w:pPr>
        <w:widowControl/>
        <w:wordWrap w:val="0"/>
        <w:adjustRightInd w:val="0"/>
        <w:spacing w:line="360" w:lineRule="auto"/>
        <w:ind w:firstLine="480" w:firstLineChars="200"/>
        <w:jc w:val="left"/>
        <w:rPr>
          <w:rStyle w:val="5"/>
          <w:rFonts w:hint="eastAsia" w:ascii="宋体" w:hAnsi="宋体" w:cs="宋体"/>
          <w:b w:val="0"/>
          <w:color w:val="000000"/>
          <w:sz w:val="24"/>
        </w:rPr>
      </w:pPr>
      <w:r>
        <w:rPr>
          <w:rStyle w:val="5"/>
          <w:rFonts w:hint="eastAsia" w:ascii="宋体" w:hAnsi="宋体" w:cs="宋体"/>
          <w:b w:val="0"/>
          <w:color w:val="000000"/>
          <w:sz w:val="24"/>
        </w:rPr>
        <w:t>合同履行期限：根据合同约定执行。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NjI5ODkxMzM2ZjhjM2U1NTI4Y2Q0NTMyNzYxNzcifQ=="/>
  </w:docVars>
  <w:rsids>
    <w:rsidRoot w:val="00000000"/>
    <w:rsid w:val="2C2E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5">
    <w:name w:val="Strong"/>
    <w:qFormat/>
    <w:uiPriority w:val="0"/>
    <w:rPr>
      <w:b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2023-10-27T07:11:51Z</dcterms:created>
  <dc:creator>Administrator</dc:creator>
  <cp:lastModifiedBy>张彦</cp:lastModifiedBy>
  <dcterms:modified xsi:type="dcterms:W3CDTF">2023-10-27T07:11:59Z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FD39A1755D594E7E820DF3117E7E8D43_12</vt:lpwstr>
  </property>
</Properties>
</file>