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000000" w:themeColor="text1"/>
          <w:spacing w:val="0"/>
          <w:sz w:val="36"/>
          <w:szCs w:val="36"/>
          <w14:textFill>
            <w14:solidFill>
              <w14:schemeClr w14:val="tx1"/>
            </w14:solidFill>
          </w14:textFill>
        </w:rPr>
      </w:pPr>
      <w:bookmarkStart w:id="0" w:name="_GoBack"/>
      <w:r>
        <w:rPr>
          <w:rFonts w:hint="eastAsia" w:ascii="微软雅黑" w:hAnsi="微软雅黑" w:eastAsia="微软雅黑" w:cs="微软雅黑"/>
          <w:b/>
          <w:bCs/>
          <w:i w:val="0"/>
          <w:iCs w:val="0"/>
          <w:caps w:val="0"/>
          <w:color w:val="000000" w:themeColor="text1"/>
          <w:spacing w:val="0"/>
          <w:kern w:val="0"/>
          <w:sz w:val="36"/>
          <w:szCs w:val="36"/>
          <w:bdr w:val="none" w:color="auto" w:sz="0" w:space="0"/>
          <w:shd w:val="clear" w:fill="FFFFFF"/>
          <w:lang w:val="en-US" w:eastAsia="zh-CN" w:bidi="ar"/>
          <w14:textFill>
            <w14:solidFill>
              <w14:schemeClr w14:val="tx1"/>
            </w14:solidFill>
          </w14:textFill>
        </w:rPr>
        <w:t>西安市第三医院脊柱外科医疗设备一批采购项目(二次)招标公告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color w:val="000000" w:themeColor="text1"/>
          <w:sz w:val="21"/>
          <w:szCs w:val="21"/>
          <w14:textFill>
            <w14:solidFill>
              <w14:schemeClr w14:val="tx1"/>
            </w14:solidFill>
          </w14:textFill>
        </w:rPr>
      </w:pPr>
      <w:r>
        <w:rPr>
          <w:rStyle w:val="7"/>
          <w:b/>
          <w:bCs/>
          <w:i w:val="0"/>
          <w:iCs w:val="0"/>
          <w:caps w:val="0"/>
          <w:color w:val="000000" w:themeColor="text1"/>
          <w:spacing w:val="0"/>
          <w:sz w:val="21"/>
          <w:szCs w:val="21"/>
          <w:bdr w:val="none" w:color="auto" w:sz="0" w:space="0"/>
          <w:shd w:val="clear" w:fill="FFFFFF"/>
          <w14:textFill>
            <w14:solidFill>
              <w14:schemeClr w14:val="tx1"/>
            </w14:solidFill>
          </w14:textFill>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color w:val="000000" w:themeColor="text1"/>
          <w:sz w:val="21"/>
          <w:szCs w:val="21"/>
          <w14:textFill>
            <w14:solidFill>
              <w14:schemeClr w14:val="tx1"/>
            </w14:solidFill>
          </w14:textFill>
        </w:rPr>
      </w:pPr>
      <w:r>
        <w:rPr>
          <w:rFonts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脊柱外科医疗设备一批采购项目(二次)</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招标项目的潜在投标人应在</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全国公共资源交易平台（陕西省•西安市）网站从〖首页•〉电子交易平台•〉陕西政府采购交易系统•〉企业端〗登录获取。</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获取招标文件，并于</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 2024年01月12日 09时30分 </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（北京时间）前递交投标文件。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000000" w:themeColor="text1"/>
          <w:sz w:val="21"/>
          <w:szCs w:val="21"/>
          <w14:textFill>
            <w14:solidFill>
              <w14:schemeClr w14:val="tx1"/>
            </w14:solidFill>
          </w14:textFill>
        </w:rPr>
      </w:pPr>
      <w:r>
        <w:rPr>
          <w:rStyle w:val="7"/>
          <w:b/>
          <w:bCs/>
          <w:i w:val="0"/>
          <w:iCs w:val="0"/>
          <w:caps w:val="0"/>
          <w:color w:val="000000" w:themeColor="text1"/>
          <w:spacing w:val="0"/>
          <w:sz w:val="21"/>
          <w:szCs w:val="21"/>
          <w:bdr w:val="none" w:color="auto" w:sz="0" w:space="0"/>
          <w:shd w:val="clear" w:fill="FFFFFF"/>
          <w14:textFill>
            <w14:solidFill>
              <w14:schemeClr w14:val="tx1"/>
            </w14:solidFill>
          </w14:textFill>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项目编号：SXZCX2023-071-1</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项目名称：脊柱外科医疗设备一批采购项目(二次)</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采购方式：公开招标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预算金额：510,000.00元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合同包1(第二标段：脊髓肿瘤手术工具包):</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合同包预算金额：510,000.00元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合同包最高限价：510,000.00元</w:t>
      </w:r>
    </w:p>
    <w:tbl>
      <w:tblPr>
        <w:tblW w:w="1348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923"/>
        <w:gridCol w:w="3006"/>
        <w:gridCol w:w="3006"/>
        <w:gridCol w:w="1191"/>
        <w:gridCol w:w="2137"/>
        <w:gridCol w:w="1612"/>
        <w:gridCol w:w="161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12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000000" w:themeColor="text1"/>
                <w:sz w:val="21"/>
                <w:szCs w:val="21"/>
                <w14:textFill>
                  <w14:solidFill>
                    <w14:schemeClr w14:val="tx1"/>
                  </w14:solidFill>
                </w14:textFill>
              </w:rPr>
            </w:pPr>
            <w:r>
              <w:rPr>
                <w:rFonts w:ascii="宋体" w:hAnsi="宋体" w:eastAsia="宋体" w:cs="宋体"/>
                <w:b/>
                <w:bCs/>
                <w:color w:val="000000" w:themeColor="text1"/>
                <w:kern w:val="0"/>
                <w:sz w:val="21"/>
                <w:szCs w:val="21"/>
                <w:bdr w:val="none" w:color="auto" w:sz="0" w:space="0"/>
                <w:lang w:val="en-US" w:eastAsia="zh-CN" w:bidi="ar"/>
                <w14:textFill>
                  <w14:solidFill>
                    <w14:schemeClr w14:val="tx1"/>
                  </w14:solidFill>
                </w14:textFill>
              </w:rPr>
              <w:t>品目号</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000000" w:themeColor="text1"/>
                <w:sz w:val="21"/>
                <w:szCs w:val="21"/>
                <w14:textFill>
                  <w14:solidFill>
                    <w14:schemeClr w14:val="tx1"/>
                  </w14:solidFill>
                </w14:textFill>
              </w:rPr>
            </w:pPr>
            <w:r>
              <w:rPr>
                <w:rFonts w:ascii="宋体" w:hAnsi="宋体" w:eastAsia="宋体" w:cs="宋体"/>
                <w:b/>
                <w:bCs/>
                <w:color w:val="000000" w:themeColor="text1"/>
                <w:kern w:val="0"/>
                <w:sz w:val="21"/>
                <w:szCs w:val="21"/>
                <w:bdr w:val="none" w:color="auto" w:sz="0" w:space="0"/>
                <w:lang w:val="en-US" w:eastAsia="zh-CN" w:bidi="ar"/>
                <w14:textFill>
                  <w14:solidFill>
                    <w14:schemeClr w14:val="tx1"/>
                  </w14:solidFill>
                </w14:textFill>
              </w:rPr>
              <w:t>品目名称</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000000" w:themeColor="text1"/>
                <w:sz w:val="21"/>
                <w:szCs w:val="21"/>
                <w14:textFill>
                  <w14:solidFill>
                    <w14:schemeClr w14:val="tx1"/>
                  </w14:solidFill>
                </w14:textFill>
              </w:rPr>
            </w:pPr>
            <w:r>
              <w:rPr>
                <w:rFonts w:ascii="宋体" w:hAnsi="宋体" w:eastAsia="宋体" w:cs="宋体"/>
                <w:b/>
                <w:bCs/>
                <w:color w:val="000000" w:themeColor="text1"/>
                <w:kern w:val="0"/>
                <w:sz w:val="21"/>
                <w:szCs w:val="21"/>
                <w:bdr w:val="none" w:color="auto" w:sz="0" w:space="0"/>
                <w:lang w:val="en-US" w:eastAsia="zh-CN" w:bidi="ar"/>
                <w14:textFill>
                  <w14:solidFill>
                    <w14:schemeClr w14:val="tx1"/>
                  </w14:solidFill>
                </w14:textFill>
              </w:rPr>
              <w:t>采购标的</w:t>
            </w:r>
          </w:p>
        </w:tc>
        <w:tc>
          <w:tcPr>
            <w:tcW w:w="1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000000" w:themeColor="text1"/>
                <w:sz w:val="21"/>
                <w:szCs w:val="21"/>
                <w14:textFill>
                  <w14:solidFill>
                    <w14:schemeClr w14:val="tx1"/>
                  </w14:solidFill>
                </w14:textFill>
              </w:rPr>
            </w:pPr>
            <w:r>
              <w:rPr>
                <w:rFonts w:ascii="宋体" w:hAnsi="宋体" w:eastAsia="宋体" w:cs="宋体"/>
                <w:b/>
                <w:bCs/>
                <w:color w:val="000000" w:themeColor="text1"/>
                <w:kern w:val="0"/>
                <w:sz w:val="21"/>
                <w:szCs w:val="21"/>
                <w:bdr w:val="none" w:color="auto" w:sz="0" w:space="0"/>
                <w:lang w:val="en-US" w:eastAsia="zh-CN" w:bidi="ar"/>
                <w14:textFill>
                  <w14:solidFill>
                    <w14:schemeClr w14:val="tx1"/>
                  </w14:solidFill>
                </w14:textFill>
              </w:rPr>
              <w:t>数量（单位）</w:t>
            </w:r>
          </w:p>
        </w:tc>
        <w:tc>
          <w:tcPr>
            <w:tcW w:w="30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000000" w:themeColor="text1"/>
                <w:sz w:val="21"/>
                <w:szCs w:val="21"/>
                <w14:textFill>
                  <w14:solidFill>
                    <w14:schemeClr w14:val="tx1"/>
                  </w14:solidFill>
                </w14:textFill>
              </w:rPr>
            </w:pPr>
            <w:r>
              <w:rPr>
                <w:rFonts w:ascii="宋体" w:hAnsi="宋体" w:eastAsia="宋体" w:cs="宋体"/>
                <w:b/>
                <w:bCs/>
                <w:color w:val="000000" w:themeColor="text1"/>
                <w:kern w:val="0"/>
                <w:sz w:val="21"/>
                <w:szCs w:val="21"/>
                <w:bdr w:val="none" w:color="auto" w:sz="0" w:space="0"/>
                <w:lang w:val="en-US" w:eastAsia="zh-CN" w:bidi="ar"/>
                <w14:textFill>
                  <w14:solidFill>
                    <w14:schemeClr w14:val="tx1"/>
                  </w14:solidFill>
                </w14:textFill>
              </w:rPr>
              <w:t>技术规格、参数及要求</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000000" w:themeColor="text1"/>
                <w:sz w:val="21"/>
                <w:szCs w:val="21"/>
                <w14:textFill>
                  <w14:solidFill>
                    <w14:schemeClr w14:val="tx1"/>
                  </w14:solidFill>
                </w14:textFill>
              </w:rPr>
            </w:pPr>
            <w:r>
              <w:rPr>
                <w:rFonts w:ascii="宋体" w:hAnsi="宋体" w:eastAsia="宋体" w:cs="宋体"/>
                <w:b/>
                <w:bCs/>
                <w:color w:val="000000" w:themeColor="text1"/>
                <w:kern w:val="0"/>
                <w:sz w:val="21"/>
                <w:szCs w:val="21"/>
                <w:bdr w:val="none" w:color="auto" w:sz="0" w:space="0"/>
                <w:lang w:val="en-US" w:eastAsia="zh-CN" w:bidi="ar"/>
                <w14:textFill>
                  <w14:solidFill>
                    <w14:schemeClr w14:val="tx1"/>
                  </w14:solidFill>
                </w14:textFill>
              </w:rPr>
              <w:t>品目预算(元)</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000000" w:themeColor="text1"/>
                <w:sz w:val="21"/>
                <w:szCs w:val="21"/>
                <w14:textFill>
                  <w14:solidFill>
                    <w14:schemeClr w14:val="tx1"/>
                  </w14:solidFill>
                </w14:textFill>
              </w:rPr>
            </w:pPr>
            <w:r>
              <w:rPr>
                <w:rFonts w:ascii="宋体" w:hAnsi="宋体" w:eastAsia="宋体" w:cs="宋体"/>
                <w:b/>
                <w:bCs/>
                <w:color w:val="000000" w:themeColor="text1"/>
                <w:kern w:val="0"/>
                <w:sz w:val="21"/>
                <w:szCs w:val="21"/>
                <w:bdr w:val="none" w:color="auto" w:sz="0" w:space="0"/>
                <w:lang w:val="en-US" w:eastAsia="zh-CN" w:bidi="ar"/>
                <w14:textFill>
                  <w14:solidFill>
                    <w14:schemeClr w14:val="tx1"/>
                  </w14:solidFill>
                </w14:textFill>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000000" w:themeColor="text1"/>
                <w:sz w:val="21"/>
                <w:szCs w:val="21"/>
                <w14:textFill>
                  <w14:solidFill>
                    <w14:schemeClr w14:val="tx1"/>
                  </w14:solidFill>
                </w14:textFill>
              </w:rPr>
            </w:pPr>
            <w:r>
              <w:rPr>
                <w:rFonts w:ascii="宋体" w:hAnsi="宋体" w:eastAsia="宋体" w:cs="宋体"/>
                <w:color w:val="000000" w:themeColor="text1"/>
                <w:kern w:val="0"/>
                <w:sz w:val="21"/>
                <w:szCs w:val="21"/>
                <w:bdr w:val="none" w:color="auto" w:sz="0" w:space="0"/>
                <w:lang w:val="en-US" w:eastAsia="zh-CN" w:bidi="ar"/>
                <w14:textFill>
                  <w14:solidFill>
                    <w14:schemeClr w14:val="tx1"/>
                  </w14:solidFill>
                </w14:textFill>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000000" w:themeColor="text1"/>
                <w:sz w:val="21"/>
                <w:szCs w:val="21"/>
                <w14:textFill>
                  <w14:solidFill>
                    <w14:schemeClr w14:val="tx1"/>
                  </w14:solidFill>
                </w14:textFill>
              </w:rPr>
            </w:pPr>
            <w:r>
              <w:rPr>
                <w:rFonts w:ascii="宋体" w:hAnsi="宋体" w:eastAsia="宋体" w:cs="宋体"/>
                <w:color w:val="000000" w:themeColor="text1"/>
                <w:kern w:val="0"/>
                <w:sz w:val="21"/>
                <w:szCs w:val="21"/>
                <w:bdr w:val="none" w:color="auto" w:sz="0" w:space="0"/>
                <w:lang w:val="en-US" w:eastAsia="zh-CN" w:bidi="ar"/>
                <w14:textFill>
                  <w14:solidFill>
                    <w14:schemeClr w14:val="tx1"/>
                  </w14:solidFill>
                </w14:textFill>
              </w:rPr>
              <w:t>医用电子生理参数检测仪器设备</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000000" w:themeColor="text1"/>
                <w:sz w:val="21"/>
                <w:szCs w:val="21"/>
                <w14:textFill>
                  <w14:solidFill>
                    <w14:schemeClr w14:val="tx1"/>
                  </w14:solidFill>
                </w14:textFill>
              </w:rPr>
            </w:pPr>
            <w:r>
              <w:rPr>
                <w:rFonts w:ascii="宋体" w:hAnsi="宋体" w:eastAsia="宋体" w:cs="宋体"/>
                <w:color w:val="000000" w:themeColor="text1"/>
                <w:kern w:val="0"/>
                <w:sz w:val="21"/>
                <w:szCs w:val="21"/>
                <w:bdr w:val="none" w:color="auto" w:sz="0" w:space="0"/>
                <w:lang w:val="en-US" w:eastAsia="zh-CN" w:bidi="ar"/>
                <w14:textFill>
                  <w14:solidFill>
                    <w14:schemeClr w14:val="tx1"/>
                  </w14:solidFill>
                </w14:textFill>
              </w:rPr>
              <w:t>脊柱外科医疗设备一批采购项目</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000000" w:themeColor="text1"/>
                <w:sz w:val="21"/>
                <w:szCs w:val="21"/>
                <w14:textFill>
                  <w14:solidFill>
                    <w14:schemeClr w14:val="tx1"/>
                  </w14:solidFill>
                </w14:textFill>
              </w:rPr>
            </w:pPr>
            <w:r>
              <w:rPr>
                <w:rFonts w:ascii="宋体" w:hAnsi="宋体" w:eastAsia="宋体" w:cs="宋体"/>
                <w:color w:val="000000" w:themeColor="text1"/>
                <w:kern w:val="0"/>
                <w:sz w:val="21"/>
                <w:szCs w:val="21"/>
                <w:bdr w:val="none" w:color="auto" w:sz="0" w:space="0"/>
                <w:lang w:val="en-US" w:eastAsia="zh-CN" w:bidi="ar"/>
                <w14:textFill>
                  <w14:solidFill>
                    <w14:schemeClr w14:val="tx1"/>
                  </w14:solidFill>
                </w14:textFill>
              </w:rPr>
              <w:t>1(批)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000000" w:themeColor="text1"/>
                <w:sz w:val="21"/>
                <w:szCs w:val="21"/>
                <w14:textFill>
                  <w14:solidFill>
                    <w14:schemeClr w14:val="tx1"/>
                  </w14:solidFill>
                </w14:textFill>
              </w:rPr>
            </w:pPr>
            <w:r>
              <w:rPr>
                <w:rFonts w:ascii="宋体" w:hAnsi="宋体" w:eastAsia="宋体" w:cs="宋体"/>
                <w:color w:val="000000" w:themeColor="text1"/>
                <w:kern w:val="0"/>
                <w:sz w:val="21"/>
                <w:szCs w:val="21"/>
                <w:bdr w:val="none" w:color="auto" w:sz="0" w:space="0"/>
                <w:lang w:val="en-US" w:eastAsia="zh-CN" w:bidi="ar"/>
                <w14:textFill>
                  <w14:solidFill>
                    <w14:schemeClr w14:val="tx1"/>
                  </w14:solidFill>
                </w14:textFill>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000000" w:themeColor="text1"/>
                <w:sz w:val="21"/>
                <w:szCs w:val="21"/>
                <w14:textFill>
                  <w14:solidFill>
                    <w14:schemeClr w14:val="tx1"/>
                  </w14:solidFill>
                </w14:textFill>
              </w:rPr>
            </w:pPr>
            <w:r>
              <w:rPr>
                <w:rFonts w:ascii="宋体" w:hAnsi="宋体" w:eastAsia="宋体" w:cs="宋体"/>
                <w:color w:val="000000" w:themeColor="text1"/>
                <w:kern w:val="0"/>
                <w:sz w:val="21"/>
                <w:szCs w:val="21"/>
                <w:bdr w:val="none" w:color="auto" w:sz="0" w:space="0"/>
                <w:lang w:val="en-US" w:eastAsia="zh-CN" w:bidi="ar"/>
                <w14:textFill>
                  <w14:solidFill>
                    <w14:schemeClr w14:val="tx1"/>
                  </w14:solidFill>
                </w14:textFill>
              </w:rPr>
              <w:t>510,000.00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000000" w:themeColor="text1"/>
                <w:sz w:val="21"/>
                <w:szCs w:val="21"/>
                <w14:textFill>
                  <w14:solidFill>
                    <w14:schemeClr w14:val="tx1"/>
                  </w14:solidFill>
                </w14:textFill>
              </w:rPr>
            </w:pPr>
            <w:r>
              <w:rPr>
                <w:rFonts w:ascii="宋体" w:hAnsi="宋体" w:eastAsia="宋体" w:cs="宋体"/>
                <w:color w:val="000000" w:themeColor="text1"/>
                <w:kern w:val="0"/>
                <w:sz w:val="21"/>
                <w:szCs w:val="21"/>
                <w:bdr w:val="none" w:color="auto" w:sz="0" w:space="0"/>
                <w:lang w:val="en-US" w:eastAsia="zh-CN" w:bidi="ar"/>
                <w14:textFill>
                  <w14:solidFill>
                    <w14:schemeClr w14:val="tx1"/>
                  </w14:solidFill>
                </w14:textFill>
              </w:rPr>
              <w:t>510,000.00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合同履行期限：见采购文件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000000" w:themeColor="text1"/>
          <w:sz w:val="21"/>
          <w:szCs w:val="21"/>
          <w14:textFill>
            <w14:solidFill>
              <w14:schemeClr w14:val="tx1"/>
            </w14:solidFill>
          </w14:textFill>
        </w:rPr>
      </w:pPr>
      <w:r>
        <w:rPr>
          <w:rStyle w:val="7"/>
          <w:b/>
          <w:bCs/>
          <w:i w:val="0"/>
          <w:iCs w:val="0"/>
          <w:caps w:val="0"/>
          <w:color w:val="000000" w:themeColor="text1"/>
          <w:spacing w:val="0"/>
          <w:sz w:val="21"/>
          <w:szCs w:val="21"/>
          <w:bdr w:val="none" w:color="auto" w:sz="0" w:space="0"/>
          <w:shd w:val="clear" w:fill="FFFFFF"/>
          <w14:textFill>
            <w14:solidFill>
              <w14:schemeClr w14:val="tx1"/>
            </w14:solidFill>
          </w14:textFill>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合同包1(第二标段：脊髓肿瘤手术工具包)落实政府采购政策需满足的资格要求如下: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1．《政府采购促进中小企业发展管理办法》（财库〔2020〕46号）、《关于政府采购支持监狱企业发展有关问题的通知》（财库〔2014〕68号）以及《关于促进残疾人就业政府采购政策的通知》（财库〔2017〕141号）。</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2．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3．陕西省财政厅关于印发《陕西省中小企业政府采购信用融资办法》（陕财办采〔2018〕23号）。</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4．详见招标文件第二章相关事项。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合同包1(第二标段：脊髓肿瘤手术工具包)特定资格要求如下: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所投产品为医疗器械的，供应商为制造厂家须提供有效的营业执照、医疗器械生产企业许可证、所投产品医疗器械注册证(进口产品需提供”进”字号注册证)及附件（附页）或备案证及附件（附页）；供应商为经销商须提供有效的营业执照、医疗器械经营许可证、制造厂家的医疗器械生产许可证、所投产品的医疗器械注册证(进口产品需提供”进”字号注册证)及附件（附页）或备案证及附件（附页），如所投产品为进口产品须提供完整授权链的产品授权书；如国家规定免注册产品提供相关证明文件复印件并加盖投标企业公章。</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000000" w:themeColor="text1"/>
          <w:sz w:val="21"/>
          <w:szCs w:val="21"/>
          <w14:textFill>
            <w14:solidFill>
              <w14:schemeClr w14:val="tx1"/>
            </w14:solidFill>
          </w14:textFill>
        </w:rPr>
      </w:pPr>
      <w:r>
        <w:rPr>
          <w:rStyle w:val="7"/>
          <w:b/>
          <w:bCs/>
          <w:i w:val="0"/>
          <w:iCs w:val="0"/>
          <w:caps w:val="0"/>
          <w:color w:val="000000" w:themeColor="text1"/>
          <w:spacing w:val="0"/>
          <w:sz w:val="21"/>
          <w:szCs w:val="21"/>
          <w:bdr w:val="none" w:color="auto" w:sz="0" w:space="0"/>
          <w:shd w:val="clear" w:fill="FFFFFF"/>
          <w14:textFill>
            <w14:solidFill>
              <w14:schemeClr w14:val="tx1"/>
            </w14:solidFill>
          </w14:textFill>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时间：</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 2023年12月22日 至 2023年12月29日 ，每天上午 00:00:00 至 12:00:00 ，下午 12:00:00 至 23:59:59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途径：</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全国公共资源交易平台（陕西省•西安市）网站从〖首页•〉电子交易平台•〉陕西政府采购交易系统•〉企业端〗登录获取。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方式：</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在线获取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售价：</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 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000000" w:themeColor="text1"/>
          <w:sz w:val="21"/>
          <w:szCs w:val="21"/>
          <w14:textFill>
            <w14:solidFill>
              <w14:schemeClr w14:val="tx1"/>
            </w14:solidFill>
          </w14:textFill>
        </w:rPr>
      </w:pPr>
      <w:r>
        <w:rPr>
          <w:rStyle w:val="7"/>
          <w:b/>
          <w:bCs/>
          <w:i w:val="0"/>
          <w:iCs w:val="0"/>
          <w:caps w:val="0"/>
          <w:color w:val="000000" w:themeColor="text1"/>
          <w:spacing w:val="0"/>
          <w:sz w:val="21"/>
          <w:szCs w:val="21"/>
          <w:bdr w:val="none" w:color="auto" w:sz="0" w:space="0"/>
          <w:shd w:val="clear" w:fill="FFFFFF"/>
          <w14:textFill>
            <w14:solidFill>
              <w14:schemeClr w14:val="tx1"/>
            </w14:solidFill>
          </w14:textFill>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时间：</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 2024年01月12日 09时30分00秒 </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提交投标文件地点：</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西安市公共资源交易中心五楼开标室510</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开标地点：</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西安市公共资源交易中心五楼开标室510</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000000" w:themeColor="text1"/>
          <w:sz w:val="21"/>
          <w:szCs w:val="21"/>
          <w14:textFill>
            <w14:solidFill>
              <w14:schemeClr w14:val="tx1"/>
            </w14:solidFill>
          </w14:textFill>
        </w:rPr>
      </w:pPr>
      <w:r>
        <w:rPr>
          <w:rStyle w:val="7"/>
          <w:b/>
          <w:bCs/>
          <w:i w:val="0"/>
          <w:iCs w:val="0"/>
          <w:caps w:val="0"/>
          <w:color w:val="000000" w:themeColor="text1"/>
          <w:spacing w:val="0"/>
          <w:sz w:val="21"/>
          <w:szCs w:val="21"/>
          <w:bdr w:val="none" w:color="auto" w:sz="0" w:space="0"/>
          <w:shd w:val="clear" w:fill="FFFFFF"/>
          <w14:textFill>
            <w14:solidFill>
              <w14:schemeClr w14:val="tx1"/>
            </w14:solidFill>
          </w14:textFill>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自本公告发布之日起</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5</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000000" w:themeColor="text1"/>
          <w:sz w:val="21"/>
          <w:szCs w:val="21"/>
          <w14:textFill>
            <w14:solidFill>
              <w14:schemeClr w14:val="tx1"/>
            </w14:solidFill>
          </w14:textFill>
        </w:rPr>
      </w:pPr>
      <w:r>
        <w:rPr>
          <w:rStyle w:val="7"/>
          <w:b/>
          <w:bCs/>
          <w:i w:val="0"/>
          <w:iCs w:val="0"/>
          <w:caps w:val="0"/>
          <w:color w:val="000000" w:themeColor="text1"/>
          <w:spacing w:val="0"/>
          <w:sz w:val="21"/>
          <w:szCs w:val="21"/>
          <w:bdr w:val="none" w:color="auto" w:sz="0" w:space="0"/>
          <w:shd w:val="clear" w:fill="FFFFFF"/>
          <w14:textFill>
            <w14:solidFill>
              <w14:schemeClr w14:val="tx1"/>
            </w14:solidFill>
          </w14:textFill>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友情提示：本项目</w:t>
      </w:r>
      <w:r>
        <w:rPr>
          <w:rStyle w:val="7"/>
          <w:rFonts w:hint="eastAsia" w:ascii="微软雅黑" w:hAnsi="微软雅黑" w:eastAsia="微软雅黑" w:cs="微软雅黑"/>
          <w:b/>
          <w:bCs/>
          <w:i w:val="0"/>
          <w:iCs w:val="0"/>
          <w:caps w:val="0"/>
          <w:color w:val="000000" w:themeColor="text1"/>
          <w:spacing w:val="0"/>
          <w:sz w:val="21"/>
          <w:szCs w:val="21"/>
          <w:u w:val="single"/>
          <w:bdr w:val="none" w:color="auto" w:sz="0" w:space="0"/>
          <w:shd w:val="clear" w:fill="FFFFFF"/>
          <w14:textFill>
            <w14:solidFill>
              <w14:schemeClr w14:val="tx1"/>
            </w14:solidFill>
          </w14:textFill>
        </w:rPr>
        <w:t>非专门面向中小企业的采购。</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1)、请供应商按照陕西省财政厅关于政府采购供应商注册登记有关事项的通知中的要求，通过陕西省政府采购网（http://www.ccgp-shaanxi.gov.cn/）注册登记加入陕西省政府采购供应商库。</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2)、供应商初次使用电子交易平台时,请先阅读【全国公共资源交易平台(陕西省·西安市)】 (http://sxggzyjy.xa.gov.cn/)网站 〖首页〉服务指南〉下载专区〗中的 《西安市市级单位电子化政府采购项目投标指南》,并按要求完成诚信入库登记 、CA认证及企业信息绑定。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3)、办理CA认证:电子交易平台现已接入陕西CA、深圳CA、西部CA、北京CA四家数字证书公司,各供应商在交易过程中登录系统、加密/解密投标文件、文件签章等均可使用上述四家 CA公司签发的数字证书。办理须知及所需资料详见 :http://www.sxggzyjy.cn/fwzn/004003/20220701/6972fe02-f996-4928-951e-545dab02e53c.htm1</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4)、在招标文件获取时间内登录全国公共资源交易平台（陕西省·西安市）（http://sxggzyjy.xa.gov.cn/），选择“电子交易平台—陕西政府采购交易系统—企业端”进行登录，登录后选择“交易乙方”身份进入供应商界面，选择本项目点击“我要投标”，参与投标活动。请供应商务必及时下载项目招标文件并做好备份 ,否则会影响投标文件编制及后续投标活动。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5)、提交投标文件截止时间前，供应商应随时留意【陕西省政府采购网〗、【全国公区资源交易平台（陕西省·西安市）〗上可能发布的变更公告。若变更公告中明确注明本项目提供有变更文件的，供应商应登录企业端后，从【项目流程·&gt;项目管理·&gt;答疑文件下载〗获取更新后的电子招标文件（*.SXSCF）,使用旧版电子招标文件制作的电子投标文件（*.SXSTF），系统将拒绝接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000000" w:themeColor="text1"/>
          <w:sz w:val="21"/>
          <w:szCs w:val="21"/>
          <w14:textFill>
            <w14:solidFill>
              <w14:schemeClr w14:val="tx1"/>
            </w14:solidFill>
          </w14:textFill>
        </w:rPr>
      </w:pPr>
      <w:r>
        <w:rPr>
          <w:rStyle w:val="7"/>
          <w:b/>
          <w:bCs/>
          <w:i w:val="0"/>
          <w:iCs w:val="0"/>
          <w:caps w:val="0"/>
          <w:color w:val="000000" w:themeColor="text1"/>
          <w:spacing w:val="0"/>
          <w:sz w:val="21"/>
          <w:szCs w:val="21"/>
          <w:bdr w:val="none" w:color="auto" w:sz="0" w:space="0"/>
          <w:shd w:val="clear" w:fill="FFFFFF"/>
          <w14:textFill>
            <w14:solidFill>
              <w14:schemeClr w14:val="tx1"/>
            </w14:solidFill>
          </w14:textFill>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000000" w:themeColor="text1"/>
          <w:sz w:val="21"/>
          <w:szCs w:val="21"/>
          <w14:textFill>
            <w14:solidFill>
              <w14:schemeClr w14:val="tx1"/>
            </w14:solidFill>
          </w14:textFill>
        </w:rPr>
      </w:pPr>
      <w:r>
        <w:rPr>
          <w:b w:val="0"/>
          <w:bCs w:val="0"/>
          <w:i w:val="0"/>
          <w:iCs w:val="0"/>
          <w:caps w:val="0"/>
          <w:color w:val="000000" w:themeColor="text1"/>
          <w:spacing w:val="0"/>
          <w:sz w:val="21"/>
          <w:szCs w:val="21"/>
          <w:bdr w:val="none" w:color="auto" w:sz="0" w:space="0"/>
          <w:shd w:val="clear" w:fill="FFFFFF"/>
          <w14:textFill>
            <w14:solidFill>
              <w14:schemeClr w14:val="tx1"/>
            </w14:solidFill>
          </w14:textFill>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名称：</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西安市第三医院</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地址：</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陕西省西安市未央区凤城三路东路十号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联系方式：</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13891966838</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000000" w:themeColor="text1"/>
          <w:sz w:val="21"/>
          <w:szCs w:val="21"/>
          <w14:textFill>
            <w14:solidFill>
              <w14:schemeClr w14:val="tx1"/>
            </w14:solidFill>
          </w14:textFill>
        </w:rPr>
      </w:pPr>
      <w:r>
        <w:rPr>
          <w:b w:val="0"/>
          <w:bCs w:val="0"/>
          <w:i w:val="0"/>
          <w:iCs w:val="0"/>
          <w:caps w:val="0"/>
          <w:color w:val="000000" w:themeColor="text1"/>
          <w:spacing w:val="0"/>
          <w:sz w:val="21"/>
          <w:szCs w:val="21"/>
          <w:bdr w:val="none" w:color="auto" w:sz="0" w:space="0"/>
          <w:shd w:val="clear" w:fill="FFFFFF"/>
          <w14:textFill>
            <w14:solidFill>
              <w14:schemeClr w14:val="tx1"/>
            </w14:solidFill>
          </w14:textFill>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名称：</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陕西省中诚信招标有限公司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地址：</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西安市南二环西段21号华融国际商务大厦A座11E</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联系方式：</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85561585</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000000" w:themeColor="text1"/>
          <w:sz w:val="21"/>
          <w:szCs w:val="21"/>
          <w14:textFill>
            <w14:solidFill>
              <w14:schemeClr w14:val="tx1"/>
            </w14:solidFill>
          </w14:textFill>
        </w:rPr>
      </w:pPr>
      <w:r>
        <w:rPr>
          <w:b w:val="0"/>
          <w:bCs w:val="0"/>
          <w:i w:val="0"/>
          <w:iCs w:val="0"/>
          <w:caps w:val="0"/>
          <w:color w:val="000000" w:themeColor="text1"/>
          <w:spacing w:val="0"/>
          <w:sz w:val="21"/>
          <w:szCs w:val="21"/>
          <w:bdr w:val="none" w:color="auto" w:sz="0" w:space="0"/>
          <w:shd w:val="clear" w:fill="FFFFFF"/>
          <w14:textFill>
            <w14:solidFill>
              <w14:schemeClr w14:val="tx1"/>
            </w14:solidFill>
          </w14:textFill>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项目联系人：</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单娟</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电话：</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85561585</w:t>
      </w:r>
    </w:p>
    <w:p>
      <w:pPr>
        <w:rPr>
          <w:color w:val="000000" w:themeColor="text1"/>
          <w14:textFill>
            <w14:solidFill>
              <w14:schemeClr w14:val="tx1"/>
            </w14:solidFill>
          </w14:textFill>
        </w:rPr>
      </w:pPr>
    </w:p>
    <w:bookmarkEnd w:id="0"/>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NkNzlkYTQ3MzUyYzNkMGNiMzU3Mjk4YTc3MTZkNGMifQ=="/>
  </w:docVars>
  <w:rsids>
    <w:rsidRoot w:val="00000000"/>
    <w:rsid w:val="309230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2023-12-20T02:42:01Z</dcterms:created>
  <dc:creator>Administrator</dc:creator>
  <cp:lastModifiedBy>悦亮宝</cp:lastModifiedBy>
  <dcterms:modified xsi:type="dcterms:W3CDTF">2023-12-20T02:42:51Z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D7A76E3E33584DCC890686DE5619737B_12</vt:lpwstr>
  </property>
</Properties>
</file>