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95" w:rsidRDefault="008C46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  <w:color w:val="000000" w:themeColor="text1"/>
        </w:rPr>
      </w:pPr>
      <w:r>
        <w:rPr>
          <w:rFonts w:ascii="华文中宋" w:eastAsia="华文中宋" w:hAnsi="华文中宋" w:hint="eastAsia"/>
          <w:color w:val="000000" w:themeColor="text1"/>
        </w:rPr>
        <w:t>关于西安市机关事务管理局市政府</w:t>
      </w:r>
      <w:r>
        <w:rPr>
          <w:rFonts w:ascii="华文中宋" w:eastAsia="华文中宋" w:hAnsi="华文中宋" w:hint="eastAsia"/>
          <w:color w:val="000000" w:themeColor="text1"/>
        </w:rPr>
        <w:t>7</w:t>
      </w:r>
      <w:r>
        <w:rPr>
          <w:rFonts w:ascii="华文中宋" w:eastAsia="华文中宋" w:hAnsi="华文中宋" w:hint="eastAsia"/>
          <w:color w:val="000000" w:themeColor="text1"/>
        </w:rPr>
        <w:t>、</w:t>
      </w:r>
      <w:r>
        <w:rPr>
          <w:rFonts w:ascii="华文中宋" w:eastAsia="华文中宋" w:hAnsi="华文中宋" w:hint="eastAsia"/>
          <w:color w:val="000000" w:themeColor="text1"/>
        </w:rPr>
        <w:t>8</w:t>
      </w:r>
      <w:r>
        <w:rPr>
          <w:rFonts w:ascii="华文中宋" w:eastAsia="华文中宋" w:hAnsi="华文中宋" w:hint="eastAsia"/>
          <w:color w:val="000000" w:themeColor="text1"/>
        </w:rPr>
        <w:t>号楼屋面防水维修项目的成交结果公告</w:t>
      </w:r>
    </w:p>
    <w:p w:rsidR="007B5295" w:rsidRDefault="008C4630">
      <w:pPr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OLE_LINK2"/>
      <w:bookmarkStart w:id="1" w:name="OLE_LINK1"/>
      <w:r>
        <w:rPr>
          <w:rFonts w:ascii="黑体" w:eastAsia="黑体" w:hAnsi="黑体" w:hint="eastAsia"/>
          <w:color w:val="000000" w:themeColor="text1"/>
          <w:sz w:val="28"/>
          <w:szCs w:val="28"/>
        </w:rPr>
        <w:t>一、项目编号：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XCZX202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3-0012</w:t>
      </w:r>
      <w:bookmarkStart w:id="2" w:name="_GoBack"/>
      <w:bookmarkEnd w:id="2"/>
    </w:p>
    <w:p w:rsidR="007B5295" w:rsidRDefault="008C4630">
      <w:pPr>
        <w:ind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备案编号：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ZCBN-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西安市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-2023-00115</w:t>
      </w:r>
    </w:p>
    <w:p w:rsidR="007B5295" w:rsidRDefault="008C4630">
      <w:pPr>
        <w:ind w:rightChars="-129" w:right="-271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二、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项目名称：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西安市机关事务管理局市政府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号楼屋面防水维修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项目</w:t>
      </w:r>
    </w:p>
    <w:p w:rsidR="007B5295" w:rsidRDefault="008C4630">
      <w:pPr>
        <w:ind w:rightChars="-129" w:right="-271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三、成交信息</w:t>
      </w:r>
    </w:p>
    <w:p w:rsidR="007B5295" w:rsidRDefault="008C4630">
      <w:pPr>
        <w:ind w:firstLineChars="200" w:firstLine="560"/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供应商名称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:</w:t>
      </w:r>
      <w:r>
        <w:rPr>
          <w:rFonts w:hint="eastAsia"/>
        </w:rPr>
        <w:t xml:space="preserve"> </w:t>
      </w:r>
      <w:r w:rsidR="000E4A03" w:rsidRPr="00196DF6">
        <w:rPr>
          <w:rFonts w:ascii="仿宋" w:eastAsia="仿宋" w:hAnsi="仿宋" w:hint="eastAsia"/>
          <w:color w:val="000000" w:themeColor="text1"/>
          <w:sz w:val="28"/>
          <w:szCs w:val="28"/>
        </w:rPr>
        <w:t>中升建元建设工程有限公司</w:t>
      </w:r>
    </w:p>
    <w:p w:rsidR="007B5295" w:rsidRDefault="008C4630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成交金额：</w:t>
      </w:r>
      <w:r w:rsidR="000E4A03">
        <w:rPr>
          <w:rFonts w:ascii="仿宋" w:eastAsia="仿宋" w:hAnsi="仿宋" w:hint="eastAsia"/>
          <w:color w:val="000000" w:themeColor="text1"/>
          <w:sz w:val="28"/>
          <w:szCs w:val="28"/>
        </w:rPr>
        <w:t>1057800.00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</w:p>
    <w:p w:rsidR="007B5295" w:rsidRDefault="008C4630">
      <w:pPr>
        <w:ind w:leftChars="250" w:left="2205" w:hangingChars="600" w:hanging="168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供应商地址：</w:t>
      </w:r>
      <w:r w:rsidR="000E4A03">
        <w:rPr>
          <w:rFonts w:ascii="仿宋" w:eastAsia="仿宋" w:hAnsi="仿宋" w:hint="eastAsia"/>
          <w:color w:val="000000" w:themeColor="text1"/>
          <w:sz w:val="28"/>
          <w:szCs w:val="28"/>
        </w:rPr>
        <w:t>陕西省</w:t>
      </w:r>
      <w:r w:rsidR="000E4A03">
        <w:rPr>
          <w:rFonts w:ascii="仿宋" w:eastAsia="仿宋" w:hAnsi="仿宋"/>
          <w:color w:val="000000" w:themeColor="text1"/>
          <w:sz w:val="28"/>
          <w:szCs w:val="28"/>
        </w:rPr>
        <w:t>西安市雁塔区</w:t>
      </w:r>
      <w:proofErr w:type="gramStart"/>
      <w:r w:rsidR="000E4A03">
        <w:rPr>
          <w:rFonts w:ascii="仿宋" w:eastAsia="仿宋" w:hAnsi="仿宋"/>
          <w:color w:val="000000" w:themeColor="text1"/>
          <w:sz w:val="28"/>
          <w:szCs w:val="28"/>
        </w:rPr>
        <w:t>西影路付</w:t>
      </w:r>
      <w:proofErr w:type="gramEnd"/>
      <w:r w:rsidR="000E4A03">
        <w:rPr>
          <w:rFonts w:ascii="仿宋" w:eastAsia="仿宋" w:hAnsi="仿宋" w:hint="eastAsia"/>
          <w:color w:val="000000" w:themeColor="text1"/>
          <w:sz w:val="28"/>
          <w:szCs w:val="28"/>
        </w:rPr>
        <w:t>50号1幢108室</w:t>
      </w:r>
    </w:p>
    <w:p w:rsidR="007B5295" w:rsidRDefault="008C4630">
      <w:pPr>
        <w:ind w:leftChars="250" w:left="2205" w:hangingChars="600" w:hanging="16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 w:rsidR="000E4A03">
        <w:rPr>
          <w:rFonts w:ascii="仿宋" w:eastAsia="仿宋" w:hAnsi="仿宋" w:hint="eastAsia"/>
          <w:color w:val="000000" w:themeColor="text1"/>
          <w:sz w:val="28"/>
          <w:szCs w:val="28"/>
        </w:rPr>
        <w:t>李静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</w:p>
    <w:p w:rsidR="007B5295" w:rsidRDefault="008C4630">
      <w:pPr>
        <w:ind w:leftChars="250" w:left="2205" w:hangingChars="600" w:hanging="16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联系方式：</w:t>
      </w:r>
      <w:r w:rsidR="000E4A03">
        <w:rPr>
          <w:rFonts w:ascii="仿宋" w:eastAsia="仿宋" w:hAnsi="仿宋" w:hint="eastAsia"/>
          <w:color w:val="000000" w:themeColor="text1"/>
          <w:sz w:val="28"/>
          <w:szCs w:val="28"/>
        </w:rPr>
        <w:t>18064333440</w:t>
      </w:r>
    </w:p>
    <w:p w:rsidR="007B5295" w:rsidRDefault="008C4630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四、主要标的信息</w:t>
      </w:r>
    </w:p>
    <w:tbl>
      <w:tblPr>
        <w:tblStyle w:val="ad"/>
        <w:tblW w:w="8330" w:type="dxa"/>
        <w:tblLayout w:type="fixed"/>
        <w:tblLook w:val="04A0" w:firstRow="1" w:lastRow="0" w:firstColumn="1" w:lastColumn="0" w:noHBand="0" w:noVBand="1"/>
      </w:tblPr>
      <w:tblGrid>
        <w:gridCol w:w="8330"/>
      </w:tblGrid>
      <w:tr w:rsidR="007B5295" w:rsidTr="00196DF6">
        <w:tc>
          <w:tcPr>
            <w:tcW w:w="8330" w:type="dxa"/>
          </w:tcPr>
          <w:p w:rsidR="007B5295" w:rsidRDefault="008C4630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8"/>
                <w:szCs w:val="28"/>
              </w:rPr>
              <w:t>工程类</w:t>
            </w:r>
          </w:p>
        </w:tc>
      </w:tr>
      <w:tr w:rsidR="007B5295" w:rsidTr="00196DF6">
        <w:tc>
          <w:tcPr>
            <w:tcW w:w="8330" w:type="dxa"/>
          </w:tcPr>
          <w:p w:rsidR="007B5295" w:rsidRDefault="008C463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名称：西安市机关事务管理局市政府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号楼屋面防水维修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  <w:p w:rsidR="007B5295" w:rsidRDefault="008C463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施工范围：西安市政府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7#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8#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号楼屋面防水维修，建筑面积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2200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平方米。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7B5295" w:rsidRDefault="008C463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计划工期：自进场之日起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个日历日内竣工。</w:t>
            </w:r>
          </w:p>
          <w:p w:rsidR="007B5295" w:rsidRDefault="008C463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项目经理：</w:t>
            </w:r>
            <w:r w:rsidR="000E4A03">
              <w:rPr>
                <w:rFonts w:ascii="仿宋" w:eastAsia="仿宋" w:hAnsi="仿宋" w:hint="eastAsia"/>
                <w:sz w:val="28"/>
                <w:szCs w:val="28"/>
              </w:rPr>
              <w:t>左江涛</w:t>
            </w:r>
          </w:p>
          <w:p w:rsidR="007B5295" w:rsidRDefault="008C4630" w:rsidP="00196DF6">
            <w:pPr>
              <w:spacing w:line="50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执业证书信息：二级建造</w:t>
            </w:r>
            <w:r>
              <w:rPr>
                <w:rFonts w:ascii="仿宋" w:eastAsia="仿宋" w:hAnsi="仿宋"/>
                <w:sz w:val="28"/>
                <w:szCs w:val="28"/>
              </w:rPr>
              <w:t>师证书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（注册编号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2611</w:t>
            </w:r>
            <w:r w:rsidR="00196DF6">
              <w:rPr>
                <w:rFonts w:ascii="仿宋" w:eastAsia="仿宋" w:hAnsi="仿宋"/>
                <w:sz w:val="28"/>
                <w:szCs w:val="28"/>
              </w:rPr>
              <w:t>31446654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及</w:t>
            </w: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lastRenderedPageBreak/>
              <w:t>其本人有效安全生产考核合格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证书（证件编号：</w:t>
            </w:r>
            <w:r>
              <w:rPr>
                <w:rFonts w:ascii="仿宋" w:eastAsia="仿宋" w:hAnsi="仿宋"/>
                <w:sz w:val="28"/>
                <w:szCs w:val="28"/>
              </w:rPr>
              <w:t>陕建安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B(</w:t>
            </w:r>
            <w:r>
              <w:rPr>
                <w:rFonts w:ascii="仿宋" w:eastAsia="仿宋" w:hAnsi="仿宋"/>
                <w:sz w:val="28"/>
                <w:szCs w:val="28"/>
              </w:rPr>
              <w:t>2016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</w:t>
            </w:r>
            <w:r w:rsidR="00196DF6">
              <w:rPr>
                <w:rFonts w:ascii="仿宋" w:eastAsia="仿宋" w:hAnsi="仿宋"/>
                <w:sz w:val="28"/>
                <w:szCs w:val="28"/>
              </w:rPr>
              <w:t>0007384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</w:tbl>
    <w:p w:rsidR="007B5295" w:rsidRDefault="008C4630">
      <w:pPr>
        <w:rPr>
          <w:rFonts w:ascii="仿宋" w:eastAsia="黑体" w:hAnsi="仿宋" w:cs="宋体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lastRenderedPageBreak/>
        <w:t>五、评审专家名单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: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戴伯平、杨永明、郭瑞</w:t>
      </w:r>
    </w:p>
    <w:p w:rsidR="007B5295" w:rsidRDefault="008C4630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六、公告期限：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个工作日。</w:t>
      </w:r>
    </w:p>
    <w:p w:rsidR="007B5295" w:rsidRDefault="008C4630">
      <w:pPr>
        <w:rPr>
          <w:rFonts w:ascii="黑体" w:eastAsia="黑体" w:hAnsi="黑体" w:cs="仿宋"/>
          <w:color w:val="000000" w:themeColor="text1"/>
          <w:sz w:val="28"/>
          <w:szCs w:val="28"/>
        </w:rPr>
      </w:pPr>
      <w:r>
        <w:rPr>
          <w:rFonts w:ascii="黑体" w:eastAsia="黑体" w:hAnsi="黑体" w:cs="仿宋" w:hint="eastAsia"/>
          <w:color w:val="000000" w:themeColor="text1"/>
          <w:sz w:val="28"/>
          <w:szCs w:val="28"/>
        </w:rPr>
        <w:t>七、其他补充事宜</w:t>
      </w:r>
    </w:p>
    <w:p w:rsidR="007B5295" w:rsidRDefault="008C4630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、本项目为专门面向中小企业采购项目，成交服务</w:t>
      </w:r>
      <w:proofErr w:type="gramStart"/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商性质</w:t>
      </w:r>
      <w:proofErr w:type="gramEnd"/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详见附件。</w:t>
      </w:r>
    </w:p>
    <w:p w:rsidR="007B5295" w:rsidRDefault="008C4630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</w:t>
      </w:r>
      <w:proofErr w:type="gramStart"/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请成交</w:t>
      </w:r>
      <w:proofErr w:type="gramEnd"/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供应商于本项目公告期届满之日起前往西安市公共资源交易</w:t>
      </w:r>
      <w:proofErr w:type="gramStart"/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中心八</w:t>
      </w:r>
      <w:proofErr w:type="gramEnd"/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楼领取成交通知书（同时须提交密封的纸质响应文件一正两副，内容与电子响应文件完全一致）。</w:t>
      </w:r>
    </w:p>
    <w:p w:rsidR="007B5295" w:rsidRDefault="008C4630">
      <w:pPr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八、凡对本次公告内容提出询问，请按以下方式联系。</w:t>
      </w:r>
    </w:p>
    <w:p w:rsidR="007B5295" w:rsidRDefault="008C4630">
      <w:pPr>
        <w:pStyle w:val="2"/>
        <w:shd w:val="clear" w:color="auto" w:fill="FFFFFF"/>
        <w:spacing w:before="0" w:after="0" w:line="600" w:lineRule="atLeast"/>
        <w:ind w:firstLine="703"/>
        <w:rPr>
          <w:b w:val="0"/>
          <w:bCs w:val="0"/>
          <w:color w:val="333333"/>
          <w:kern w:val="0"/>
          <w:sz w:val="21"/>
          <w:szCs w:val="21"/>
        </w:rPr>
      </w:pPr>
      <w:r>
        <w:rPr>
          <w:rFonts w:ascii="仿宋" w:eastAsia="仿宋" w:hAnsi="仿宋" w:hint="eastAsia"/>
          <w:b w:val="0"/>
          <w:bCs w:val="0"/>
          <w:color w:val="333333"/>
          <w:sz w:val="28"/>
          <w:szCs w:val="28"/>
        </w:rPr>
        <w:t>1.</w:t>
      </w:r>
      <w:r>
        <w:rPr>
          <w:rFonts w:ascii="仿宋" w:eastAsia="仿宋" w:hAnsi="仿宋" w:hint="eastAsia"/>
          <w:b w:val="0"/>
          <w:bCs w:val="0"/>
          <w:color w:val="333333"/>
          <w:sz w:val="28"/>
          <w:szCs w:val="28"/>
        </w:rPr>
        <w:t>采购人信息</w:t>
      </w:r>
    </w:p>
    <w:p w:rsidR="007B5295" w:rsidRDefault="008C4630">
      <w:pPr>
        <w:pStyle w:val="ac"/>
        <w:shd w:val="clear" w:color="auto" w:fill="FFFFFF"/>
        <w:spacing w:line="600" w:lineRule="atLeast"/>
        <w:ind w:left="1129" w:hanging="350"/>
        <w:rPr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名</w:t>
      </w:r>
      <w:r>
        <w:rPr>
          <w:rFonts w:ascii="Calibri" w:eastAsia="仿宋" w:hAnsi="Calibri" w:cs="Calibri"/>
          <w:color w:val="333333"/>
          <w:sz w:val="28"/>
          <w:szCs w:val="28"/>
        </w:rPr>
        <w:t>    </w:t>
      </w:r>
      <w:r>
        <w:rPr>
          <w:rFonts w:ascii="仿宋" w:eastAsia="仿宋" w:hAnsi="仿宋" w:hint="eastAsia"/>
          <w:color w:val="333333"/>
          <w:sz w:val="28"/>
          <w:szCs w:val="28"/>
        </w:rPr>
        <w:t>称：西安市机关事务管理局</w:t>
      </w:r>
    </w:p>
    <w:p w:rsidR="007B5295" w:rsidRDefault="008C4630">
      <w:pPr>
        <w:pStyle w:val="ac"/>
        <w:shd w:val="clear" w:color="auto" w:fill="FFFFFF"/>
        <w:spacing w:line="600" w:lineRule="atLeast"/>
        <w:ind w:left="1129" w:hanging="35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地</w:t>
      </w:r>
      <w:r>
        <w:rPr>
          <w:rFonts w:ascii="Calibri" w:eastAsia="仿宋" w:hAnsi="Calibri" w:cs="Calibri"/>
          <w:color w:val="333333"/>
          <w:sz w:val="28"/>
          <w:szCs w:val="28"/>
        </w:rPr>
        <w:t>    </w:t>
      </w:r>
      <w:r>
        <w:rPr>
          <w:rFonts w:ascii="仿宋" w:eastAsia="仿宋" w:hAnsi="仿宋" w:hint="eastAsia"/>
          <w:color w:val="333333"/>
          <w:sz w:val="28"/>
          <w:szCs w:val="28"/>
        </w:rPr>
        <w:t>址：西安市未央区凤城八路</w:t>
      </w:r>
      <w:r>
        <w:rPr>
          <w:rFonts w:ascii="仿宋" w:eastAsia="仿宋" w:hAnsi="仿宋" w:hint="eastAsia"/>
          <w:color w:val="333333"/>
          <w:sz w:val="28"/>
          <w:szCs w:val="28"/>
        </w:rPr>
        <w:t>109</w:t>
      </w:r>
      <w:r>
        <w:rPr>
          <w:rFonts w:ascii="仿宋" w:eastAsia="仿宋" w:hAnsi="仿宋" w:hint="eastAsia"/>
          <w:color w:val="333333"/>
          <w:sz w:val="28"/>
          <w:szCs w:val="28"/>
        </w:rPr>
        <w:t>号</w:t>
      </w:r>
    </w:p>
    <w:p w:rsidR="007B5295" w:rsidRDefault="008C4630">
      <w:pPr>
        <w:pStyle w:val="ac"/>
        <w:shd w:val="clear" w:color="auto" w:fill="FFFFFF"/>
        <w:spacing w:line="600" w:lineRule="atLeast"/>
        <w:ind w:left="1129" w:hanging="350"/>
        <w:rPr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联系方式：</w:t>
      </w:r>
      <w:r>
        <w:rPr>
          <w:rFonts w:ascii="仿宋" w:eastAsia="仿宋" w:hAnsi="仿宋" w:hint="eastAsia"/>
          <w:color w:val="333333"/>
          <w:sz w:val="28"/>
          <w:szCs w:val="28"/>
        </w:rPr>
        <w:t>029-86788583</w:t>
      </w:r>
    </w:p>
    <w:p w:rsidR="007B5295" w:rsidRDefault="008C4630">
      <w:pPr>
        <w:pStyle w:val="2"/>
        <w:shd w:val="clear" w:color="auto" w:fill="FFFFFF"/>
        <w:spacing w:before="0" w:after="0" w:line="600" w:lineRule="atLeast"/>
        <w:ind w:firstLine="843"/>
        <w:rPr>
          <w:b w:val="0"/>
          <w:bCs w:val="0"/>
          <w:color w:val="333333"/>
          <w:sz w:val="21"/>
          <w:szCs w:val="21"/>
        </w:rPr>
      </w:pPr>
      <w:r>
        <w:rPr>
          <w:rFonts w:ascii="仿宋" w:eastAsia="仿宋" w:hAnsi="仿宋" w:hint="eastAsia"/>
          <w:b w:val="0"/>
          <w:bCs w:val="0"/>
          <w:color w:val="333333"/>
          <w:sz w:val="28"/>
          <w:szCs w:val="28"/>
        </w:rPr>
        <w:t>2.</w:t>
      </w:r>
      <w:r>
        <w:rPr>
          <w:rFonts w:ascii="仿宋" w:eastAsia="仿宋" w:hAnsi="仿宋" w:hint="eastAsia"/>
          <w:b w:val="0"/>
          <w:bCs w:val="0"/>
          <w:color w:val="333333"/>
          <w:sz w:val="28"/>
          <w:szCs w:val="28"/>
        </w:rPr>
        <w:t>采购代理机构信息</w:t>
      </w:r>
    </w:p>
    <w:p w:rsidR="007B5295" w:rsidRDefault="008C4630">
      <w:pPr>
        <w:pStyle w:val="ac"/>
        <w:shd w:val="clear" w:color="auto" w:fill="FFFFFF"/>
        <w:spacing w:line="600" w:lineRule="atLeast"/>
        <w:ind w:firstLine="840"/>
        <w:jc w:val="both"/>
        <w:rPr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名</w:t>
      </w:r>
      <w:r>
        <w:rPr>
          <w:rFonts w:ascii="Calibri" w:eastAsia="仿宋" w:hAnsi="Calibri" w:cs="Calibri"/>
          <w:color w:val="333333"/>
          <w:sz w:val="28"/>
          <w:szCs w:val="28"/>
        </w:rPr>
        <w:t>    </w:t>
      </w:r>
      <w:r>
        <w:rPr>
          <w:rFonts w:ascii="仿宋" w:eastAsia="仿宋" w:hAnsi="仿宋" w:hint="eastAsia"/>
          <w:color w:val="333333"/>
          <w:sz w:val="28"/>
          <w:szCs w:val="28"/>
        </w:rPr>
        <w:t>称：西安市市级单位政府采购中心</w:t>
      </w:r>
    </w:p>
    <w:p w:rsidR="007B5295" w:rsidRDefault="008C4630">
      <w:pPr>
        <w:pStyle w:val="ac"/>
        <w:shd w:val="clear" w:color="auto" w:fill="FFFFFF"/>
        <w:spacing w:line="600" w:lineRule="atLeast"/>
        <w:ind w:firstLine="840"/>
        <w:jc w:val="both"/>
        <w:rPr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 xml:space="preserve">地　</w:t>
      </w:r>
      <w:r>
        <w:rPr>
          <w:rFonts w:ascii="Calibri" w:eastAsia="仿宋" w:hAnsi="Calibri" w:cs="Calibri"/>
          <w:color w:val="333333"/>
          <w:sz w:val="28"/>
          <w:szCs w:val="28"/>
        </w:rPr>
        <w:t>  </w:t>
      </w:r>
      <w:r>
        <w:rPr>
          <w:rFonts w:ascii="仿宋" w:eastAsia="仿宋" w:hAnsi="仿宋" w:hint="eastAsia"/>
          <w:color w:val="333333"/>
          <w:sz w:val="28"/>
          <w:szCs w:val="28"/>
        </w:rPr>
        <w:t>址：西安市未央区文景北路</w:t>
      </w:r>
      <w:r>
        <w:rPr>
          <w:rFonts w:ascii="仿宋" w:eastAsia="仿宋" w:hAnsi="仿宋" w:hint="eastAsia"/>
          <w:color w:val="333333"/>
          <w:sz w:val="28"/>
          <w:szCs w:val="28"/>
        </w:rPr>
        <w:t>16</w:t>
      </w:r>
      <w:r>
        <w:rPr>
          <w:rFonts w:ascii="仿宋" w:eastAsia="仿宋" w:hAnsi="仿宋" w:hint="eastAsia"/>
          <w:color w:val="333333"/>
          <w:sz w:val="28"/>
          <w:szCs w:val="28"/>
        </w:rPr>
        <w:t>号白桦林国际</w:t>
      </w:r>
      <w:r>
        <w:rPr>
          <w:rFonts w:ascii="仿宋" w:eastAsia="仿宋" w:hAnsi="仿宋" w:hint="eastAsia"/>
          <w:color w:val="333333"/>
          <w:sz w:val="28"/>
          <w:szCs w:val="28"/>
        </w:rPr>
        <w:t>B</w:t>
      </w:r>
      <w:r>
        <w:rPr>
          <w:rFonts w:ascii="仿宋" w:eastAsia="仿宋" w:hAnsi="仿宋" w:hint="eastAsia"/>
          <w:color w:val="333333"/>
          <w:sz w:val="28"/>
          <w:szCs w:val="28"/>
        </w:rPr>
        <w:t>座</w:t>
      </w:r>
    </w:p>
    <w:p w:rsidR="007B5295" w:rsidRDefault="008C4630">
      <w:pPr>
        <w:pStyle w:val="ac"/>
        <w:shd w:val="clear" w:color="auto" w:fill="FFFFFF"/>
        <w:spacing w:line="600" w:lineRule="atLeast"/>
        <w:ind w:firstLine="840"/>
        <w:jc w:val="both"/>
        <w:rPr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联系方式：</w:t>
      </w:r>
      <w:r>
        <w:rPr>
          <w:rFonts w:ascii="仿宋" w:eastAsia="仿宋" w:hAnsi="仿宋" w:hint="eastAsia"/>
          <w:color w:val="333333"/>
          <w:sz w:val="28"/>
          <w:szCs w:val="28"/>
        </w:rPr>
        <w:t>029-86510029</w:t>
      </w:r>
      <w:r>
        <w:rPr>
          <w:rFonts w:ascii="仿宋" w:eastAsia="仿宋" w:hAnsi="仿宋" w:hint="eastAsia"/>
          <w:color w:val="333333"/>
          <w:sz w:val="28"/>
          <w:szCs w:val="28"/>
        </w:rPr>
        <w:t>、</w:t>
      </w:r>
      <w:r>
        <w:rPr>
          <w:rFonts w:ascii="仿宋" w:eastAsia="仿宋" w:hAnsi="仿宋" w:hint="eastAsia"/>
          <w:color w:val="333333"/>
          <w:sz w:val="28"/>
          <w:szCs w:val="28"/>
        </w:rPr>
        <w:t>86510365</w:t>
      </w:r>
      <w:r>
        <w:rPr>
          <w:rFonts w:ascii="仿宋" w:eastAsia="仿宋" w:hAnsi="仿宋" w:hint="eastAsia"/>
          <w:color w:val="333333"/>
          <w:sz w:val="28"/>
          <w:szCs w:val="28"/>
        </w:rPr>
        <w:t>转分机</w:t>
      </w:r>
      <w:r>
        <w:rPr>
          <w:rFonts w:ascii="仿宋" w:eastAsia="仿宋" w:hAnsi="仿宋" w:hint="eastAsia"/>
          <w:color w:val="333333"/>
          <w:sz w:val="28"/>
          <w:szCs w:val="28"/>
        </w:rPr>
        <w:t>80858</w:t>
      </w:r>
    </w:p>
    <w:p w:rsidR="007B5295" w:rsidRDefault="008C4630">
      <w:pPr>
        <w:pStyle w:val="2"/>
        <w:shd w:val="clear" w:color="auto" w:fill="FFFFFF"/>
        <w:spacing w:before="0" w:after="0" w:line="600" w:lineRule="atLeast"/>
        <w:ind w:firstLine="838"/>
        <w:rPr>
          <w:b w:val="0"/>
          <w:bCs w:val="0"/>
          <w:color w:val="333333"/>
          <w:sz w:val="21"/>
          <w:szCs w:val="21"/>
        </w:rPr>
      </w:pPr>
      <w:r>
        <w:rPr>
          <w:rFonts w:ascii="仿宋" w:eastAsia="仿宋" w:hAnsi="仿宋" w:hint="eastAsia"/>
          <w:b w:val="0"/>
          <w:bCs w:val="0"/>
          <w:color w:val="333333"/>
          <w:sz w:val="28"/>
          <w:szCs w:val="28"/>
        </w:rPr>
        <w:t>3.</w:t>
      </w:r>
      <w:r>
        <w:rPr>
          <w:rFonts w:ascii="仿宋" w:eastAsia="仿宋" w:hAnsi="仿宋" w:hint="eastAsia"/>
          <w:b w:val="0"/>
          <w:bCs w:val="0"/>
          <w:color w:val="333333"/>
          <w:sz w:val="28"/>
          <w:szCs w:val="28"/>
        </w:rPr>
        <w:t>项目联系方式</w:t>
      </w:r>
    </w:p>
    <w:p w:rsidR="007B5295" w:rsidRDefault="008C4630">
      <w:pPr>
        <w:pStyle w:val="ac"/>
        <w:shd w:val="clear" w:color="auto" w:fill="FFFFFF"/>
        <w:spacing w:line="600" w:lineRule="atLeast"/>
        <w:ind w:firstLine="840"/>
        <w:jc w:val="both"/>
        <w:rPr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项目联系人：李老师</w:t>
      </w:r>
    </w:p>
    <w:p w:rsidR="007B5295" w:rsidRDefault="008C4630">
      <w:pPr>
        <w:pStyle w:val="ac"/>
        <w:shd w:val="clear" w:color="auto" w:fill="FFFFFF"/>
        <w:spacing w:line="600" w:lineRule="atLeast"/>
        <w:ind w:firstLine="840"/>
        <w:jc w:val="both"/>
        <w:rPr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 xml:space="preserve">电　</w:t>
      </w:r>
      <w:r>
        <w:rPr>
          <w:rFonts w:ascii="Calibri" w:eastAsia="仿宋" w:hAnsi="Calibri" w:cs="Calibri"/>
          <w:color w:val="333333"/>
          <w:sz w:val="28"/>
          <w:szCs w:val="28"/>
        </w:rPr>
        <w:t>    </w:t>
      </w:r>
      <w:r>
        <w:rPr>
          <w:rFonts w:ascii="仿宋" w:eastAsia="仿宋" w:hAnsi="仿宋" w:hint="eastAsia"/>
          <w:color w:val="333333"/>
          <w:sz w:val="28"/>
          <w:szCs w:val="28"/>
        </w:rPr>
        <w:t>话：</w:t>
      </w:r>
      <w:r>
        <w:rPr>
          <w:rFonts w:ascii="仿宋" w:eastAsia="仿宋" w:hAnsi="仿宋" w:hint="eastAsia"/>
          <w:color w:val="333333"/>
          <w:sz w:val="28"/>
          <w:szCs w:val="28"/>
        </w:rPr>
        <w:t>029-86510029</w:t>
      </w:r>
      <w:r>
        <w:rPr>
          <w:rFonts w:ascii="仿宋" w:eastAsia="仿宋" w:hAnsi="仿宋" w:hint="eastAsia"/>
          <w:color w:val="333333"/>
          <w:sz w:val="28"/>
          <w:szCs w:val="28"/>
        </w:rPr>
        <w:t>、</w:t>
      </w:r>
      <w:r>
        <w:rPr>
          <w:rFonts w:ascii="仿宋" w:eastAsia="仿宋" w:hAnsi="仿宋" w:hint="eastAsia"/>
          <w:color w:val="333333"/>
          <w:sz w:val="28"/>
          <w:szCs w:val="28"/>
        </w:rPr>
        <w:t>86510365</w:t>
      </w:r>
      <w:r>
        <w:rPr>
          <w:rFonts w:ascii="仿宋" w:eastAsia="仿宋" w:hAnsi="仿宋" w:hint="eastAsia"/>
          <w:color w:val="333333"/>
          <w:sz w:val="28"/>
          <w:szCs w:val="28"/>
        </w:rPr>
        <w:t>转分机</w:t>
      </w:r>
      <w:r>
        <w:rPr>
          <w:rFonts w:ascii="仿宋" w:eastAsia="仿宋" w:hAnsi="仿宋" w:hint="eastAsia"/>
          <w:color w:val="333333"/>
          <w:sz w:val="28"/>
          <w:szCs w:val="28"/>
        </w:rPr>
        <w:t>80806</w:t>
      </w:r>
    </w:p>
    <w:p w:rsidR="007B5295" w:rsidRDefault="008C4630">
      <w:pPr>
        <w:spacing w:line="500" w:lineRule="exact"/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lastRenderedPageBreak/>
        <w:t>九、附件：</w:t>
      </w:r>
    </w:p>
    <w:p w:rsidR="00196DF6" w:rsidRDefault="00196DF6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w:drawing>
          <wp:inline distT="0" distB="0" distL="0" distR="0" wp14:anchorId="597A91C5" wp14:editId="4E37189E">
            <wp:extent cx="5600700" cy="4276725"/>
            <wp:effectExtent l="0" t="0" r="0" b="0"/>
            <wp:docPr id="1" name="图片 1" descr="C:\Users\admin\Desktop\360截图20230407161054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360截图2023040716105477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DF6" w:rsidRDefault="00196DF6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:rsidR="00196DF6" w:rsidRDefault="00196DF6" w:rsidP="00196DF6">
      <w:pPr>
        <w:spacing w:line="500" w:lineRule="exact"/>
        <w:ind w:right="560" w:firstLineChars="300" w:firstLine="84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西安市市级单位政府采购中心</w:t>
      </w:r>
    </w:p>
    <w:p w:rsidR="00196DF6" w:rsidRPr="00196DF6" w:rsidRDefault="00196DF6" w:rsidP="00196DF6">
      <w:pPr>
        <w:ind w:firstLineChars="1850" w:firstLine="5180"/>
        <w:rPr>
          <w:rFonts w:hint="eastAsia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Pr="00196DF6">
        <w:rPr>
          <w:rFonts w:ascii="仿宋" w:eastAsia="仿宋" w:hAnsi="仿宋"/>
          <w:sz w:val="28"/>
          <w:szCs w:val="28"/>
        </w:rPr>
        <w:t>4</w:t>
      </w:r>
      <w:r w:rsidRPr="00196DF6">
        <w:rPr>
          <w:rFonts w:ascii="仿宋" w:eastAsia="仿宋" w:hAnsi="仿宋"/>
          <w:sz w:val="28"/>
          <w:szCs w:val="28"/>
        </w:rPr>
        <w:t>月</w:t>
      </w:r>
      <w:r w:rsidRPr="00196DF6">
        <w:rPr>
          <w:rFonts w:ascii="仿宋" w:eastAsia="仿宋" w:hAnsi="仿宋"/>
          <w:sz w:val="28"/>
          <w:szCs w:val="28"/>
        </w:rPr>
        <w:t>10</w:t>
      </w:r>
      <w:r w:rsidRPr="00196DF6">
        <w:rPr>
          <w:rFonts w:ascii="仿宋" w:eastAsia="仿宋" w:hAnsi="仿宋" w:hint="eastAsia"/>
          <w:sz w:val="28"/>
          <w:szCs w:val="28"/>
        </w:rPr>
        <w:t>日</w:t>
      </w:r>
    </w:p>
    <w:p w:rsidR="00196DF6" w:rsidRPr="00196DF6" w:rsidRDefault="00196DF6" w:rsidP="00196DF6">
      <w:pPr>
        <w:rPr>
          <w:rFonts w:ascii="仿宋" w:eastAsia="仿宋" w:hAnsi="仿宋"/>
          <w:sz w:val="28"/>
          <w:szCs w:val="28"/>
        </w:rPr>
      </w:pPr>
    </w:p>
    <w:bookmarkEnd w:id="0"/>
    <w:bookmarkEnd w:id="1"/>
    <w:p w:rsidR="007B5295" w:rsidRDefault="007B5295" w:rsidP="00196DF6">
      <w:pPr>
        <w:widowControl/>
        <w:ind w:rightChars="-120" w:right="-252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7B5295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QzMDEwOTg4Yzg2N2I3MTUwMGM4MzkyNzM0YWQ2M2IifQ=="/>
  </w:docVars>
  <w:rsids>
    <w:rsidRoot w:val="007542E0"/>
    <w:rsid w:val="00025E2A"/>
    <w:rsid w:val="00030028"/>
    <w:rsid w:val="000876AE"/>
    <w:rsid w:val="000E4A03"/>
    <w:rsid w:val="000F3A9E"/>
    <w:rsid w:val="00196DF6"/>
    <w:rsid w:val="001B0C0E"/>
    <w:rsid w:val="0020057A"/>
    <w:rsid w:val="0020185C"/>
    <w:rsid w:val="0020377B"/>
    <w:rsid w:val="002213FC"/>
    <w:rsid w:val="002612B8"/>
    <w:rsid w:val="00292B21"/>
    <w:rsid w:val="002B2887"/>
    <w:rsid w:val="002E5EC3"/>
    <w:rsid w:val="00354D47"/>
    <w:rsid w:val="00382F0C"/>
    <w:rsid w:val="003A78D4"/>
    <w:rsid w:val="003F5126"/>
    <w:rsid w:val="004F1AE6"/>
    <w:rsid w:val="00641882"/>
    <w:rsid w:val="00653F8B"/>
    <w:rsid w:val="006554C0"/>
    <w:rsid w:val="006612B5"/>
    <w:rsid w:val="006D5BB5"/>
    <w:rsid w:val="006F5233"/>
    <w:rsid w:val="00753F02"/>
    <w:rsid w:val="007542E0"/>
    <w:rsid w:val="00766466"/>
    <w:rsid w:val="00786B53"/>
    <w:rsid w:val="007B5295"/>
    <w:rsid w:val="007B6CBE"/>
    <w:rsid w:val="00811437"/>
    <w:rsid w:val="008239C0"/>
    <w:rsid w:val="008C4630"/>
    <w:rsid w:val="008F62C3"/>
    <w:rsid w:val="0096507F"/>
    <w:rsid w:val="009D5315"/>
    <w:rsid w:val="009E0142"/>
    <w:rsid w:val="009E4B6F"/>
    <w:rsid w:val="00A070A8"/>
    <w:rsid w:val="00A2487C"/>
    <w:rsid w:val="00A533E2"/>
    <w:rsid w:val="00A7702D"/>
    <w:rsid w:val="00AF5A30"/>
    <w:rsid w:val="00B71651"/>
    <w:rsid w:val="00B90924"/>
    <w:rsid w:val="00BA7C10"/>
    <w:rsid w:val="00BF24A6"/>
    <w:rsid w:val="00BF38A9"/>
    <w:rsid w:val="00C11DE0"/>
    <w:rsid w:val="00C50234"/>
    <w:rsid w:val="00C6460C"/>
    <w:rsid w:val="00CE56B4"/>
    <w:rsid w:val="00D21373"/>
    <w:rsid w:val="00D26A49"/>
    <w:rsid w:val="00D83E3A"/>
    <w:rsid w:val="00DC48FF"/>
    <w:rsid w:val="00DE45BD"/>
    <w:rsid w:val="00E07472"/>
    <w:rsid w:val="00E31310"/>
    <w:rsid w:val="00E37F5C"/>
    <w:rsid w:val="00EA4B7B"/>
    <w:rsid w:val="00F56870"/>
    <w:rsid w:val="00FE44CF"/>
    <w:rsid w:val="033B6E6B"/>
    <w:rsid w:val="041E18A5"/>
    <w:rsid w:val="04FC4516"/>
    <w:rsid w:val="0601332E"/>
    <w:rsid w:val="093E75E3"/>
    <w:rsid w:val="0AC40184"/>
    <w:rsid w:val="108F06DD"/>
    <w:rsid w:val="12E81275"/>
    <w:rsid w:val="16E47A20"/>
    <w:rsid w:val="1B0F5B73"/>
    <w:rsid w:val="1B4C70B5"/>
    <w:rsid w:val="1FB43A7B"/>
    <w:rsid w:val="21D05D2B"/>
    <w:rsid w:val="246C707C"/>
    <w:rsid w:val="247A4353"/>
    <w:rsid w:val="2D992527"/>
    <w:rsid w:val="2EE5656D"/>
    <w:rsid w:val="30E868BA"/>
    <w:rsid w:val="383412F3"/>
    <w:rsid w:val="38E45D1C"/>
    <w:rsid w:val="41421BAA"/>
    <w:rsid w:val="49BC395C"/>
    <w:rsid w:val="4D990B9C"/>
    <w:rsid w:val="4F4D104D"/>
    <w:rsid w:val="52C27562"/>
    <w:rsid w:val="53077BCA"/>
    <w:rsid w:val="56BE0668"/>
    <w:rsid w:val="5F3F3957"/>
    <w:rsid w:val="6AA71259"/>
    <w:rsid w:val="6BB42A0C"/>
    <w:rsid w:val="70610073"/>
    <w:rsid w:val="7298352A"/>
    <w:rsid w:val="73C240BE"/>
    <w:rsid w:val="784933B8"/>
    <w:rsid w:val="78583992"/>
    <w:rsid w:val="79E4172E"/>
    <w:rsid w:val="7B0F7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B7160"/>
  <w15:docId w15:val="{97C4FED7-C4AC-4CE5-AAA0-4AA36AD1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unhideWhenUsed/>
    <w:rPr>
      <w:rFonts w:ascii="宋体" w:eastAsia="宋体"/>
      <w:sz w:val="18"/>
      <w:szCs w:val="18"/>
    </w:rPr>
  </w:style>
  <w:style w:type="paragraph" w:styleId="a5">
    <w:name w:val="Plain Text"/>
    <w:basedOn w:val="a"/>
    <w:link w:val="a6"/>
    <w:qFormat/>
    <w:rPr>
      <w:rFonts w:ascii="宋体" w:hAnsi="Courier New"/>
      <w:szCs w:val="22"/>
    </w:rPr>
  </w:style>
  <w:style w:type="paragraph" w:styleId="a7">
    <w:name w:val="Balloon Text"/>
    <w:basedOn w:val="a"/>
    <w:link w:val="a8"/>
    <w:semiHidden/>
    <w:unhideWhenUsed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qFormat/>
    <w:pPr>
      <w:jc w:val="left"/>
    </w:pPr>
    <w:rPr>
      <w:rFonts w:cs="Times New Roman"/>
      <w:kern w:val="0"/>
      <w:sz w:val="24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qFormat/>
    <w:rPr>
      <w:color w:val="800080"/>
      <w:u w:val="none"/>
    </w:rPr>
  </w:style>
  <w:style w:type="character" w:styleId="HTML">
    <w:name w:val="HTML Definition"/>
    <w:basedOn w:val="a0"/>
    <w:qFormat/>
  </w:style>
  <w:style w:type="character" w:styleId="HTML0">
    <w:name w:val="HTML Typewriter"/>
    <w:basedOn w:val="a0"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</w:style>
  <w:style w:type="character" w:styleId="HTML2">
    <w:name w:val="HTML Variable"/>
    <w:basedOn w:val="a0"/>
    <w:qFormat/>
  </w:style>
  <w:style w:type="character" w:styleId="af">
    <w:name w:val="Hyperlink"/>
    <w:basedOn w:val="a0"/>
    <w:qFormat/>
    <w:rPr>
      <w:color w:val="0000FF"/>
      <w:u w:val="none"/>
    </w:rPr>
  </w:style>
  <w:style w:type="character" w:styleId="HTML3">
    <w:name w:val="HTML Code"/>
    <w:basedOn w:val="a0"/>
    <w:qFormat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</w:style>
  <w:style w:type="character" w:styleId="HTML5">
    <w:name w:val="HTML Keyboard"/>
    <w:basedOn w:val="a0"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Pr>
      <w:rFonts w:ascii="monospace" w:eastAsia="monospace" w:hAnsi="monospace" w:cs="monospace" w:hint="default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aa">
    <w:name w:val="页脚 字符"/>
    <w:basedOn w:val="a0"/>
    <w:link w:val="a9"/>
    <w:qFormat/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Theme="minorEastAsia" w:hAnsi="Courier New"/>
      <w:kern w:val="2"/>
      <w:sz w:val="21"/>
      <w:szCs w:val="22"/>
    </w:rPr>
  </w:style>
  <w:style w:type="character" w:customStyle="1" w:styleId="a8">
    <w:name w:val="批注框文本 字符"/>
    <w:basedOn w:val="a0"/>
    <w:link w:val="a7"/>
    <w:semiHidden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semiHidden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AE971-07B4-43C4-B5F0-9FD45147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李翠</cp:lastModifiedBy>
  <cp:revision>39</cp:revision>
  <cp:lastPrinted>2023-04-07T08:37:00Z</cp:lastPrinted>
  <dcterms:created xsi:type="dcterms:W3CDTF">2014-10-29T12:08:00Z</dcterms:created>
  <dcterms:modified xsi:type="dcterms:W3CDTF">2023-04-07T08:41:00Z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18E75479CC124FAF9EDE2EEE3D2FAFDD</vt:lpwstr>
  </property>
</Properties>
</file>