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outlineLvl w:val="0"/>
        <w:rPr>
          <w:rFonts w:ascii="宋体" w:hAnsi="宋体"/>
          <w:b/>
          <w:sz w:val="28"/>
          <w:szCs w:val="28"/>
        </w:rPr>
      </w:pPr>
      <w:r>
        <w:rPr>
          <w:rFonts w:hint="eastAsia" w:ascii="宋体" w:hAnsi="宋体"/>
          <w:b/>
          <w:sz w:val="28"/>
          <w:szCs w:val="28"/>
        </w:rPr>
        <w:t>采购内容及要求</w:t>
      </w:r>
    </w:p>
    <w:p>
      <w:pPr>
        <w:spacing w:line="240" w:lineRule="exact"/>
        <w:ind w:firstLine="640" w:firstLineChars="200"/>
        <w:rPr>
          <w:rFonts w:ascii="宋体" w:hAnsi="宋体" w:cs="宋体"/>
          <w:sz w:val="32"/>
          <w:szCs w:val="32"/>
        </w:rPr>
      </w:pPr>
    </w:p>
    <w:p>
      <w:pPr>
        <w:adjustRightInd w:val="0"/>
        <w:snapToGrid w:val="0"/>
        <w:spacing w:line="360" w:lineRule="auto"/>
        <w:ind w:firstLine="422" w:firstLineChars="200"/>
        <w:jc w:val="left"/>
        <w:rPr>
          <w:b/>
          <w:bCs/>
        </w:rPr>
      </w:pPr>
      <w:r>
        <w:rPr>
          <w:rFonts w:hint="eastAsia"/>
          <w:b/>
          <w:bCs/>
        </w:rPr>
        <w:t>一、项目概况</w:t>
      </w:r>
    </w:p>
    <w:p>
      <w:pPr>
        <w:adjustRightInd w:val="0"/>
        <w:snapToGrid w:val="0"/>
        <w:spacing w:line="360" w:lineRule="auto"/>
        <w:ind w:firstLine="420" w:firstLineChars="200"/>
        <w:jc w:val="left"/>
      </w:pPr>
      <w:r>
        <w:rPr>
          <w:rFonts w:hint="eastAsia"/>
        </w:rPr>
        <w:t>为加大西安国际消费中心城市创建工作进展和成效的宣传，进一步营造社会各界关心、支持、参与西安国际消费中心城市创建的良好舆论氛围，拟借助主流媒体对我市创建国际消费中心城市工作开展宣传推广，形成齐抓共建国际消费中心城市工作的强大合力。</w:t>
      </w:r>
    </w:p>
    <w:p>
      <w:pPr>
        <w:adjustRightInd w:val="0"/>
        <w:snapToGrid w:val="0"/>
        <w:spacing w:line="360" w:lineRule="auto"/>
        <w:ind w:firstLine="422" w:firstLineChars="200"/>
        <w:jc w:val="left"/>
        <w:rPr>
          <w:b/>
          <w:bCs/>
        </w:rPr>
      </w:pPr>
      <w:r>
        <w:rPr>
          <w:rFonts w:hint="eastAsia"/>
          <w:b/>
          <w:bCs/>
        </w:rPr>
        <w:t>二、服务内容</w:t>
      </w:r>
    </w:p>
    <w:p>
      <w:pPr>
        <w:adjustRightInd w:val="0"/>
        <w:snapToGrid w:val="0"/>
        <w:spacing w:line="360" w:lineRule="auto"/>
        <w:ind w:firstLine="422" w:firstLineChars="200"/>
        <w:jc w:val="left"/>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第一</w:t>
      </w:r>
      <w:r>
        <w:rPr>
          <w:rFonts w:hint="eastAsia"/>
          <w:b/>
          <w:bCs/>
          <w:lang w:eastAsia="zh-CN"/>
        </w:rPr>
        <w:t>包</w:t>
      </w:r>
      <w:r>
        <w:rPr>
          <w:rFonts w:hint="eastAsia"/>
          <w:b/>
          <w:bCs/>
        </w:rPr>
        <w:t>国家级行业媒体</w:t>
      </w:r>
    </w:p>
    <w:p>
      <w:pPr>
        <w:adjustRightInd w:val="0"/>
        <w:snapToGrid w:val="0"/>
        <w:spacing w:line="360" w:lineRule="auto"/>
        <w:ind w:firstLine="420" w:firstLineChars="200"/>
        <w:jc w:val="left"/>
        <w:rPr>
          <w:rFonts w:hint="eastAsia"/>
        </w:rPr>
      </w:pPr>
      <w:r>
        <w:rPr>
          <w:rFonts w:hint="eastAsia"/>
        </w:rPr>
        <w:t>1</w:t>
      </w:r>
      <w:r>
        <w:rPr>
          <w:rFonts w:hint="eastAsia" w:ascii="宋体" w:hAnsi="宋体"/>
          <w:szCs w:val="21"/>
        </w:rPr>
        <w:t>.</w:t>
      </w:r>
      <w:r>
        <w:rPr>
          <w:rFonts w:hint="eastAsia"/>
        </w:rPr>
        <w:t>拥有行业内专业媒体资源；</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熟悉西安国际消费中心城市创建历程；</w:t>
      </w:r>
    </w:p>
    <w:p>
      <w:pPr>
        <w:adjustRightInd w:val="0"/>
        <w:snapToGrid w:val="0"/>
        <w:spacing w:line="360" w:lineRule="auto"/>
        <w:ind w:firstLine="420" w:firstLineChars="200"/>
        <w:jc w:val="left"/>
        <w:rPr>
          <w:rFonts w:hint="eastAsia"/>
        </w:rPr>
      </w:pPr>
      <w:r>
        <w:rPr>
          <w:rFonts w:hint="eastAsia"/>
        </w:rPr>
        <w:t>3</w:t>
      </w:r>
      <w:r>
        <w:rPr>
          <w:rFonts w:hint="eastAsia" w:ascii="宋体" w:hAnsi="宋体"/>
          <w:szCs w:val="21"/>
        </w:rPr>
        <w:t>.</w:t>
      </w:r>
      <w:r>
        <w:rPr>
          <w:rFonts w:hint="eastAsia"/>
        </w:rPr>
        <w:t>撰写并利用自身媒体发布西安创建国际消费中心城市宣传稿件不少于2篇；</w:t>
      </w:r>
    </w:p>
    <w:p>
      <w:pPr>
        <w:adjustRightInd w:val="0"/>
        <w:snapToGrid w:val="0"/>
        <w:spacing w:line="360" w:lineRule="auto"/>
        <w:ind w:firstLine="420" w:firstLineChars="200"/>
        <w:jc w:val="left"/>
        <w:rPr>
          <w:rFonts w:hint="eastAsia"/>
        </w:rPr>
      </w:pPr>
      <w:r>
        <w:rPr>
          <w:rFonts w:hint="eastAsia"/>
        </w:rPr>
        <w:t>4</w:t>
      </w:r>
      <w:r>
        <w:rPr>
          <w:rFonts w:hint="eastAsia" w:ascii="宋体" w:hAnsi="宋体"/>
          <w:szCs w:val="21"/>
        </w:rPr>
        <w:t>.</w:t>
      </w:r>
      <w:r>
        <w:rPr>
          <w:rFonts w:hint="eastAsia"/>
        </w:rPr>
        <w:t>合作期1年内在报纸刊登2个1/2版面创建西安国际消费中心城市宣传稿件，分2次刊登完毕。</w:t>
      </w:r>
    </w:p>
    <w:p>
      <w:pPr>
        <w:adjustRightInd w:val="0"/>
        <w:snapToGrid w:val="0"/>
        <w:spacing w:line="360" w:lineRule="auto"/>
        <w:ind w:firstLine="422" w:firstLineChars="200"/>
        <w:jc w:val="left"/>
        <w:rPr>
          <w:rFonts w:hint="eastAsia"/>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第二</w:t>
      </w:r>
      <w:r>
        <w:rPr>
          <w:rFonts w:hint="eastAsia"/>
          <w:b/>
          <w:bCs/>
          <w:lang w:eastAsia="zh-CN"/>
        </w:rPr>
        <w:t>包</w:t>
      </w:r>
      <w:r>
        <w:rPr>
          <w:rFonts w:hint="eastAsia"/>
          <w:b/>
          <w:bCs/>
        </w:rPr>
        <w:t>网络媒体</w:t>
      </w:r>
    </w:p>
    <w:p>
      <w:pPr>
        <w:adjustRightInd w:val="0"/>
        <w:snapToGrid w:val="0"/>
        <w:spacing w:line="360" w:lineRule="auto"/>
        <w:ind w:firstLine="420" w:firstLineChars="200"/>
        <w:jc w:val="left"/>
        <w:rPr>
          <w:rFonts w:hint="eastAsia"/>
        </w:rPr>
      </w:pPr>
      <w:r>
        <w:rPr>
          <w:rFonts w:hint="eastAsia"/>
        </w:rPr>
        <w:t>1</w:t>
      </w:r>
      <w:r>
        <w:rPr>
          <w:rFonts w:hint="eastAsia" w:ascii="宋体" w:hAnsi="宋体"/>
          <w:szCs w:val="21"/>
        </w:rPr>
        <w:t>.</w:t>
      </w:r>
      <w:r>
        <w:rPr>
          <w:rFonts w:hint="eastAsia"/>
        </w:rPr>
        <w:t>具有较高的社会知名度和丰富的推广渠道；</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拥有专业的经济类分析团队，能对创建西安国际消费中心城市工作进行调研，合作期1年内撰写深度报道不少于2篇；</w:t>
      </w:r>
    </w:p>
    <w:p>
      <w:pPr>
        <w:adjustRightInd w:val="0"/>
        <w:snapToGrid w:val="0"/>
        <w:spacing w:line="360" w:lineRule="auto"/>
        <w:ind w:firstLine="420" w:firstLineChars="200"/>
        <w:jc w:val="left"/>
        <w:rPr>
          <w:rFonts w:hint="eastAsia"/>
        </w:rPr>
      </w:pPr>
      <w:r>
        <w:rPr>
          <w:rFonts w:hint="eastAsia"/>
        </w:rPr>
        <w:t>3</w:t>
      </w:r>
      <w:r>
        <w:rPr>
          <w:rFonts w:hint="eastAsia" w:ascii="宋体" w:hAnsi="宋体"/>
          <w:szCs w:val="21"/>
        </w:rPr>
        <w:t>.</w:t>
      </w:r>
      <w:r>
        <w:rPr>
          <w:rFonts w:hint="eastAsia"/>
        </w:rPr>
        <w:t>设计制作宣传海报、长图不少于6篇；</w:t>
      </w:r>
    </w:p>
    <w:p>
      <w:pPr>
        <w:adjustRightInd w:val="0"/>
        <w:snapToGrid w:val="0"/>
        <w:spacing w:line="360" w:lineRule="auto"/>
        <w:ind w:firstLine="420" w:firstLineChars="200"/>
        <w:jc w:val="left"/>
        <w:rPr>
          <w:rFonts w:hint="eastAsia"/>
        </w:rPr>
      </w:pPr>
      <w:r>
        <w:rPr>
          <w:rFonts w:hint="eastAsia"/>
        </w:rPr>
        <w:t>4</w:t>
      </w:r>
      <w:r>
        <w:rPr>
          <w:rFonts w:hint="eastAsia" w:ascii="宋体" w:hAnsi="宋体"/>
          <w:szCs w:val="21"/>
        </w:rPr>
        <w:t>.</w:t>
      </w:r>
      <w:r>
        <w:rPr>
          <w:rFonts w:hint="eastAsia"/>
        </w:rPr>
        <w:t>利用自身媒体及其掌握的媒体矩阵发布创建西安国际消费中心城市宣传稿件不少于6篇。</w:t>
      </w:r>
    </w:p>
    <w:p>
      <w:pPr>
        <w:adjustRightInd w:val="0"/>
        <w:snapToGrid w:val="0"/>
        <w:spacing w:line="360" w:lineRule="auto"/>
        <w:ind w:firstLine="422" w:firstLineChars="200"/>
        <w:jc w:val="left"/>
        <w:rPr>
          <w:rFonts w:hint="eastAsia"/>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第三</w:t>
      </w:r>
      <w:r>
        <w:rPr>
          <w:rFonts w:hint="eastAsia"/>
          <w:b/>
          <w:bCs/>
          <w:lang w:eastAsia="zh-CN"/>
        </w:rPr>
        <w:t>包</w:t>
      </w:r>
      <w:r>
        <w:rPr>
          <w:rFonts w:hint="eastAsia"/>
          <w:b/>
          <w:bCs/>
        </w:rPr>
        <w:t>市级媒体</w:t>
      </w:r>
    </w:p>
    <w:p>
      <w:pPr>
        <w:adjustRightInd w:val="0"/>
        <w:snapToGrid w:val="0"/>
        <w:spacing w:line="360" w:lineRule="auto"/>
        <w:ind w:firstLine="420" w:firstLineChars="200"/>
        <w:jc w:val="left"/>
        <w:rPr>
          <w:rFonts w:hint="eastAsia"/>
        </w:rPr>
      </w:pPr>
      <w:r>
        <w:rPr>
          <w:rFonts w:hint="eastAsia"/>
        </w:rPr>
        <w:t>1</w:t>
      </w:r>
      <w:r>
        <w:rPr>
          <w:rFonts w:hint="eastAsia" w:ascii="宋体" w:hAnsi="宋体"/>
          <w:szCs w:val="21"/>
        </w:rPr>
        <w:t>.</w:t>
      </w:r>
      <w:r>
        <w:rPr>
          <w:rFonts w:hint="eastAsia"/>
        </w:rPr>
        <w:t>拥有专业媒体资源；</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熟悉西安国际消费中心城市创建历程；</w:t>
      </w:r>
    </w:p>
    <w:p>
      <w:pPr>
        <w:adjustRightInd w:val="0"/>
        <w:snapToGrid w:val="0"/>
        <w:spacing w:line="360" w:lineRule="auto"/>
        <w:ind w:firstLine="420" w:firstLineChars="200"/>
        <w:jc w:val="left"/>
        <w:rPr>
          <w:rFonts w:hint="eastAsia"/>
        </w:rPr>
      </w:pPr>
      <w:r>
        <w:rPr>
          <w:rFonts w:hint="eastAsia"/>
        </w:rPr>
        <w:t>3</w:t>
      </w:r>
      <w:r>
        <w:rPr>
          <w:rFonts w:hint="eastAsia" w:ascii="宋体" w:hAnsi="宋体"/>
          <w:szCs w:val="21"/>
        </w:rPr>
        <w:t>.</w:t>
      </w:r>
      <w:r>
        <w:rPr>
          <w:rFonts w:hint="eastAsia"/>
        </w:rPr>
        <w:t>撰写并利用自身媒体发布西安创建国际消费中心城市宣传稿件不少于2篇；</w:t>
      </w:r>
    </w:p>
    <w:p>
      <w:pPr>
        <w:adjustRightInd w:val="0"/>
        <w:snapToGrid w:val="0"/>
        <w:spacing w:line="360" w:lineRule="auto"/>
        <w:ind w:firstLine="420" w:firstLineChars="200"/>
        <w:jc w:val="left"/>
        <w:rPr>
          <w:rFonts w:hint="eastAsia"/>
          <w:lang w:eastAsia="zh-CN"/>
        </w:rPr>
      </w:pPr>
      <w:r>
        <w:rPr>
          <w:rFonts w:hint="eastAsia"/>
        </w:rPr>
        <w:t>4</w:t>
      </w:r>
      <w:r>
        <w:rPr>
          <w:rFonts w:hint="eastAsia" w:ascii="宋体" w:hAnsi="宋体"/>
          <w:szCs w:val="21"/>
        </w:rPr>
        <w:t>.</w:t>
      </w:r>
      <w:r>
        <w:rPr>
          <w:rFonts w:hint="eastAsia"/>
        </w:rPr>
        <w:t>合作期1年内在报纸刊登2个1/2版面创建西安国际消费中心城市宣传稿件，分2次刊登完毕</w:t>
      </w:r>
      <w:r>
        <w:rPr>
          <w:rFonts w:hint="eastAsia"/>
          <w:lang w:eastAsia="zh-CN"/>
        </w:rPr>
        <w:t>；</w:t>
      </w:r>
    </w:p>
    <w:p>
      <w:pPr>
        <w:adjustRightInd w:val="0"/>
        <w:snapToGrid w:val="0"/>
        <w:spacing w:line="360" w:lineRule="auto"/>
        <w:ind w:firstLine="420" w:firstLineChars="200"/>
        <w:jc w:val="left"/>
      </w:pPr>
      <w:r>
        <w:rPr>
          <w:rFonts w:hint="eastAsia"/>
        </w:rPr>
        <w:t>5</w:t>
      </w:r>
      <w:r>
        <w:rPr>
          <w:rFonts w:hint="eastAsia" w:ascii="宋体" w:hAnsi="宋体"/>
          <w:szCs w:val="21"/>
        </w:rPr>
        <w:t>.</w:t>
      </w:r>
      <w:r>
        <w:rPr>
          <w:rFonts w:hint="eastAsia"/>
        </w:rPr>
        <w:t>利用新媒体平台对西安国际消费中心城市创建成效、重要活动进行宣传，其中新媒体端发稿不少于10篇。</w:t>
      </w:r>
    </w:p>
    <w:p>
      <w:pPr>
        <w:adjustRightInd w:val="0"/>
        <w:snapToGrid w:val="0"/>
        <w:spacing w:line="360" w:lineRule="auto"/>
        <w:ind w:firstLine="422" w:firstLineChars="200"/>
        <w:jc w:val="left"/>
        <w:rPr>
          <w:b/>
          <w:bCs/>
        </w:rPr>
      </w:pPr>
      <w:r>
        <w:rPr>
          <w:rFonts w:hint="eastAsia"/>
          <w:b/>
          <w:bCs/>
        </w:rPr>
        <w:t>三、服务要求</w:t>
      </w:r>
    </w:p>
    <w:p>
      <w:pPr>
        <w:adjustRightInd w:val="0"/>
        <w:snapToGrid w:val="0"/>
        <w:spacing w:line="360" w:lineRule="auto"/>
        <w:ind w:firstLine="420" w:firstLineChars="200"/>
        <w:jc w:val="left"/>
      </w:pPr>
      <w:r>
        <w:rPr>
          <w:rFonts w:hint="eastAsia"/>
        </w:rPr>
        <w:t>（一）服务期限：</w:t>
      </w:r>
      <w:r>
        <w:rPr>
          <w:rFonts w:hint="eastAsia"/>
          <w:lang w:eastAsia="zh-CN"/>
        </w:rPr>
        <w:t>自合同约定之日起1年内</w:t>
      </w:r>
      <w:r>
        <w:rPr>
          <w:rFonts w:hint="eastAsia"/>
        </w:rPr>
        <w:t>。</w:t>
      </w:r>
    </w:p>
    <w:p>
      <w:pPr>
        <w:adjustRightInd w:val="0"/>
        <w:snapToGrid w:val="0"/>
        <w:spacing w:line="360" w:lineRule="auto"/>
        <w:ind w:firstLine="420" w:firstLineChars="200"/>
        <w:jc w:val="left"/>
      </w:pPr>
      <w:r>
        <w:rPr>
          <w:rFonts w:hint="eastAsia"/>
        </w:rPr>
        <w:t>（二）成果交付要求</w:t>
      </w:r>
    </w:p>
    <w:p>
      <w:pPr>
        <w:adjustRightInd w:val="0"/>
        <w:snapToGrid w:val="0"/>
        <w:spacing w:line="360" w:lineRule="auto"/>
        <w:ind w:firstLine="420" w:firstLineChars="200"/>
        <w:jc w:val="left"/>
      </w:pPr>
      <w:r>
        <w:rPr>
          <w:rFonts w:hint="eastAsia"/>
        </w:rPr>
        <w:t>在主流媒体发宣传稿件，并利用新媒体扩大宣传。</w:t>
      </w:r>
    </w:p>
    <w:p>
      <w:pPr>
        <w:adjustRightInd w:val="0"/>
        <w:snapToGrid w:val="0"/>
        <w:spacing w:line="360" w:lineRule="auto"/>
        <w:ind w:firstLine="420" w:firstLineChars="200"/>
        <w:jc w:val="left"/>
        <w:rPr>
          <w:rFonts w:hint="eastAsia"/>
        </w:rPr>
      </w:pPr>
      <w:r>
        <w:rPr>
          <w:rFonts w:hint="eastAsia"/>
        </w:rPr>
        <w:t>（三）</w:t>
      </w:r>
      <w:r>
        <w:rPr>
          <w:rFonts w:hint="eastAsia"/>
          <w:lang w:val="en-US" w:eastAsia="zh-CN"/>
        </w:rPr>
        <w:t>其他要求</w:t>
      </w:r>
      <w:r>
        <w:rPr>
          <w:rFonts w:hint="eastAsia"/>
        </w:rPr>
        <w:t>：</w:t>
      </w:r>
    </w:p>
    <w:p>
      <w:pPr>
        <w:adjustRightInd w:val="0"/>
        <w:snapToGrid w:val="0"/>
        <w:spacing w:line="360" w:lineRule="auto"/>
        <w:ind w:firstLine="420" w:firstLineChars="200"/>
        <w:jc w:val="left"/>
        <w:rPr>
          <w:rFonts w:hint="eastAsia"/>
        </w:rPr>
      </w:pPr>
      <w:r>
        <w:rPr>
          <w:rFonts w:hint="eastAsia"/>
          <w:lang w:val="en-US" w:eastAsia="zh-CN"/>
        </w:rPr>
        <w:t>1</w:t>
      </w:r>
      <w:r>
        <w:rPr>
          <w:rFonts w:hint="eastAsia" w:ascii="宋体" w:hAnsi="宋体"/>
          <w:szCs w:val="21"/>
        </w:rPr>
        <w:t>.</w:t>
      </w:r>
      <w:r>
        <w:rPr>
          <w:rFonts w:hint="eastAsia"/>
        </w:rPr>
        <w:t>有专业的编辑团队，有完善的三审三校制度。</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根据采购</w:t>
      </w:r>
      <w:r>
        <w:rPr>
          <w:rFonts w:hint="eastAsia"/>
          <w:lang w:val="en-US" w:eastAsia="zh-CN"/>
        </w:rPr>
        <w:t>人</w:t>
      </w:r>
      <w:r>
        <w:rPr>
          <w:rFonts w:hint="eastAsia"/>
        </w:rPr>
        <w:t>的相关要求，设计排版并制作样版提交采购</w:t>
      </w:r>
      <w:r>
        <w:rPr>
          <w:rFonts w:hint="eastAsia"/>
          <w:lang w:val="en-US" w:eastAsia="zh-CN"/>
        </w:rPr>
        <w:t>人</w:t>
      </w:r>
      <w:r>
        <w:rPr>
          <w:rFonts w:hint="eastAsia"/>
        </w:rPr>
        <w:t>校对修改，采购</w:t>
      </w:r>
      <w:r>
        <w:rPr>
          <w:rFonts w:hint="eastAsia"/>
          <w:lang w:val="en-US" w:eastAsia="zh-CN"/>
        </w:rPr>
        <w:t>人</w:t>
      </w:r>
      <w:r>
        <w:rPr>
          <w:rFonts w:hint="eastAsia"/>
        </w:rPr>
        <w:t>认可后，才能发报。文字、图片图案清晰、准确，图片色彩自然、鲜艳。</w:t>
      </w:r>
    </w:p>
    <w:p>
      <w:pPr>
        <w:adjustRightInd w:val="0"/>
        <w:snapToGrid w:val="0"/>
        <w:spacing w:line="360" w:lineRule="auto"/>
        <w:ind w:firstLine="420" w:firstLineChars="200"/>
        <w:jc w:val="left"/>
      </w:pPr>
      <w:r>
        <w:rPr>
          <w:rFonts w:hint="eastAsia"/>
        </w:rPr>
        <w:t>3</w:t>
      </w:r>
      <w:r>
        <w:rPr>
          <w:rFonts w:hint="eastAsia" w:ascii="宋体" w:hAnsi="宋体"/>
          <w:szCs w:val="21"/>
        </w:rPr>
        <w:t>.</w:t>
      </w:r>
      <w:r>
        <w:rPr>
          <w:rFonts w:hint="eastAsia"/>
        </w:rPr>
        <w:t>配备专门联络人员全时段负责重要新闻信息发布。</w:t>
      </w:r>
    </w:p>
    <w:p>
      <w:r>
        <w:rPr>
          <w:rFonts w:hint="eastAsia"/>
        </w:rPr>
        <w:t>（四）质量验收标准或规范：</w:t>
      </w:r>
      <w:r>
        <w:rPr>
          <w:rFonts w:hint="eastAsia"/>
          <w:lang w:eastAsia="zh-CN"/>
        </w:rPr>
        <w:t>合同期内稿件错情不超3次</w:t>
      </w:r>
      <w:r>
        <w:rPr>
          <w:rFonts w:hint="eastAsia"/>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jQ3YmMwNjcxNTI1YmU5ZjBkZTcxZGJmNzNjOWIifQ=="/>
  </w:docVars>
  <w:rsids>
    <w:rsidRoot w:val="1748590B"/>
    <w:rsid w:val="17485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2023-03-23T09:30:00Z</dcterms:created>
  <dc:creator>雷子</dc:creator>
  <cp:lastModifiedBy>雷子</cp:lastModifiedBy>
  <dcterms:modified xsi:type="dcterms:W3CDTF">2023-03-23T09:30:47Z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E803B90883CE49A29BDC1EF609842A03_11</vt:lpwstr>
  </property>
</Properties>
</file>