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招标公告</w:t>
      </w:r>
    </w:p>
    <w:p>
      <w:pPr>
        <w:shd w:val="clear" w:color="auto" w:fill="FFFFFF"/>
        <w:spacing w:line="440" w:lineRule="exact"/>
        <w:outlineLvl w:val="5"/>
        <w:rPr>
          <w:rFonts w:cs="宋体" w:asciiTheme="minorEastAsia" w:hAnsiTheme="minorEastAsia"/>
        </w:rPr>
      </w:pPr>
      <w:bookmarkStart w:id="0" w:name="OLE_LINK1"/>
      <w:r>
        <w:rPr>
          <w:rFonts w:hint="eastAsia" w:cs="宋体" w:asciiTheme="minorEastAsia" w:hAnsiTheme="minorEastAsia"/>
          <w:b/>
          <w:bCs/>
        </w:rPr>
        <w:t>项目概况</w:t>
      </w:r>
    </w:p>
    <w:p>
      <w:pPr>
        <w:shd w:val="clear" w:color="auto" w:fill="FFFFFF"/>
        <w:spacing w:line="440" w:lineRule="exact"/>
        <w:ind w:firstLine="480"/>
        <w:rPr>
          <w:rFonts w:cs="宋体" w:asciiTheme="minorEastAsia" w:hAnsiTheme="minorEastAsia"/>
        </w:rPr>
      </w:pPr>
      <w:r>
        <w:rPr>
          <w:rFonts w:hint="eastAsia" w:cs="宋体" w:asciiTheme="minorEastAsia" w:hAnsiTheme="minorEastAsia"/>
          <w:lang w:eastAsia="zh-CN"/>
        </w:rPr>
        <w:t>西安市儿童医院手术室行为管理</w:t>
      </w:r>
      <w:r>
        <w:rPr>
          <w:rFonts w:hint="eastAsia" w:cs="宋体" w:asciiTheme="minorEastAsia" w:hAnsiTheme="minorEastAsia"/>
        </w:rPr>
        <w:t>招标项目的潜在投标人应在全国公共资</w:t>
      </w:r>
      <w:bookmarkStart w:id="1" w:name="_GoBack"/>
      <w:bookmarkEnd w:id="1"/>
      <w:r>
        <w:rPr>
          <w:rFonts w:hint="eastAsia" w:cs="宋体" w:asciiTheme="minorEastAsia" w:hAnsiTheme="minorEastAsia"/>
        </w:rPr>
        <w:t>源交易平台（陕西省·西安市）网站〖首页〉电子交易平台〉陕西政府采购交易系统〉企业端〗获取招标文件，并于202</w:t>
      </w:r>
      <w:r>
        <w:rPr>
          <w:rFonts w:hint="eastAsia" w:cs="宋体" w:asciiTheme="minorEastAsia" w:hAnsiTheme="minorEastAsia"/>
          <w:lang w:val="en-US" w:eastAsia="zh-CN"/>
        </w:rPr>
        <w:t>3</w:t>
      </w:r>
      <w:r>
        <w:rPr>
          <w:rFonts w:hint="eastAsia" w:cs="宋体" w:asciiTheme="minorEastAsia" w:hAnsiTheme="minorEastAsia"/>
        </w:rPr>
        <w:t>年</w:t>
      </w:r>
      <w:r>
        <w:rPr>
          <w:rFonts w:hint="eastAsia" w:cs="宋体" w:asciiTheme="minorEastAsia" w:hAnsiTheme="minorEastAsia"/>
          <w:lang w:val="en-US" w:eastAsia="zh-CN"/>
        </w:rPr>
        <w:t>5</w:t>
      </w:r>
      <w:r>
        <w:rPr>
          <w:rFonts w:hint="eastAsia" w:cs="宋体" w:asciiTheme="minorEastAsia" w:hAnsiTheme="minorEastAsia"/>
        </w:rPr>
        <w:t>月</w:t>
      </w:r>
      <w:r>
        <w:rPr>
          <w:rFonts w:hint="eastAsia" w:cs="宋体" w:asciiTheme="minorEastAsia" w:hAnsiTheme="minorEastAsia"/>
          <w:lang w:val="en-US" w:eastAsia="zh-CN"/>
        </w:rPr>
        <w:t>9</w:t>
      </w:r>
      <w:r>
        <w:rPr>
          <w:rFonts w:hint="eastAsia" w:cs="宋体" w:asciiTheme="minorEastAsia" w:hAnsiTheme="minorEastAsia"/>
        </w:rPr>
        <w:t>日09时30分（北京时间）前递交投标文件。</w:t>
      </w:r>
    </w:p>
    <w:p>
      <w:pPr>
        <w:shd w:val="clear" w:color="auto" w:fill="FFFFFF"/>
        <w:spacing w:line="440" w:lineRule="exact"/>
        <w:outlineLvl w:val="3"/>
        <w:rPr>
          <w:rFonts w:cs="宋体" w:asciiTheme="minorEastAsia" w:hAnsiTheme="minorEastAsia"/>
        </w:rPr>
      </w:pPr>
      <w:r>
        <w:rPr>
          <w:rFonts w:hint="eastAsia" w:cs="宋体" w:asciiTheme="minorEastAsia" w:hAnsiTheme="minorEastAsia"/>
          <w:b/>
          <w:bCs/>
        </w:rPr>
        <w:t>一、项目基本情况</w:t>
      </w:r>
    </w:p>
    <w:p>
      <w:pPr>
        <w:shd w:val="clear" w:color="auto" w:fill="FFFFFF"/>
        <w:spacing w:line="440" w:lineRule="exact"/>
        <w:ind w:firstLine="480"/>
        <w:rPr>
          <w:rFonts w:hint="eastAsia" w:cs="宋体" w:asciiTheme="minorEastAsia" w:hAnsiTheme="minorEastAsia" w:eastAsiaTheme="minorEastAsia"/>
          <w:lang w:eastAsia="zh-CN"/>
        </w:rPr>
      </w:pPr>
      <w:r>
        <w:rPr>
          <w:rFonts w:hint="eastAsia" w:cs="宋体" w:asciiTheme="minorEastAsia" w:hAnsiTheme="minorEastAsia"/>
        </w:rPr>
        <w:t>项目编号：</w:t>
      </w:r>
      <w:r>
        <w:rPr>
          <w:rFonts w:hint="eastAsia" w:cs="宋体" w:asciiTheme="minorEastAsia" w:hAnsiTheme="minorEastAsia"/>
          <w:lang w:eastAsia="zh-CN"/>
        </w:rPr>
        <w:t>SXLX-2023-009</w:t>
      </w:r>
    </w:p>
    <w:p>
      <w:pPr>
        <w:shd w:val="clear" w:color="auto" w:fill="FFFFFF"/>
        <w:spacing w:line="440" w:lineRule="exact"/>
        <w:ind w:firstLine="480"/>
        <w:rPr>
          <w:rFonts w:hint="eastAsia" w:cs="宋体" w:asciiTheme="minorEastAsia" w:hAnsiTheme="minorEastAsia" w:eastAsiaTheme="minorEastAsia"/>
          <w:lang w:eastAsia="zh-CN"/>
        </w:rPr>
      </w:pPr>
      <w:r>
        <w:rPr>
          <w:rFonts w:hint="eastAsia" w:cs="宋体" w:asciiTheme="minorEastAsia" w:hAnsiTheme="minorEastAsia"/>
        </w:rPr>
        <w:t>项目名称：</w:t>
      </w:r>
      <w:r>
        <w:rPr>
          <w:rFonts w:hint="eastAsia" w:cs="宋体" w:asciiTheme="minorEastAsia" w:hAnsiTheme="minorEastAsia"/>
          <w:lang w:eastAsia="zh-CN"/>
        </w:rPr>
        <w:t>西安市儿童医院手术室行为管理</w:t>
      </w:r>
    </w:p>
    <w:p>
      <w:pPr>
        <w:shd w:val="clear" w:color="auto" w:fill="FFFFFF"/>
        <w:spacing w:line="440" w:lineRule="exact"/>
        <w:ind w:firstLine="480"/>
        <w:rPr>
          <w:rFonts w:cs="宋体" w:asciiTheme="minorEastAsia" w:hAnsiTheme="minorEastAsia"/>
        </w:rPr>
      </w:pPr>
      <w:r>
        <w:rPr>
          <w:rFonts w:hint="eastAsia" w:cs="宋体" w:asciiTheme="minorEastAsia" w:hAnsiTheme="minorEastAsia"/>
        </w:rPr>
        <w:t>采购方式：公开招标</w:t>
      </w:r>
    </w:p>
    <w:p>
      <w:pPr>
        <w:shd w:val="clear" w:color="auto" w:fill="FFFFFF"/>
        <w:spacing w:line="440" w:lineRule="exact"/>
        <w:ind w:firstLine="480"/>
        <w:rPr>
          <w:rFonts w:cs="宋体" w:asciiTheme="minorEastAsia" w:hAnsiTheme="minorEastAsia"/>
        </w:rPr>
      </w:pPr>
      <w:r>
        <w:rPr>
          <w:rFonts w:hint="eastAsia" w:cs="宋体" w:asciiTheme="minorEastAsia" w:hAnsiTheme="minorEastAsia"/>
        </w:rPr>
        <w:t>预算金额：</w:t>
      </w:r>
      <w:r>
        <w:rPr>
          <w:rFonts w:hint="eastAsia" w:asciiTheme="minorEastAsia" w:hAnsiTheme="minorEastAsia"/>
          <w:lang w:eastAsia="zh-CN"/>
        </w:rPr>
        <w:t>2500000.00</w:t>
      </w:r>
      <w:r>
        <w:rPr>
          <w:rFonts w:hint="eastAsia" w:asciiTheme="minorEastAsia" w:hAnsiTheme="minorEastAsia"/>
        </w:rPr>
        <w:t>元</w:t>
      </w:r>
    </w:p>
    <w:p>
      <w:pPr>
        <w:shd w:val="clear" w:color="auto" w:fill="FFFFFF"/>
        <w:spacing w:line="440" w:lineRule="exact"/>
        <w:ind w:firstLine="480"/>
        <w:rPr>
          <w:rFonts w:cs="宋体" w:asciiTheme="minorEastAsia" w:hAnsiTheme="minorEastAsia"/>
        </w:rPr>
      </w:pPr>
      <w:r>
        <w:rPr>
          <w:rFonts w:hint="eastAsia" w:cs="宋体" w:asciiTheme="minorEastAsia" w:hAnsiTheme="minorEastAsia"/>
        </w:rPr>
        <w:t>采购需求：</w:t>
      </w:r>
    </w:p>
    <w:p>
      <w:pPr>
        <w:shd w:val="clear" w:color="auto" w:fill="FFFFFF"/>
        <w:spacing w:line="440" w:lineRule="exact"/>
        <w:ind w:firstLine="480"/>
        <w:rPr>
          <w:rFonts w:cs="宋体" w:asciiTheme="minorEastAsia" w:hAnsiTheme="minorEastAsia"/>
        </w:rPr>
      </w:pPr>
      <w:r>
        <w:rPr>
          <w:rFonts w:hint="eastAsia" w:cs="宋体" w:asciiTheme="minorEastAsia" w:hAnsiTheme="minorEastAsia"/>
        </w:rPr>
        <w:t>合同包1(</w:t>
      </w:r>
      <w:r>
        <w:rPr>
          <w:rFonts w:hint="eastAsia" w:cs="宋体" w:asciiTheme="minorEastAsia" w:hAnsiTheme="minorEastAsia"/>
          <w:lang w:eastAsia="zh-CN"/>
        </w:rPr>
        <w:t>西安市儿童医院手术室行为管理</w:t>
      </w:r>
      <w:r>
        <w:rPr>
          <w:rFonts w:hint="eastAsia" w:cs="宋体" w:asciiTheme="minorEastAsia" w:hAnsiTheme="minorEastAsia"/>
        </w:rPr>
        <w:t>1包):</w:t>
      </w:r>
    </w:p>
    <w:p>
      <w:pPr>
        <w:shd w:val="clear" w:color="auto" w:fill="FFFFFF"/>
        <w:spacing w:line="440" w:lineRule="exact"/>
        <w:ind w:firstLine="630"/>
        <w:rPr>
          <w:rFonts w:cs="宋体" w:asciiTheme="minorEastAsia" w:hAnsiTheme="minorEastAsia"/>
        </w:rPr>
      </w:pPr>
      <w:r>
        <w:rPr>
          <w:rFonts w:hint="eastAsia" w:cs="宋体" w:asciiTheme="minorEastAsia" w:hAnsiTheme="minorEastAsia"/>
        </w:rPr>
        <w:t>合同包预算金额：</w:t>
      </w:r>
      <w:r>
        <w:rPr>
          <w:rFonts w:hint="eastAsia" w:cs="宋体" w:asciiTheme="minorEastAsia" w:hAnsiTheme="minorEastAsia"/>
          <w:lang w:eastAsia="zh-CN"/>
        </w:rPr>
        <w:t>2500000.00</w:t>
      </w:r>
      <w:r>
        <w:rPr>
          <w:rFonts w:hint="eastAsia" w:cs="宋体" w:asciiTheme="minorEastAsia" w:hAnsiTheme="minorEastAsia"/>
        </w:rPr>
        <w:t>元</w:t>
      </w:r>
    </w:p>
    <w:p>
      <w:pPr>
        <w:shd w:val="clear" w:color="auto" w:fill="FFFFFF"/>
        <w:spacing w:line="440" w:lineRule="exact"/>
        <w:ind w:firstLine="630"/>
        <w:rPr>
          <w:rFonts w:cs="宋体" w:asciiTheme="minorEastAsia" w:hAnsiTheme="minorEastAsia"/>
        </w:rPr>
      </w:pPr>
      <w:r>
        <w:rPr>
          <w:rFonts w:hint="eastAsia" w:cs="宋体" w:asciiTheme="minorEastAsia" w:hAnsiTheme="minorEastAsia"/>
        </w:rPr>
        <w:t>合同包最高限价：</w:t>
      </w:r>
      <w:r>
        <w:rPr>
          <w:rFonts w:hint="eastAsia" w:cs="宋体" w:asciiTheme="minorEastAsia" w:hAnsiTheme="minorEastAsia"/>
          <w:lang w:eastAsia="zh-CN"/>
        </w:rPr>
        <w:t>2500000.00</w:t>
      </w:r>
      <w:r>
        <w:rPr>
          <w:rFonts w:hint="eastAsia" w:cs="宋体" w:asciiTheme="minorEastAsia" w:hAnsiTheme="minorEastAsia"/>
        </w:rPr>
        <w:t>元</w:t>
      </w:r>
    </w:p>
    <w:tbl>
      <w:tblPr>
        <w:tblStyle w:val="6"/>
        <w:tblW w:w="5889" w:type="pct"/>
        <w:tblInd w:w="-73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7"/>
        <w:gridCol w:w="1277"/>
        <w:gridCol w:w="1275"/>
        <w:gridCol w:w="1277"/>
        <w:gridCol w:w="1699"/>
        <w:gridCol w:w="1840"/>
        <w:gridCol w:w="17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0" w:hRule="atLeast"/>
          <w:tblHeader/>
        </w:trPr>
        <w:tc>
          <w:tcPr>
            <w:tcW w:w="99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b/>
                <w:bCs/>
              </w:rPr>
            </w:pPr>
            <w:r>
              <w:rPr>
                <w:rFonts w:cs="宋体" w:asciiTheme="minorEastAsia" w:hAnsiTheme="minorEastAsia"/>
                <w:b/>
                <w:bCs/>
              </w:rPr>
              <w:t>品目号</w:t>
            </w:r>
          </w:p>
        </w:tc>
        <w:tc>
          <w:tcPr>
            <w:tcW w:w="127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b/>
                <w:bCs/>
              </w:rPr>
            </w:pPr>
            <w:r>
              <w:rPr>
                <w:rFonts w:cs="宋体" w:asciiTheme="minorEastAsia" w:hAnsiTheme="minorEastAsia"/>
                <w:b/>
                <w:bCs/>
              </w:rPr>
              <w:t>品目名称</w:t>
            </w:r>
          </w:p>
        </w:tc>
        <w:tc>
          <w:tcPr>
            <w:tcW w:w="12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b/>
                <w:bCs/>
              </w:rPr>
            </w:pPr>
            <w:r>
              <w:rPr>
                <w:rFonts w:cs="宋体" w:asciiTheme="minorEastAsia" w:hAnsiTheme="minorEastAsia"/>
                <w:b/>
                <w:bCs/>
              </w:rPr>
              <w:t>采购标的</w:t>
            </w:r>
          </w:p>
        </w:tc>
        <w:tc>
          <w:tcPr>
            <w:tcW w:w="127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b/>
                <w:bCs/>
              </w:rPr>
            </w:pPr>
            <w:r>
              <w:rPr>
                <w:rFonts w:cs="宋体" w:asciiTheme="minorEastAsia" w:hAnsiTheme="minorEastAsia"/>
                <w:b/>
                <w:bCs/>
              </w:rPr>
              <w:t>数量（单位）</w:t>
            </w:r>
          </w:p>
        </w:tc>
        <w:tc>
          <w:tcPr>
            <w:tcW w:w="17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b/>
                <w:bCs/>
              </w:rPr>
            </w:pPr>
            <w:r>
              <w:rPr>
                <w:rFonts w:cs="宋体" w:asciiTheme="minorEastAsia" w:hAnsiTheme="minorEastAsia"/>
                <w:b/>
                <w:bCs/>
              </w:rPr>
              <w:t>技术规格、参数及要求</w:t>
            </w:r>
          </w:p>
        </w:tc>
        <w:tc>
          <w:tcPr>
            <w:tcW w:w="18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b/>
                <w:bCs/>
              </w:rPr>
            </w:pPr>
            <w:r>
              <w:rPr>
                <w:rFonts w:cs="宋体" w:asciiTheme="minorEastAsia" w:hAnsiTheme="minorEastAsia"/>
                <w:b/>
                <w:bCs/>
              </w:rPr>
              <w:t>品目预算(元)</w:t>
            </w:r>
          </w:p>
        </w:tc>
        <w:tc>
          <w:tcPr>
            <w:tcW w:w="17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b/>
                <w:bCs/>
              </w:rPr>
            </w:pPr>
            <w:r>
              <w:rPr>
                <w:rFonts w:cs="宋体" w:asciiTheme="minorEastAsia" w:hAnsiTheme="minorEastAsia"/>
                <w:b/>
                <w:bCs/>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99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hint="default" w:cs="宋体" w:asciiTheme="minorEastAsia" w:hAnsiTheme="minorEastAsia" w:eastAsiaTheme="minorEastAsia"/>
                <w:lang w:val="en-US" w:eastAsia="zh-CN"/>
              </w:rPr>
            </w:pPr>
            <w:r>
              <w:rPr>
                <w:rFonts w:hint="eastAsia" w:cs="宋体" w:asciiTheme="minorEastAsia" w:hAnsiTheme="minorEastAsia"/>
                <w:lang w:val="en-US" w:eastAsia="zh-CN"/>
              </w:rPr>
              <w:t>1-1</w:t>
            </w:r>
          </w:p>
        </w:tc>
        <w:tc>
          <w:tcPr>
            <w:tcW w:w="127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hint="default" w:cs="宋体" w:asciiTheme="minorEastAsia" w:hAnsiTheme="minorEastAsia" w:eastAsiaTheme="minorEastAsia"/>
                <w:lang w:val="en-US" w:eastAsia="zh-CN"/>
              </w:rPr>
            </w:pPr>
            <w:r>
              <w:rPr>
                <w:rFonts w:hint="eastAsia" w:cs="宋体" w:asciiTheme="minorEastAsia" w:hAnsiTheme="minorEastAsia"/>
                <w:lang w:val="en-US" w:eastAsia="zh-CN"/>
              </w:rPr>
              <w:t>行业应用软件开发服务</w:t>
            </w:r>
          </w:p>
        </w:tc>
        <w:tc>
          <w:tcPr>
            <w:tcW w:w="12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hint="default" w:cs="宋体" w:asciiTheme="minorEastAsia" w:hAnsiTheme="minorEastAsia" w:eastAsiaTheme="minorEastAsia"/>
                <w:lang w:val="en-US" w:eastAsia="zh-CN"/>
              </w:rPr>
            </w:pPr>
            <w:r>
              <w:rPr>
                <w:rFonts w:hint="eastAsia" w:cs="宋体" w:asciiTheme="minorEastAsia" w:hAnsiTheme="minorEastAsia"/>
                <w:lang w:val="en-US" w:eastAsia="zh-CN"/>
              </w:rPr>
              <w:t>手术室行为管理系统</w:t>
            </w:r>
          </w:p>
        </w:tc>
        <w:tc>
          <w:tcPr>
            <w:tcW w:w="127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rPr>
            </w:pPr>
            <w:r>
              <w:rPr>
                <w:rFonts w:hint="eastAsia" w:cs="宋体" w:asciiTheme="minorEastAsia" w:hAnsiTheme="minorEastAsia"/>
              </w:rPr>
              <w:t>1</w:t>
            </w:r>
            <w:r>
              <w:rPr>
                <w:rFonts w:cs="宋体" w:asciiTheme="minorEastAsia" w:hAnsiTheme="minorEastAsia"/>
              </w:rPr>
              <w:t>(</w:t>
            </w:r>
            <w:r>
              <w:rPr>
                <w:rFonts w:hint="eastAsia" w:cs="宋体" w:asciiTheme="minorEastAsia" w:hAnsiTheme="minorEastAsia"/>
              </w:rPr>
              <w:t>项</w:t>
            </w:r>
            <w:r>
              <w:rPr>
                <w:rFonts w:cs="宋体" w:asciiTheme="minorEastAsia" w:hAnsiTheme="minorEastAsia"/>
              </w:rPr>
              <w:t>)</w:t>
            </w:r>
          </w:p>
        </w:tc>
        <w:tc>
          <w:tcPr>
            <w:tcW w:w="17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center"/>
              <w:rPr>
                <w:rFonts w:cs="宋体" w:asciiTheme="minorEastAsia" w:hAnsiTheme="minorEastAsia"/>
              </w:rPr>
            </w:pPr>
            <w:r>
              <w:rPr>
                <w:rFonts w:cs="宋体" w:asciiTheme="minorEastAsia" w:hAnsiTheme="minorEastAsia"/>
              </w:rPr>
              <w:t>详见采购文件</w:t>
            </w:r>
          </w:p>
        </w:tc>
        <w:tc>
          <w:tcPr>
            <w:tcW w:w="18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ind w:right="240"/>
              <w:jc w:val="right"/>
              <w:rPr>
                <w:rFonts w:cs="宋体" w:asciiTheme="minorEastAsia" w:hAnsiTheme="minorEastAsia"/>
              </w:rPr>
            </w:pPr>
            <w:r>
              <w:rPr>
                <w:rFonts w:hint="eastAsia" w:cs="宋体" w:asciiTheme="minorEastAsia" w:hAnsiTheme="minorEastAsia"/>
                <w:lang w:val="en-US" w:eastAsia="zh-CN"/>
              </w:rPr>
              <w:t>25000</w:t>
            </w:r>
            <w:r>
              <w:rPr>
                <w:rFonts w:hint="eastAsia" w:cs="宋体" w:asciiTheme="minorEastAsia" w:hAnsiTheme="minorEastAsia"/>
              </w:rPr>
              <w:t>00.00元</w:t>
            </w:r>
          </w:p>
        </w:tc>
        <w:tc>
          <w:tcPr>
            <w:tcW w:w="17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480" w:lineRule="exact"/>
              <w:jc w:val="right"/>
              <w:rPr>
                <w:rFonts w:cs="宋体" w:asciiTheme="minorEastAsia" w:hAnsiTheme="minorEastAsia"/>
              </w:rPr>
            </w:pPr>
            <w:r>
              <w:rPr>
                <w:rFonts w:hint="eastAsia" w:cs="宋体" w:asciiTheme="minorEastAsia" w:hAnsiTheme="minorEastAsia"/>
                <w:lang w:val="en-US" w:eastAsia="zh-CN"/>
              </w:rPr>
              <w:t>25000</w:t>
            </w:r>
            <w:r>
              <w:rPr>
                <w:rFonts w:hint="eastAsia" w:cs="宋体" w:asciiTheme="minorEastAsia" w:hAnsiTheme="minorEastAsia"/>
              </w:rPr>
              <w:t>00.00元</w:t>
            </w:r>
          </w:p>
        </w:tc>
      </w:tr>
    </w:tbl>
    <w:p>
      <w:pPr>
        <w:shd w:val="clear" w:color="auto" w:fill="FFFFFF"/>
        <w:spacing w:line="440" w:lineRule="exact"/>
        <w:ind w:firstLine="630"/>
        <w:rPr>
          <w:rFonts w:cs="宋体" w:asciiTheme="minorEastAsia" w:hAnsiTheme="minorEastAsia"/>
        </w:rPr>
      </w:pPr>
      <w:r>
        <w:rPr>
          <w:rFonts w:hint="eastAsia" w:cs="宋体" w:asciiTheme="minorEastAsia" w:hAnsiTheme="minorEastAsia"/>
        </w:rPr>
        <w:t>本合同包不接受联合体投标</w:t>
      </w:r>
    </w:p>
    <w:p>
      <w:pPr>
        <w:shd w:val="clear" w:color="auto" w:fill="FFFFFF"/>
        <w:spacing w:line="440" w:lineRule="exact"/>
        <w:ind w:firstLine="630"/>
        <w:rPr>
          <w:rFonts w:hint="eastAsia" w:cs="宋体" w:asciiTheme="minorEastAsia" w:hAnsiTheme="minorEastAsia" w:eastAsiaTheme="minorEastAsia"/>
          <w:highlight w:val="yellow"/>
          <w:lang w:eastAsia="zh-CN"/>
        </w:rPr>
      </w:pPr>
      <w:r>
        <w:rPr>
          <w:rFonts w:hint="eastAsia" w:cs="宋体" w:asciiTheme="minorEastAsia" w:hAnsiTheme="minorEastAsia"/>
          <w:highlight w:val="none"/>
        </w:rPr>
        <w:t>合同履行期限：自合同签订之日起40日历日完成全部项目内容，并交付采购人验收合格。具体服务起止日期可随合同签订时间相应顺延</w:t>
      </w:r>
      <w:r>
        <w:rPr>
          <w:rFonts w:hint="eastAsia" w:cs="宋体" w:asciiTheme="minorEastAsia" w:hAnsiTheme="minorEastAsia"/>
          <w:highlight w:val="none"/>
          <w:lang w:eastAsia="zh-CN"/>
        </w:rPr>
        <w:t>。</w:t>
      </w:r>
    </w:p>
    <w:p>
      <w:pPr>
        <w:shd w:val="clear" w:color="auto" w:fill="FFFFFF"/>
        <w:spacing w:line="480" w:lineRule="exact"/>
        <w:outlineLvl w:val="3"/>
        <w:rPr>
          <w:rFonts w:cs="宋体" w:asciiTheme="minorEastAsia" w:hAnsiTheme="minorEastAsia"/>
        </w:rPr>
      </w:pPr>
      <w:r>
        <w:rPr>
          <w:rFonts w:hint="eastAsia" w:cs="宋体" w:asciiTheme="minorEastAsia" w:hAnsiTheme="minorEastAsia"/>
          <w:b/>
          <w:bCs/>
        </w:rPr>
        <w:t>二、申请人的资格要求：</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1.满足《中华人民共和国政府采购法》第二十二条规定;</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2.落实政府采购政策需满足的资格要求：</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合同包1(</w:t>
      </w:r>
      <w:r>
        <w:rPr>
          <w:rFonts w:hint="eastAsia" w:cs="宋体" w:asciiTheme="minorEastAsia" w:hAnsiTheme="minorEastAsia"/>
          <w:lang w:eastAsia="zh-CN"/>
        </w:rPr>
        <w:t>西安市儿童医院手术室行为管理</w:t>
      </w:r>
      <w:r>
        <w:rPr>
          <w:rFonts w:hint="eastAsia" w:cs="宋体" w:asciiTheme="minorEastAsia" w:hAnsiTheme="minorEastAsia"/>
        </w:rPr>
        <w:t>1包)落实政府采购政策需满足的资格要求如下:</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（1）本项目</w:t>
      </w:r>
      <w:r>
        <w:rPr>
          <w:rFonts w:hint="eastAsia" w:cs="宋体" w:asciiTheme="minorEastAsia" w:hAnsiTheme="minorEastAsia"/>
          <w:lang w:val="en-US" w:eastAsia="zh-CN"/>
        </w:rPr>
        <w:t>非</w:t>
      </w:r>
      <w:r>
        <w:rPr>
          <w:rFonts w:hint="eastAsia" w:cs="宋体" w:asciiTheme="minorEastAsia" w:hAnsiTheme="minorEastAsia"/>
        </w:rPr>
        <w:t>专门面向中小企业采购的项目；</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（2）本项目需要落实的政府采购政策：</w:t>
      </w:r>
      <w:r>
        <w:rPr>
          <w:rFonts w:hint="eastAsia" w:cs="Calibri" w:asciiTheme="minorEastAsia" w:hAnsiTheme="minorEastAsia"/>
        </w:rPr>
        <w:t>1）《政府采购促进中小企业发展管理办法》（财库【2020】46号）；2）</w:t>
      </w:r>
      <w:r>
        <w:rPr>
          <w:rFonts w:hint="eastAsia" w:cs="宋体" w:asciiTheme="minorEastAsia" w:hAnsiTheme="minorEastAsia"/>
        </w:rPr>
        <w:t>《关于进一步加大政府采购支持中小企业力度的通知》（财库</w:t>
      </w:r>
      <w:r>
        <w:rPr>
          <w:rFonts w:hint="eastAsia" w:cs="Calibri" w:asciiTheme="minorEastAsia" w:hAnsiTheme="minorEastAsia"/>
        </w:rPr>
        <w:t>【2022】19</w:t>
      </w:r>
      <w:r>
        <w:rPr>
          <w:rFonts w:hint="eastAsia" w:cs="宋体" w:asciiTheme="minorEastAsia" w:hAnsiTheme="minorEastAsia"/>
        </w:rPr>
        <w:t>号）；</w:t>
      </w:r>
      <w:r>
        <w:rPr>
          <w:rFonts w:hint="eastAsia" w:cs="Calibri" w:asciiTheme="minorEastAsia" w:hAnsiTheme="minor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w:t>
      </w:r>
      <w:r>
        <w:rPr>
          <w:rFonts w:hint="eastAsia" w:cs="Calibri" w:asciiTheme="minorEastAsia" w:hAnsiTheme="minorEastAsia"/>
          <w:lang w:val="en-US" w:eastAsia="zh-CN"/>
        </w:rPr>
        <w:t>18</w:t>
      </w:r>
      <w:r>
        <w:rPr>
          <w:rFonts w:hint="eastAsia" w:cs="Calibri" w:asciiTheme="minorEastAsia" w:hAnsiTheme="minorEastAsia"/>
        </w:rPr>
        <w:t>〕23号）；13）其他需要落实的政府采购政策。</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3.本项目的特定资格要求：</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合同包1(</w:t>
      </w:r>
      <w:r>
        <w:rPr>
          <w:rFonts w:hint="eastAsia" w:cs="宋体" w:asciiTheme="minorEastAsia" w:hAnsiTheme="minorEastAsia"/>
          <w:lang w:eastAsia="zh-CN"/>
        </w:rPr>
        <w:t>西安市儿童医院手术室行为管理</w:t>
      </w:r>
      <w:r>
        <w:rPr>
          <w:rFonts w:hint="eastAsia" w:cs="宋体" w:asciiTheme="minorEastAsia" w:hAnsiTheme="minorEastAsia"/>
        </w:rPr>
        <w:t>1包)特定资格要求如下:</w:t>
      </w:r>
    </w:p>
    <w:p>
      <w:pPr>
        <w:numPr>
          <w:ilvl w:val="0"/>
          <w:numId w:val="1"/>
        </w:numPr>
        <w:shd w:val="clear" w:color="auto" w:fill="FFFFFF"/>
        <w:spacing w:line="480" w:lineRule="exact"/>
        <w:rPr>
          <w:rFonts w:cs="宋体" w:asciiTheme="minorEastAsia" w:hAnsiTheme="minorEastAsia"/>
        </w:rPr>
      </w:pPr>
      <w:r>
        <w:rPr>
          <w:rFonts w:hint="eastAsia" w:cs="宋体" w:asciiTheme="minorEastAsia" w:hAnsiTheme="minorEastAsia"/>
        </w:rPr>
        <w:t>法定代表人委托代理人参加投标时，应提供法定代表人委托授权书；法定代表人亲自参加投标时，应提供法定代表人身份证明书。</w:t>
      </w:r>
    </w:p>
    <w:p>
      <w:pPr>
        <w:shd w:val="clear" w:color="auto" w:fill="FFFFFF"/>
        <w:spacing w:line="480" w:lineRule="exact"/>
        <w:rPr>
          <w:rFonts w:hint="eastAsia" w:cs="宋体" w:asciiTheme="minorEastAsia" w:hAnsiTheme="minorEastAsia" w:eastAsiaTheme="minorEastAsia"/>
          <w:lang w:eastAsia="zh-CN"/>
        </w:rPr>
      </w:pPr>
      <w:r>
        <w:rPr>
          <w:rFonts w:hint="eastAsia" w:cs="宋体" w:asciiTheme="minorEastAsia" w:hAnsiTheme="minorEastAsia"/>
        </w:rPr>
        <w:t>（</w:t>
      </w:r>
      <w:r>
        <w:rPr>
          <w:rFonts w:hint="eastAsia" w:cs="宋体" w:asciiTheme="minorEastAsia" w:hAnsiTheme="minorEastAsia"/>
          <w:lang w:val="en-US" w:eastAsia="zh-CN"/>
        </w:rPr>
        <w:t>2</w:t>
      </w:r>
      <w:r>
        <w:rPr>
          <w:rFonts w:hint="eastAsia" w:cs="宋体" w:asciiTheme="minorEastAsia" w:hAnsiTheme="minorEastAsia"/>
        </w:rPr>
        <w:t>）不得为“信用中国”网站(http://www.creditchina.gov.cn)列入“失信被执行人或税收违法黑名单或政府采购严重违法失信行为记录名单”的供应商；不得为中国政府采购网(http://www.ccgp.gov.cn)“政府采购严重违法失信行为记录名单”中的供应商；</w:t>
      </w:r>
    </w:p>
    <w:p>
      <w:pPr>
        <w:shd w:val="clear" w:color="auto" w:fill="FFFFFF"/>
        <w:spacing w:line="480" w:lineRule="exact"/>
        <w:rPr>
          <w:rFonts w:hint="eastAsia" w:cs="宋体" w:asciiTheme="minorEastAsia" w:hAnsiTheme="minorEastAsia"/>
        </w:rPr>
      </w:pPr>
      <w:r>
        <w:rPr>
          <w:rFonts w:hint="eastAsia" w:cs="宋体" w:asciiTheme="minorEastAsia" w:hAnsiTheme="minorEastAsia"/>
        </w:rPr>
        <w:t>（</w:t>
      </w:r>
      <w:r>
        <w:rPr>
          <w:rFonts w:hint="eastAsia" w:cs="宋体" w:asciiTheme="minorEastAsia" w:hAnsiTheme="minorEastAsia"/>
          <w:lang w:val="en-US" w:eastAsia="zh-CN"/>
        </w:rPr>
        <w:t>3</w:t>
      </w:r>
      <w:r>
        <w:rPr>
          <w:rFonts w:hint="eastAsia" w:cs="宋体" w:asciiTheme="minorEastAsia" w:hAnsiTheme="minorEastAsia"/>
        </w:rPr>
        <w:t>）单位负责人为同一人或者存在直接控股、管理关系的不同供应商，不得参加同一合同项下的政府采购活动。</w:t>
      </w:r>
    </w:p>
    <w:p>
      <w:pPr>
        <w:shd w:val="clear" w:color="auto" w:fill="FFFFFF"/>
        <w:spacing w:line="480" w:lineRule="exact"/>
        <w:rPr>
          <w:rFonts w:hint="eastAsia" w:cs="宋体" w:asciiTheme="minorEastAsia" w:hAnsiTheme="minorEastAsia"/>
          <w:lang w:eastAsia="zh-CN"/>
        </w:rPr>
      </w:pPr>
      <w:r>
        <w:rPr>
          <w:rFonts w:hint="eastAsia" w:cs="宋体" w:asciiTheme="minorEastAsia" w:hAnsiTheme="minorEastAsia"/>
          <w:lang w:eastAsia="zh-CN"/>
        </w:rPr>
        <w:t>（</w:t>
      </w:r>
      <w:r>
        <w:rPr>
          <w:rFonts w:hint="eastAsia" w:cs="宋体" w:asciiTheme="minorEastAsia" w:hAnsiTheme="minorEastAsia"/>
          <w:lang w:val="en-US" w:eastAsia="zh-CN"/>
        </w:rPr>
        <w:t>4</w:t>
      </w:r>
      <w:r>
        <w:rPr>
          <w:rFonts w:hint="eastAsia" w:cs="宋体" w:asciiTheme="minorEastAsia" w:hAnsiTheme="minorEastAsia"/>
          <w:lang w:eastAsia="zh-CN"/>
        </w:rPr>
        <w:t>）为采购项目提供整体设计、规范编制或者项目管理、监理、检测等服务的供应商，不得再参加该采购项目的其他采购活动。</w:t>
      </w:r>
    </w:p>
    <w:p>
      <w:pPr>
        <w:shd w:val="clear" w:color="auto" w:fill="FFFFFF"/>
        <w:spacing w:line="480" w:lineRule="exact"/>
        <w:rPr>
          <w:rFonts w:cs="宋体" w:asciiTheme="minorEastAsia" w:hAnsiTheme="minorEastAsia"/>
        </w:rPr>
      </w:pPr>
      <w:r>
        <w:rPr>
          <w:rFonts w:hint="eastAsia" w:cs="宋体" w:asciiTheme="minorEastAsia" w:hAnsiTheme="minorEastAsia"/>
        </w:rPr>
        <w:t>本项目不接受联合体投标。</w:t>
      </w:r>
    </w:p>
    <w:p>
      <w:pPr>
        <w:shd w:val="clear" w:color="auto" w:fill="FFFFFF"/>
        <w:spacing w:line="480" w:lineRule="exact"/>
        <w:outlineLvl w:val="3"/>
        <w:rPr>
          <w:rFonts w:cs="宋体" w:asciiTheme="minorEastAsia" w:hAnsiTheme="minorEastAsia"/>
        </w:rPr>
      </w:pPr>
      <w:r>
        <w:rPr>
          <w:rFonts w:hint="eastAsia" w:cs="宋体" w:asciiTheme="minorEastAsia" w:hAnsiTheme="minorEastAsia"/>
          <w:b/>
          <w:bCs/>
        </w:rPr>
        <w:t>三、获取招标文件</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时间：202</w:t>
      </w:r>
      <w:r>
        <w:rPr>
          <w:rFonts w:hint="eastAsia" w:cs="宋体" w:asciiTheme="minorEastAsia" w:hAnsiTheme="minorEastAsia"/>
          <w:lang w:val="en-US" w:eastAsia="zh-CN"/>
        </w:rPr>
        <w:t>3</w:t>
      </w:r>
      <w:r>
        <w:rPr>
          <w:rFonts w:hint="eastAsia" w:cs="宋体" w:asciiTheme="minorEastAsia" w:hAnsiTheme="minorEastAsia"/>
        </w:rPr>
        <w:t>年</w:t>
      </w:r>
      <w:r>
        <w:rPr>
          <w:rFonts w:hint="eastAsia" w:cs="宋体" w:asciiTheme="minorEastAsia" w:hAnsiTheme="minorEastAsia"/>
          <w:lang w:val="en-US" w:eastAsia="zh-CN"/>
        </w:rPr>
        <w:t>4</w:t>
      </w:r>
      <w:r>
        <w:rPr>
          <w:rFonts w:hint="eastAsia" w:cs="宋体" w:asciiTheme="minorEastAsia" w:hAnsiTheme="minorEastAsia"/>
        </w:rPr>
        <w:t>月</w:t>
      </w:r>
      <w:r>
        <w:rPr>
          <w:rFonts w:hint="eastAsia" w:cs="宋体" w:asciiTheme="minorEastAsia" w:hAnsiTheme="minorEastAsia"/>
          <w:lang w:val="en-US" w:eastAsia="zh-CN"/>
        </w:rPr>
        <w:t>17</w:t>
      </w:r>
      <w:r>
        <w:rPr>
          <w:rFonts w:hint="eastAsia" w:cs="宋体" w:asciiTheme="minorEastAsia" w:hAnsiTheme="minorEastAsia"/>
        </w:rPr>
        <w:t>日至20</w:t>
      </w:r>
      <w:r>
        <w:rPr>
          <w:rFonts w:hint="eastAsia" w:cs="宋体" w:asciiTheme="minorEastAsia" w:hAnsiTheme="minorEastAsia"/>
          <w:lang w:val="en-US" w:eastAsia="zh-CN"/>
        </w:rPr>
        <w:t>23</w:t>
      </w:r>
      <w:r>
        <w:rPr>
          <w:rFonts w:hint="eastAsia" w:cs="宋体" w:asciiTheme="minorEastAsia" w:hAnsiTheme="minorEastAsia"/>
        </w:rPr>
        <w:t>年</w:t>
      </w:r>
      <w:r>
        <w:rPr>
          <w:rFonts w:hint="eastAsia" w:cs="宋体" w:asciiTheme="minorEastAsia" w:hAnsiTheme="minorEastAsia"/>
          <w:lang w:val="en-US" w:eastAsia="zh-CN"/>
        </w:rPr>
        <w:t>4</w:t>
      </w:r>
      <w:r>
        <w:rPr>
          <w:rFonts w:hint="eastAsia" w:cs="宋体" w:asciiTheme="minorEastAsia" w:hAnsiTheme="minorEastAsia"/>
        </w:rPr>
        <w:t>月</w:t>
      </w:r>
      <w:r>
        <w:rPr>
          <w:rFonts w:hint="eastAsia" w:cs="宋体" w:asciiTheme="minorEastAsia" w:hAnsiTheme="minorEastAsia"/>
          <w:lang w:val="en-US" w:eastAsia="zh-CN"/>
        </w:rPr>
        <w:t>22</w:t>
      </w:r>
      <w:r>
        <w:rPr>
          <w:rFonts w:hint="eastAsia" w:cs="宋体" w:asciiTheme="minorEastAsia" w:hAnsiTheme="minorEastAsia"/>
        </w:rPr>
        <w:t>日，每天上午00:00:00至12:00:00，下午12:00:00至23:59:59（北京时间,法定节假日除外）</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地点：全国公共资源交易平台（陕西省·西安市）网站〖首页〉电子交易平台〉陕西政府采购交易系统〉企业端〗</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方式：在线获取</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售价：免费获取</w:t>
      </w:r>
    </w:p>
    <w:p>
      <w:pPr>
        <w:shd w:val="clear" w:color="auto" w:fill="FFFFFF"/>
        <w:spacing w:line="480" w:lineRule="exact"/>
        <w:outlineLvl w:val="3"/>
        <w:rPr>
          <w:rFonts w:cs="宋体" w:asciiTheme="minorEastAsia" w:hAnsiTheme="minorEastAsia"/>
        </w:rPr>
      </w:pPr>
      <w:r>
        <w:rPr>
          <w:rFonts w:hint="eastAsia" w:cs="宋体" w:asciiTheme="minorEastAsia" w:hAnsiTheme="minorEastAsia"/>
          <w:b/>
          <w:bCs/>
        </w:rPr>
        <w:t>四、提交投标文件截止时间、开标时间和地点</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202</w:t>
      </w:r>
      <w:r>
        <w:rPr>
          <w:rFonts w:hint="eastAsia" w:cs="宋体" w:asciiTheme="minorEastAsia" w:hAnsiTheme="minorEastAsia"/>
          <w:lang w:val="en-US" w:eastAsia="zh-CN"/>
        </w:rPr>
        <w:t>3</w:t>
      </w:r>
      <w:r>
        <w:rPr>
          <w:rFonts w:hint="eastAsia" w:cs="宋体" w:asciiTheme="minorEastAsia" w:hAnsiTheme="minorEastAsia"/>
        </w:rPr>
        <w:t>年</w:t>
      </w:r>
      <w:r>
        <w:rPr>
          <w:rFonts w:hint="eastAsia" w:cs="宋体" w:asciiTheme="minorEastAsia" w:hAnsiTheme="minorEastAsia"/>
          <w:lang w:val="en-US" w:eastAsia="zh-CN"/>
        </w:rPr>
        <w:t>5</w:t>
      </w:r>
      <w:r>
        <w:rPr>
          <w:rFonts w:hint="eastAsia" w:cs="宋体" w:asciiTheme="minorEastAsia" w:hAnsiTheme="minorEastAsia"/>
        </w:rPr>
        <w:t>月</w:t>
      </w:r>
      <w:r>
        <w:rPr>
          <w:rFonts w:hint="eastAsia" w:cs="宋体" w:asciiTheme="minorEastAsia" w:hAnsiTheme="minorEastAsia"/>
          <w:lang w:val="en-US" w:eastAsia="zh-CN"/>
        </w:rPr>
        <w:t>9</w:t>
      </w:r>
      <w:r>
        <w:rPr>
          <w:rFonts w:hint="eastAsia" w:cs="宋体" w:asciiTheme="minorEastAsia" w:hAnsiTheme="minorEastAsia"/>
        </w:rPr>
        <w:t>日09时30分00秒（北京时间）</w:t>
      </w:r>
    </w:p>
    <w:p>
      <w:pPr>
        <w:shd w:val="clear" w:color="auto" w:fill="FFFFFF"/>
        <w:spacing w:line="480" w:lineRule="exact"/>
        <w:ind w:firstLine="480"/>
        <w:rPr>
          <w:rFonts w:hint="eastAsia" w:cs="宋体" w:asciiTheme="minorEastAsia" w:hAnsiTheme="minorEastAsia"/>
        </w:rPr>
      </w:pPr>
      <w:r>
        <w:rPr>
          <w:rFonts w:hint="eastAsia" w:cs="宋体" w:asciiTheme="minorEastAsia" w:hAnsiTheme="minorEastAsia"/>
          <w:lang w:val="en-US" w:eastAsia="zh-CN"/>
        </w:rPr>
        <w:t>提交投标文件</w:t>
      </w:r>
      <w:r>
        <w:rPr>
          <w:rFonts w:hint="eastAsia" w:cs="宋体" w:asciiTheme="minorEastAsia" w:hAnsiTheme="minorEastAsia"/>
        </w:rPr>
        <w:t>地点：</w:t>
      </w:r>
      <w:r>
        <w:rPr>
          <w:rFonts w:hint="eastAsia" w:cs="宋体" w:asciiTheme="minorEastAsia" w:hAnsiTheme="minorEastAsia"/>
          <w:lang w:val="en-US" w:eastAsia="zh-CN"/>
        </w:rPr>
        <w:t>全</w:t>
      </w:r>
      <w:r>
        <w:rPr>
          <w:rFonts w:hint="eastAsia" w:cs="宋体" w:asciiTheme="minorEastAsia" w:hAnsiTheme="minorEastAsia"/>
        </w:rPr>
        <w:t>国公共资源交易平台（陕西省·西安市）网站〖首页〉电子交易平台〉陕西政府采购交易系统〉企业端〗，在线提交。</w:t>
      </w:r>
    </w:p>
    <w:p>
      <w:pPr>
        <w:shd w:val="clear" w:color="auto" w:fill="FFFFFF"/>
        <w:spacing w:line="480" w:lineRule="exact"/>
        <w:ind w:firstLine="482"/>
      </w:pPr>
      <w:r>
        <w:rPr>
          <w:rFonts w:hint="eastAsia" w:cs="宋体" w:asciiTheme="minorEastAsia" w:hAnsiTheme="minorEastAsia"/>
        </w:rPr>
        <w:t>开标地点：全国公共资源交易平台（陕西省·西安市）不见面开标大厅。</w:t>
      </w:r>
    </w:p>
    <w:p>
      <w:pPr>
        <w:shd w:val="clear" w:color="auto" w:fill="FFFFFF"/>
        <w:spacing w:line="480" w:lineRule="exact"/>
        <w:outlineLvl w:val="3"/>
        <w:rPr>
          <w:rFonts w:cs="宋体" w:asciiTheme="minorEastAsia" w:hAnsiTheme="minorEastAsia"/>
        </w:rPr>
      </w:pPr>
      <w:r>
        <w:rPr>
          <w:rFonts w:hint="eastAsia" w:cs="宋体" w:asciiTheme="minorEastAsia" w:hAnsiTheme="minorEastAsia"/>
          <w:b/>
          <w:bCs/>
        </w:rPr>
        <w:t>五、公告期限</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自本公告发布之日起5个工作日。</w:t>
      </w:r>
    </w:p>
    <w:p>
      <w:pPr>
        <w:shd w:val="clear" w:color="auto" w:fill="FFFFFF"/>
        <w:spacing w:line="480" w:lineRule="exact"/>
        <w:outlineLvl w:val="3"/>
        <w:rPr>
          <w:rFonts w:cs="宋体" w:asciiTheme="minorEastAsia" w:hAnsiTheme="minorEastAsia"/>
        </w:rPr>
      </w:pPr>
      <w:r>
        <w:rPr>
          <w:rFonts w:hint="eastAsia" w:cs="宋体" w:asciiTheme="minorEastAsia" w:hAnsiTheme="minorEastAsia"/>
          <w:b/>
          <w:bCs/>
        </w:rPr>
        <w:t>六、其他补充事宜</w:t>
      </w:r>
    </w:p>
    <w:p>
      <w:pPr>
        <w:shd w:val="clear" w:color="auto" w:fill="FFFFFF"/>
        <w:spacing w:line="480" w:lineRule="exact"/>
        <w:ind w:firstLine="482"/>
        <w:rPr>
          <w:rFonts w:cs="宋体" w:asciiTheme="minorEastAsia" w:hAnsiTheme="minorEastAsia"/>
        </w:rPr>
      </w:pPr>
      <w:r>
        <w:rPr>
          <w:rFonts w:hint="eastAsia" w:cs="Calibri" w:asciiTheme="minorEastAsia" w:hAnsiTheme="minorEastAsia"/>
        </w:rPr>
        <w:t>1、本次招标公告同时在《全国公共资源交易平台（陕西省·西安市）》、《陕西省政府采购网》发布。</w:t>
      </w:r>
    </w:p>
    <w:p>
      <w:pPr>
        <w:shd w:val="clear" w:color="auto" w:fill="FFFFFF"/>
        <w:spacing w:line="480" w:lineRule="exact"/>
        <w:ind w:firstLine="482"/>
        <w:rPr>
          <w:rFonts w:cs="宋体" w:asciiTheme="minorEastAsia" w:hAnsiTheme="minorEastAsia"/>
          <w:highlight w:val="none"/>
        </w:rPr>
      </w:pPr>
      <w:r>
        <w:rPr>
          <w:rFonts w:hint="eastAsia" w:cs="宋体" w:asciiTheme="minorEastAsia" w:hAnsiTheme="minorEastAsia"/>
          <w:highlight w:val="none"/>
          <w:lang w:val="en-US" w:eastAsia="zh-CN"/>
        </w:rPr>
        <w:t>2</w:t>
      </w:r>
      <w:r>
        <w:rPr>
          <w:rFonts w:hint="eastAsia" w:cs="宋体" w:asciiTheme="minorEastAsia" w:hAnsiTheme="minorEastAsia"/>
          <w:highlight w:val="none"/>
        </w:rPr>
        <w:t>、</w:t>
      </w:r>
      <w:r>
        <w:rPr>
          <w:rFonts w:hint="eastAsia" w:cs="Calibri" w:asciiTheme="minorEastAsia" w:hAnsiTheme="minorEastAsia"/>
          <w:highlight w:val="none"/>
        </w:rPr>
        <w:t>其他：</w:t>
      </w:r>
    </w:p>
    <w:p>
      <w:pPr>
        <w:shd w:val="clear" w:color="auto" w:fill="FFFFFF"/>
        <w:spacing w:line="480" w:lineRule="exact"/>
        <w:outlineLvl w:val="3"/>
        <w:rPr>
          <w:rFonts w:hint="eastAsia" w:cs="宋体" w:asciiTheme="minorEastAsia" w:hAnsiTheme="minorEastAsia"/>
          <w:b/>
          <w:bCs/>
        </w:rPr>
      </w:pPr>
      <w:r>
        <w:rPr>
          <w:rFonts w:hint="eastAsia" w:cs="宋体" w:asciiTheme="minorEastAsia" w:hAnsiTheme="minorEastAsia"/>
          <w:b/>
          <w:bCs/>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shd w:val="clear" w:color="auto" w:fill="FFFFFF"/>
        <w:spacing w:line="480" w:lineRule="exact"/>
        <w:outlineLvl w:val="3"/>
        <w:rPr>
          <w:rFonts w:hint="eastAsia" w:cs="宋体" w:asciiTheme="minorEastAsia" w:hAnsiTheme="minorEastAsia"/>
          <w:b/>
          <w:bCs/>
        </w:rPr>
      </w:pPr>
      <w:r>
        <w:rPr>
          <w:rFonts w:hint="eastAsia" w:cs="宋体" w:asciiTheme="minorEastAsia" w:hAnsiTheme="minorEastAsia"/>
          <w:b/>
          <w:bCs/>
        </w:rPr>
        <w:t>　　（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hd w:val="clear" w:color="auto" w:fill="FFFFFF"/>
        <w:spacing w:line="480" w:lineRule="exact"/>
        <w:outlineLvl w:val="3"/>
        <w:rPr>
          <w:rFonts w:hint="eastAsia" w:cs="宋体" w:asciiTheme="minorEastAsia" w:hAnsiTheme="minorEastAsia"/>
          <w:b/>
          <w:bCs/>
        </w:rPr>
      </w:pPr>
      <w:r>
        <w:rPr>
          <w:rFonts w:hint="eastAsia" w:cs="宋体" w:asciiTheme="minorEastAsia" w:hAnsiTheme="minorEastAsia"/>
          <w:b/>
          <w:bCs/>
        </w:rPr>
        <w:t>　　（3）请供应商务必及时下载招标文件并做好备份，否则会影响投标文件编制及后续投标活动。</w:t>
      </w:r>
    </w:p>
    <w:p>
      <w:pPr>
        <w:shd w:val="clear" w:color="auto" w:fill="FFFFFF"/>
        <w:spacing w:line="480" w:lineRule="exact"/>
        <w:outlineLvl w:val="3"/>
        <w:rPr>
          <w:rFonts w:hint="eastAsia" w:cs="宋体" w:asciiTheme="minorEastAsia" w:hAnsiTheme="minorEastAsia"/>
          <w:b/>
          <w:bCs/>
        </w:rPr>
      </w:pPr>
      <w:r>
        <w:rPr>
          <w:rFonts w:hint="eastAsia" w:cs="宋体" w:asciiTheme="minorEastAsia" w:hAnsiTheme="minorEastAsia"/>
          <w:b/>
          <w:bCs/>
        </w:rPr>
        <w:t>　　（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shd w:val="clear" w:color="auto" w:fill="FFFFFF"/>
        <w:spacing w:line="480" w:lineRule="exact"/>
        <w:outlineLvl w:val="3"/>
        <w:rPr>
          <w:rFonts w:hint="eastAsia" w:cs="宋体" w:asciiTheme="minorEastAsia" w:hAnsiTheme="minorEastAsia"/>
          <w:b/>
          <w:bCs/>
        </w:rPr>
      </w:pPr>
      <w:r>
        <w:rPr>
          <w:rFonts w:hint="eastAsia" w:cs="宋体" w:asciiTheme="minorEastAsia" w:hAnsiTheme="minorEastAsia"/>
          <w:b/>
          <w:bCs/>
        </w:rPr>
        <w:t>　　（5）按照陕西省财政厅《关于政府采购供应商注册登记有关事项的通知》中的要求，供应商应通过陕西省政府采购网（http://www.ccgp-shaanxi.gov.cn/）注册登记，加入陕西省政府采购供应商库。</w:t>
      </w:r>
    </w:p>
    <w:p>
      <w:pPr>
        <w:shd w:val="clear" w:color="auto" w:fill="FFFFFF"/>
        <w:spacing w:line="480" w:lineRule="exact"/>
        <w:outlineLvl w:val="3"/>
        <w:rPr>
          <w:rFonts w:hint="eastAsia" w:cs="宋体" w:asciiTheme="minorEastAsia" w:hAnsiTheme="minorEastAsia"/>
          <w:b/>
          <w:bCs/>
        </w:rPr>
      </w:pPr>
      <w:r>
        <w:rPr>
          <w:rFonts w:hint="eastAsia" w:cs="宋体" w:asciiTheme="minorEastAsia" w:hAnsiTheme="minorEastAsia"/>
          <w:b/>
          <w:bCs/>
        </w:rPr>
        <w:t>　　（6）其他事项见本项目招标文件。</w:t>
      </w:r>
    </w:p>
    <w:p>
      <w:pPr>
        <w:shd w:val="clear" w:color="auto" w:fill="FFFFFF"/>
        <w:spacing w:line="480" w:lineRule="exact"/>
        <w:outlineLvl w:val="3"/>
        <w:rPr>
          <w:rFonts w:cs="宋体" w:asciiTheme="minorEastAsia" w:hAnsiTheme="minorEastAsia"/>
        </w:rPr>
      </w:pPr>
      <w:r>
        <w:rPr>
          <w:rFonts w:hint="eastAsia" w:cs="宋体" w:asciiTheme="minorEastAsia" w:hAnsiTheme="minorEastAsia"/>
          <w:b/>
          <w:bCs/>
        </w:rPr>
        <w:t>七、对本次招标提出询问，请按以下方式联系。</w:t>
      </w:r>
    </w:p>
    <w:p>
      <w:pPr>
        <w:shd w:val="clear" w:color="auto" w:fill="FFFFFF"/>
        <w:spacing w:line="480" w:lineRule="exact"/>
        <w:outlineLvl w:val="5"/>
        <w:rPr>
          <w:rFonts w:cs="宋体" w:asciiTheme="minorEastAsia" w:hAnsiTheme="minorEastAsia"/>
        </w:rPr>
      </w:pPr>
      <w:r>
        <w:rPr>
          <w:rFonts w:hint="eastAsia" w:cs="宋体" w:asciiTheme="minorEastAsia" w:hAnsiTheme="minorEastAsia"/>
        </w:rPr>
        <w:t>1.采购人信息</w:t>
      </w:r>
    </w:p>
    <w:p>
      <w:pPr>
        <w:shd w:val="clear" w:color="auto" w:fill="FFFFFF"/>
        <w:spacing w:line="480" w:lineRule="exact"/>
        <w:ind w:firstLine="480"/>
        <w:rPr>
          <w:rFonts w:hint="eastAsia" w:cs="宋体" w:asciiTheme="minorEastAsia" w:hAnsiTheme="minorEastAsia" w:eastAsiaTheme="minorEastAsia"/>
          <w:lang w:eastAsia="zh-CN"/>
        </w:rPr>
      </w:pPr>
      <w:r>
        <w:rPr>
          <w:rFonts w:hint="eastAsia" w:cs="宋体" w:asciiTheme="minorEastAsia" w:hAnsiTheme="minorEastAsia"/>
        </w:rPr>
        <w:t>名称：</w:t>
      </w:r>
      <w:r>
        <w:rPr>
          <w:rFonts w:hint="eastAsia" w:cs="宋体" w:asciiTheme="minorEastAsia" w:hAnsiTheme="minorEastAsia"/>
          <w:lang w:eastAsia="zh-CN"/>
        </w:rPr>
        <w:t>西安市儿童医院</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地址：</w:t>
      </w:r>
      <w:r>
        <w:rPr>
          <w:rFonts w:hint="eastAsia" w:cs="宋体" w:asciiTheme="minorEastAsia" w:hAnsiTheme="minorEastAsia"/>
          <w:lang w:val="en-US" w:eastAsia="zh-CN"/>
        </w:rPr>
        <w:t>西安市</w:t>
      </w:r>
      <w:r>
        <w:rPr>
          <w:rFonts w:hint="eastAsia" w:cs="宋体" w:asciiTheme="minorEastAsia" w:hAnsiTheme="minorEastAsia"/>
        </w:rPr>
        <w:t>莲湖区西举院巷69号</w:t>
      </w:r>
    </w:p>
    <w:p>
      <w:pPr>
        <w:shd w:val="clear" w:color="auto" w:fill="FFFFFF"/>
        <w:spacing w:line="480" w:lineRule="exact"/>
        <w:ind w:firstLine="480"/>
        <w:rPr>
          <w:rFonts w:hint="default" w:cs="宋体" w:asciiTheme="minorEastAsia" w:hAnsiTheme="minorEastAsia" w:eastAsiaTheme="minorEastAsia"/>
          <w:lang w:val="en-US" w:eastAsia="zh-CN"/>
        </w:rPr>
      </w:pPr>
      <w:r>
        <w:rPr>
          <w:rFonts w:hint="eastAsia" w:cs="宋体" w:asciiTheme="minorEastAsia" w:hAnsiTheme="minorEastAsia"/>
        </w:rPr>
        <w:t>联系方式：18991236298</w:t>
      </w:r>
      <w:r>
        <w:rPr>
          <w:rFonts w:hint="eastAsia" w:cs="宋体" w:asciiTheme="minorEastAsia" w:hAnsiTheme="minorEastAsia"/>
          <w:lang w:val="en-US" w:eastAsia="zh-CN"/>
        </w:rPr>
        <w:t xml:space="preserve">   </w:t>
      </w:r>
    </w:p>
    <w:p>
      <w:pPr>
        <w:shd w:val="clear" w:color="auto" w:fill="FFFFFF"/>
        <w:spacing w:line="480" w:lineRule="exact"/>
        <w:outlineLvl w:val="5"/>
        <w:rPr>
          <w:rFonts w:cs="宋体" w:asciiTheme="minorEastAsia" w:hAnsiTheme="minorEastAsia"/>
        </w:rPr>
      </w:pPr>
      <w:r>
        <w:rPr>
          <w:rFonts w:hint="eastAsia" w:cs="宋体" w:asciiTheme="minorEastAsia" w:hAnsiTheme="minorEastAsia"/>
        </w:rPr>
        <w:t>2.采购代理机构信息</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名称：陕西立信工程项目管理有限公司</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地址：陕西省西安市雁塔区陕西省西安市雁塔区太白南路39号金石柏朗大厦12层1201、1202、1205室</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联系方式：029-87519950-809</w:t>
      </w:r>
    </w:p>
    <w:p>
      <w:pPr>
        <w:shd w:val="clear" w:color="auto" w:fill="FFFFFF"/>
        <w:spacing w:line="480" w:lineRule="exact"/>
        <w:outlineLvl w:val="5"/>
        <w:rPr>
          <w:rFonts w:cs="宋体" w:asciiTheme="minorEastAsia" w:hAnsiTheme="minorEastAsia"/>
        </w:rPr>
      </w:pPr>
      <w:r>
        <w:rPr>
          <w:rFonts w:hint="eastAsia" w:cs="宋体" w:asciiTheme="minorEastAsia" w:hAnsiTheme="minorEastAsia"/>
        </w:rPr>
        <w:t>3.项目联系方式</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项目联系人：袁工</w:t>
      </w:r>
    </w:p>
    <w:p>
      <w:pPr>
        <w:shd w:val="clear" w:color="auto" w:fill="FFFFFF"/>
        <w:spacing w:line="480" w:lineRule="exact"/>
        <w:ind w:firstLine="480"/>
        <w:rPr>
          <w:rFonts w:cs="宋体" w:asciiTheme="minorEastAsia" w:hAnsiTheme="minorEastAsia"/>
        </w:rPr>
      </w:pPr>
      <w:r>
        <w:rPr>
          <w:rFonts w:hint="eastAsia" w:cs="宋体" w:asciiTheme="minorEastAsia" w:hAnsiTheme="minorEastAsia"/>
        </w:rPr>
        <w:t>电话：029-87519950-809</w:t>
      </w:r>
    </w:p>
    <w:p>
      <w:pPr>
        <w:spacing w:line="480" w:lineRule="exact"/>
        <w:ind w:firstLine="420" w:firstLineChars="200"/>
        <w:jc w:val="both"/>
        <w:rPr>
          <w:rFonts w:cs="宋体" w:asciiTheme="minorEastAsia" w:hAnsiTheme="minorEastAsia"/>
        </w:rPr>
      </w:pPr>
      <w:r>
        <w:rPr>
          <w:rFonts w:hint="eastAsia" w:cs="宋体" w:asciiTheme="minorEastAsia" w:hAnsiTheme="minorEastAsia"/>
        </w:rPr>
        <w:t>陕西立信工程项目管理有限公司</w:t>
      </w:r>
      <w:bookmarkEnd w:id="0"/>
    </w:p>
    <w:p>
      <w:pPr>
        <w:pStyle w:val="5"/>
        <w:ind w:firstLine="56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7386"/>
    <w:multiLevelType w:val="singleLevel"/>
    <w:tmpl w:val="8DB0738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ZjJkNmQ5MjA4MTJlZmIyMjhmNWU1ZmIwZDNiZjEifQ=="/>
  </w:docVars>
  <w:rsids>
    <w:rsidRoot w:val="4D62399D"/>
    <w:rsid w:val="4D62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360" w:lineRule="auto"/>
      <w:jc w:val="center"/>
      <w:outlineLvl w:val="0"/>
    </w:pPr>
    <w:rPr>
      <w:rFonts w:ascii="方正小标宋_GBK" w:hAnsi="仿宋" w:eastAsia="方正小标宋_GBK"/>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widowControl w:val="0"/>
      <w:ind w:firstLine="420"/>
      <w:jc w:val="both"/>
    </w:pPr>
    <w:rPr>
      <w:rFonts w:ascii="Times New Roman" w:hAnsi="Times New Roman" w:eastAsia="宋体"/>
      <w:sz w:val="20"/>
      <w:szCs w:val="20"/>
    </w:rPr>
  </w:style>
  <w:style w:type="paragraph" w:styleId="4">
    <w:name w:val="Body Text Indent"/>
    <w:basedOn w:val="1"/>
    <w:unhideWhenUsed/>
    <w:qFormat/>
    <w:uiPriority w:val="0"/>
    <w:pPr>
      <w:spacing w:after="120"/>
      <w:ind w:left="420" w:leftChars="200"/>
    </w:pPr>
  </w:style>
  <w:style w:type="paragraph" w:styleId="5">
    <w:name w:val="Body Text First Indent 2"/>
    <w:basedOn w:val="4"/>
    <w:next w:val="1"/>
    <w:qFormat/>
    <w:uiPriority w:val="0"/>
    <w:pPr>
      <w:adjustRightInd w:val="0"/>
      <w:spacing w:after="0"/>
      <w:ind w:left="0" w:leftChars="0" w:firstLine="420" w:firstLineChars="200"/>
    </w:pPr>
    <w:rPr>
      <w:rFonts w:ascii="Times New Roman" w:hAnsi="Times New Roman" w:eastAsia="仿宋"/>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dcterms:modified xsi:type="dcterms:W3CDTF">2023-04-14T02:04:17Z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25F1FAF246D2466DBD2A79F698D90127</vt:lpwstr>
  </property>
</Properties>
</file>