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25"/>
        <w:gridCol w:w="1443"/>
        <w:gridCol w:w="1102"/>
        <w:gridCol w:w="1557"/>
        <w:gridCol w:w="159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品目号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品目名称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采购标的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（单位）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技术规格、参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数及要求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品目预算(元)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1-1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通用应用软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件开发服务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虚拟化云桌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1项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详见采购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  <w:t>文件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960000.00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OGUwMjFmNTZjMTRkNTI0ZTgwYjA3OGEyM2M4NWUifQ=="/>
  </w:docVars>
  <w:rsids>
    <w:rsidRoot w:val="5E5E085C"/>
    <w:rsid w:val="222B7C0B"/>
    <w:rsid w:val="5E5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100" w:firstLineChars="100"/>
    </w:pPr>
  </w:style>
  <w:style w:type="paragraph" w:styleId="4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1"/>
    <w:qFormat/>
    <w:uiPriority w:val="99"/>
    <w:rPr>
      <w:rFonts w:ascii="黑体" w:eastAsia="黑体"/>
      <w:sz w:val="52"/>
      <w:lang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6061</Words>
  <Characters>6510</Characters>
  <Lines>0</Lines>
  <Paragraphs>0</Paragraphs>
  <TotalTime>2</TotalTime>
  <ScaleCrop>false</ScaleCrop>
  <LinksUpToDate>false</LinksUpToDate>
  <CharactersWithSpaces>6517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2023-05-19T03:04:00Z</dcterms:created>
  <dc:creator>honey</dc:creator>
  <cp:lastModifiedBy>honey</cp:lastModifiedBy>
  <dcterms:modified xsi:type="dcterms:W3CDTF">2023-05-19T03:19:08Z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C2AFBE2C00D549DF858E54727D767221_11</vt:lpwstr>
  </property>
</Properties>
</file>