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50CE" w14:textId="77777777" w:rsidR="00634479" w:rsidRDefault="00634479" w:rsidP="00634479">
      <w:pPr>
        <w:widowControl/>
        <w:shd w:val="clear" w:color="auto" w:fill="FFFFFF"/>
        <w:spacing w:line="360" w:lineRule="auto"/>
        <w:jc w:val="center"/>
        <w:textAlignment w:val="baseline"/>
        <w:outlineLvl w:val="3"/>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西安市第五医院临床检验项目第三方检测机构采购项目</w:t>
      </w:r>
    </w:p>
    <w:p w14:paraId="53F9E017" w14:textId="77777777" w:rsidR="00634479" w:rsidRDefault="00634479" w:rsidP="00634479">
      <w:pPr>
        <w:widowControl/>
        <w:shd w:val="clear" w:color="auto" w:fill="FFFFFF"/>
        <w:spacing w:line="360" w:lineRule="auto"/>
        <w:jc w:val="center"/>
        <w:textAlignment w:val="baseline"/>
        <w:outlineLvl w:val="3"/>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竞争性磋商</w:t>
      </w:r>
      <w:r>
        <w:rPr>
          <w:rFonts w:asciiTheme="minorEastAsia" w:eastAsiaTheme="minorEastAsia" w:hAnsiTheme="minorEastAsia" w:cs="宋体"/>
          <w:b/>
          <w:bCs/>
          <w:kern w:val="0"/>
          <w:szCs w:val="21"/>
        </w:rPr>
        <w:t>公告</w:t>
      </w:r>
    </w:p>
    <w:p w14:paraId="3416AE12" w14:textId="77777777" w:rsidR="00634479" w:rsidRDefault="00634479" w:rsidP="00634479">
      <w:pPr>
        <w:widowControl/>
        <w:shd w:val="clear" w:color="auto" w:fill="FFFFFF"/>
        <w:spacing w:line="360" w:lineRule="auto"/>
        <w:jc w:val="left"/>
        <w:textAlignment w:val="baseline"/>
        <w:outlineLvl w:val="5"/>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项目概况</w:t>
      </w:r>
      <w:r>
        <w:rPr>
          <w:rFonts w:asciiTheme="minorEastAsia" w:eastAsiaTheme="minorEastAsia" w:hAnsiTheme="minorEastAsia" w:cs="宋体" w:hint="eastAsia"/>
          <w:b/>
          <w:bCs/>
          <w:kern w:val="0"/>
          <w:szCs w:val="21"/>
        </w:rPr>
        <w:t>：</w:t>
      </w:r>
    </w:p>
    <w:p w14:paraId="6520A89A" w14:textId="7FFCA5E6" w:rsidR="00634479" w:rsidRDefault="00634479" w:rsidP="00634479">
      <w:pPr>
        <w:widowControl/>
        <w:shd w:val="clear" w:color="auto" w:fill="FFFFFF"/>
        <w:spacing w:line="360" w:lineRule="auto"/>
        <w:ind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西安市第五医院临床检验项目第三方检测机构采购项目的潜在供应商应在西安市未央区凤城九路中登文景大厦B座1706室获取采购文件，</w:t>
      </w:r>
      <w:r w:rsidR="00CF0B9D" w:rsidRPr="00CF0B9D">
        <w:rPr>
          <w:rFonts w:asciiTheme="minorEastAsia" w:eastAsiaTheme="minorEastAsia" w:hAnsiTheme="minorEastAsia" w:cs="宋体" w:hint="eastAsia"/>
          <w:kern w:val="0"/>
          <w:szCs w:val="21"/>
        </w:rPr>
        <w:t>并于 2023年06月05日 10时00分 （北京时间）前提交响应文件。</w:t>
      </w:r>
    </w:p>
    <w:p w14:paraId="30F10166" w14:textId="77777777" w:rsidR="00634479" w:rsidRDefault="00634479" w:rsidP="00634479">
      <w:pPr>
        <w:widowControl/>
        <w:shd w:val="clear" w:color="auto" w:fill="FFFFFF"/>
        <w:spacing w:line="360" w:lineRule="auto"/>
        <w:jc w:val="left"/>
        <w:textAlignment w:val="baseline"/>
        <w:outlineLvl w:val="3"/>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一、项目基本情况</w:t>
      </w:r>
    </w:p>
    <w:p w14:paraId="28CF7DA6" w14:textId="571C2C43" w:rsidR="00634479" w:rsidRDefault="00634479" w:rsidP="00634479">
      <w:pPr>
        <w:widowControl/>
        <w:shd w:val="clear" w:color="auto" w:fill="FFFFFF"/>
        <w:spacing w:line="360" w:lineRule="auto"/>
        <w:ind w:firstLine="63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项目编号：</w:t>
      </w:r>
      <w:r w:rsidR="00CF0B9D" w:rsidRPr="00CF0B9D">
        <w:rPr>
          <w:rFonts w:asciiTheme="minorEastAsia" w:eastAsiaTheme="minorEastAsia" w:hAnsiTheme="minorEastAsia" w:cs="宋体"/>
          <w:kern w:val="0"/>
          <w:szCs w:val="21"/>
        </w:rPr>
        <w:t>2023XKR038</w:t>
      </w:r>
      <w:r>
        <w:rPr>
          <w:rFonts w:asciiTheme="minorEastAsia" w:eastAsiaTheme="minorEastAsia" w:hAnsiTheme="minorEastAsia" w:cs="宋体"/>
          <w:kern w:val="0"/>
          <w:szCs w:val="21"/>
        </w:rPr>
        <w:t xml:space="preserve"> </w:t>
      </w:r>
    </w:p>
    <w:p w14:paraId="3B1409BE" w14:textId="77777777" w:rsidR="00634479" w:rsidRDefault="00634479" w:rsidP="00634479">
      <w:pPr>
        <w:widowControl/>
        <w:shd w:val="clear" w:color="auto" w:fill="FFFFFF"/>
        <w:spacing w:line="360" w:lineRule="auto"/>
        <w:ind w:firstLine="63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项目名称：西安市第五医院临床检验项目第三方检测机构采购项目</w:t>
      </w:r>
    </w:p>
    <w:p w14:paraId="0AC69FF5" w14:textId="77777777" w:rsidR="00634479" w:rsidRDefault="00634479" w:rsidP="00634479">
      <w:pPr>
        <w:widowControl/>
        <w:shd w:val="clear" w:color="auto" w:fill="FFFFFF"/>
        <w:spacing w:line="360" w:lineRule="auto"/>
        <w:ind w:firstLine="63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采购方式：竞争性磋商</w:t>
      </w:r>
    </w:p>
    <w:p w14:paraId="00F33CFE" w14:textId="77777777" w:rsidR="00634479" w:rsidRDefault="00634479" w:rsidP="00634479">
      <w:pPr>
        <w:widowControl/>
        <w:shd w:val="clear" w:color="auto" w:fill="FFFFFF"/>
        <w:spacing w:line="360" w:lineRule="auto"/>
        <w:ind w:firstLine="63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预算金额：</w:t>
      </w:r>
      <w:r>
        <w:rPr>
          <w:rFonts w:asciiTheme="minorEastAsia" w:eastAsiaTheme="minorEastAsia" w:hAnsiTheme="minorEastAsia" w:cs="宋体"/>
          <w:kern w:val="0"/>
          <w:szCs w:val="21"/>
        </w:rPr>
        <w:t>1010000.00</w:t>
      </w:r>
      <w:r>
        <w:rPr>
          <w:rFonts w:asciiTheme="minorEastAsia" w:eastAsiaTheme="minorEastAsia" w:hAnsiTheme="minorEastAsia" w:cs="宋体" w:hint="eastAsia"/>
          <w:kern w:val="0"/>
          <w:szCs w:val="21"/>
        </w:rPr>
        <w:t>元</w:t>
      </w:r>
    </w:p>
    <w:p w14:paraId="0E779E97" w14:textId="77777777" w:rsidR="00634479" w:rsidRDefault="00634479" w:rsidP="00634479">
      <w:pPr>
        <w:widowControl/>
        <w:shd w:val="clear" w:color="auto" w:fill="FFFFFF"/>
        <w:spacing w:line="360" w:lineRule="auto"/>
        <w:ind w:firstLine="630"/>
        <w:textAlignment w:val="baseline"/>
        <w:rPr>
          <w:rFonts w:asciiTheme="minorEastAsia" w:eastAsiaTheme="minorEastAsia" w:hAnsiTheme="minorEastAsia" w:cs="宋体"/>
          <w:kern w:val="0"/>
          <w:szCs w:val="21"/>
        </w:rPr>
      </w:pPr>
      <w:bookmarkStart w:id="0" w:name="_Hlk117767524"/>
      <w:r>
        <w:rPr>
          <w:rFonts w:asciiTheme="minorEastAsia" w:eastAsiaTheme="minorEastAsia" w:hAnsiTheme="minorEastAsia" w:cs="宋体" w:hint="eastAsia"/>
          <w:kern w:val="0"/>
          <w:szCs w:val="21"/>
        </w:rPr>
        <w:t>采购需求：</w:t>
      </w:r>
    </w:p>
    <w:p w14:paraId="1E0BB0D2" w14:textId="77777777" w:rsidR="00634479" w:rsidRDefault="00634479" w:rsidP="00634479">
      <w:pPr>
        <w:widowControl/>
        <w:shd w:val="clear" w:color="auto" w:fill="FFFFFF"/>
        <w:spacing w:line="360" w:lineRule="auto"/>
        <w:ind w:firstLine="63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合同包1(临床检验项目第三方检测机构):</w:t>
      </w:r>
    </w:p>
    <w:p w14:paraId="418B1C7A" w14:textId="77777777" w:rsidR="00634479" w:rsidRDefault="00634479" w:rsidP="00634479">
      <w:pPr>
        <w:widowControl/>
        <w:shd w:val="clear" w:color="auto" w:fill="FFFFFF"/>
        <w:spacing w:line="360" w:lineRule="auto"/>
        <w:ind w:firstLine="63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合同</w:t>
      </w:r>
      <w:proofErr w:type="gramStart"/>
      <w:r>
        <w:rPr>
          <w:rFonts w:asciiTheme="minorEastAsia" w:eastAsiaTheme="minorEastAsia" w:hAnsiTheme="minorEastAsia" w:cs="宋体" w:hint="eastAsia"/>
          <w:kern w:val="0"/>
          <w:szCs w:val="21"/>
        </w:rPr>
        <w:t>包预算</w:t>
      </w:r>
      <w:proofErr w:type="gramEnd"/>
      <w:r>
        <w:rPr>
          <w:rFonts w:asciiTheme="minorEastAsia" w:eastAsiaTheme="minorEastAsia" w:hAnsiTheme="minorEastAsia" w:cs="宋体" w:hint="eastAsia"/>
          <w:kern w:val="0"/>
          <w:szCs w:val="21"/>
        </w:rPr>
        <w:t>金额：</w:t>
      </w:r>
      <w:r>
        <w:rPr>
          <w:rFonts w:asciiTheme="minorEastAsia" w:eastAsiaTheme="minorEastAsia" w:hAnsiTheme="minorEastAsia" w:cs="宋体"/>
          <w:kern w:val="0"/>
          <w:szCs w:val="21"/>
        </w:rPr>
        <w:t>1010000.00</w:t>
      </w:r>
      <w:r>
        <w:rPr>
          <w:rFonts w:asciiTheme="minorEastAsia" w:eastAsiaTheme="minorEastAsia" w:hAnsiTheme="minorEastAsia" w:cs="宋体" w:hint="eastAsia"/>
          <w:kern w:val="0"/>
          <w:szCs w:val="21"/>
        </w:rPr>
        <w:t>元</w:t>
      </w:r>
    </w:p>
    <w:p w14:paraId="10D04EA6" w14:textId="77777777" w:rsidR="00634479" w:rsidRDefault="00634479" w:rsidP="00634479">
      <w:pPr>
        <w:widowControl/>
        <w:shd w:val="clear" w:color="auto" w:fill="FFFFFF"/>
        <w:spacing w:line="360" w:lineRule="auto"/>
        <w:ind w:firstLine="63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合同</w:t>
      </w:r>
      <w:proofErr w:type="gramStart"/>
      <w:r>
        <w:rPr>
          <w:rFonts w:asciiTheme="minorEastAsia" w:eastAsiaTheme="minorEastAsia" w:hAnsiTheme="minorEastAsia" w:cs="宋体" w:hint="eastAsia"/>
          <w:kern w:val="0"/>
          <w:szCs w:val="21"/>
        </w:rPr>
        <w:t>包最高</w:t>
      </w:r>
      <w:proofErr w:type="gramEnd"/>
      <w:r>
        <w:rPr>
          <w:rFonts w:asciiTheme="minorEastAsia" w:eastAsiaTheme="minorEastAsia" w:hAnsiTheme="minorEastAsia" w:cs="宋体" w:hint="eastAsia"/>
          <w:kern w:val="0"/>
          <w:szCs w:val="21"/>
        </w:rPr>
        <w:t>限价：</w:t>
      </w:r>
      <w:r>
        <w:rPr>
          <w:rFonts w:asciiTheme="minorEastAsia" w:eastAsiaTheme="minorEastAsia" w:hAnsiTheme="minorEastAsia" w:cs="宋体"/>
          <w:kern w:val="0"/>
          <w:szCs w:val="21"/>
        </w:rPr>
        <w:t>1010000.00</w:t>
      </w:r>
      <w:r>
        <w:rPr>
          <w:rFonts w:asciiTheme="minorEastAsia" w:eastAsiaTheme="minorEastAsia" w:hAnsiTheme="minorEastAsia" w:cs="宋体" w:hint="eastAsia"/>
          <w:kern w:val="0"/>
          <w:szCs w:val="21"/>
        </w:rPr>
        <w:t>元</w:t>
      </w:r>
    </w:p>
    <w:tbl>
      <w:tblPr>
        <w:tblW w:w="5000" w:type="pct"/>
        <w:tblCellMar>
          <w:left w:w="0" w:type="dxa"/>
          <w:right w:w="0" w:type="dxa"/>
        </w:tblCellMar>
        <w:tblLook w:val="04A0" w:firstRow="1" w:lastRow="0" w:firstColumn="1" w:lastColumn="0" w:noHBand="0" w:noVBand="1"/>
      </w:tblPr>
      <w:tblGrid>
        <w:gridCol w:w="828"/>
        <w:gridCol w:w="1267"/>
        <w:gridCol w:w="1383"/>
        <w:gridCol w:w="1170"/>
        <w:gridCol w:w="1200"/>
        <w:gridCol w:w="1290"/>
        <w:gridCol w:w="1408"/>
      </w:tblGrid>
      <w:tr w:rsidR="00634479" w14:paraId="4AA614E3" w14:textId="77777777" w:rsidTr="009B5850">
        <w:trPr>
          <w:trHeight w:val="728"/>
          <w:tblHeader/>
        </w:trPr>
        <w:tc>
          <w:tcPr>
            <w:tcW w:w="97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265FBB1" w14:textId="77777777" w:rsidR="00634479" w:rsidRDefault="00634479" w:rsidP="009B5850">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品目号</w:t>
            </w:r>
          </w:p>
        </w:tc>
        <w:tc>
          <w:tcPr>
            <w:tcW w:w="169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3D75706B" w14:textId="77777777" w:rsidR="00634479" w:rsidRDefault="00634479" w:rsidP="009B5850">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品目名称</w:t>
            </w:r>
          </w:p>
        </w:tc>
        <w:tc>
          <w:tcPr>
            <w:tcW w:w="187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D669EC6" w14:textId="77777777" w:rsidR="00634479" w:rsidRDefault="00634479" w:rsidP="009B5850">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采购标的</w:t>
            </w:r>
          </w:p>
        </w:tc>
        <w:tc>
          <w:tcPr>
            <w:tcW w:w="138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44E5ECF8" w14:textId="77777777" w:rsidR="00634479" w:rsidRDefault="00634479" w:rsidP="009B5850">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数量</w:t>
            </w:r>
          </w:p>
          <w:p w14:paraId="43C0B42B" w14:textId="77777777" w:rsidR="00634479" w:rsidRDefault="00634479" w:rsidP="009B5850">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（单位）</w:t>
            </w:r>
          </w:p>
        </w:tc>
        <w:tc>
          <w:tcPr>
            <w:tcW w:w="148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2CCB9CD" w14:textId="77777777" w:rsidR="00634479" w:rsidRDefault="00634479" w:rsidP="009B5850">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技术规格、参数及要求</w:t>
            </w:r>
          </w:p>
        </w:tc>
        <w:tc>
          <w:tcPr>
            <w:tcW w:w="129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300C1B2" w14:textId="77777777" w:rsidR="00634479" w:rsidRDefault="00634479" w:rsidP="009B5850">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品目预算(元)</w:t>
            </w:r>
          </w:p>
        </w:tc>
        <w:tc>
          <w:tcPr>
            <w:tcW w:w="147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F138370" w14:textId="77777777" w:rsidR="00634479" w:rsidRDefault="00634479" w:rsidP="009B5850">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最高限价(元)</w:t>
            </w:r>
          </w:p>
        </w:tc>
      </w:tr>
      <w:tr w:rsidR="00634479" w14:paraId="709AE730" w14:textId="77777777" w:rsidTr="009B5850">
        <w:trPr>
          <w:trHeight w:val="480"/>
        </w:trPr>
        <w:tc>
          <w:tcPr>
            <w:tcW w:w="97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07C20F4" w14:textId="77777777" w:rsidR="00634479" w:rsidRDefault="00634479" w:rsidP="009B5850">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1-1</w:t>
            </w:r>
          </w:p>
        </w:tc>
        <w:tc>
          <w:tcPr>
            <w:tcW w:w="169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5091E57" w14:textId="77777777" w:rsidR="00634479" w:rsidRDefault="00634479" w:rsidP="009B5850">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其他专业技术服务</w:t>
            </w:r>
          </w:p>
        </w:tc>
        <w:tc>
          <w:tcPr>
            <w:tcW w:w="187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9DDA016" w14:textId="77777777" w:rsidR="00634479" w:rsidRDefault="00634479" w:rsidP="009B5850">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临床检验项目第三方检测机构</w:t>
            </w:r>
          </w:p>
        </w:tc>
        <w:tc>
          <w:tcPr>
            <w:tcW w:w="138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6533379" w14:textId="77777777" w:rsidR="00634479" w:rsidRDefault="00634479" w:rsidP="009B5850">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项</w:t>
            </w:r>
            <w:r>
              <w:rPr>
                <w:rFonts w:asciiTheme="minorEastAsia" w:eastAsiaTheme="minorEastAsia" w:hAnsiTheme="minorEastAsia" w:cs="宋体"/>
                <w:kern w:val="0"/>
                <w:szCs w:val="21"/>
              </w:rPr>
              <w:t>)</w:t>
            </w:r>
          </w:p>
        </w:tc>
        <w:tc>
          <w:tcPr>
            <w:tcW w:w="148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0EA8DBD" w14:textId="77777777" w:rsidR="00634479" w:rsidRDefault="00634479" w:rsidP="009B5850">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详见采购文件</w:t>
            </w:r>
          </w:p>
        </w:tc>
        <w:tc>
          <w:tcPr>
            <w:tcW w:w="129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14C4AE6" w14:textId="77777777" w:rsidR="00634479" w:rsidRDefault="00634479" w:rsidP="009B5850">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1010000.00</w:t>
            </w:r>
          </w:p>
        </w:tc>
        <w:tc>
          <w:tcPr>
            <w:tcW w:w="147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46E23F15" w14:textId="77777777" w:rsidR="00634479" w:rsidRDefault="00634479" w:rsidP="009B5850">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1010000.00</w:t>
            </w:r>
          </w:p>
        </w:tc>
      </w:tr>
    </w:tbl>
    <w:p w14:paraId="01A3FF1F" w14:textId="77777777" w:rsidR="00634479" w:rsidRDefault="00634479" w:rsidP="00634479">
      <w:pPr>
        <w:widowControl/>
        <w:shd w:val="clear" w:color="auto" w:fill="FFFFFF"/>
        <w:spacing w:line="360" w:lineRule="auto"/>
        <w:ind w:firstLine="630"/>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本合同包不接受联合体投标</w:t>
      </w:r>
    </w:p>
    <w:p w14:paraId="0B7F0448" w14:textId="77777777" w:rsidR="00634479" w:rsidRDefault="00634479" w:rsidP="00634479">
      <w:pPr>
        <w:widowControl/>
        <w:shd w:val="clear" w:color="auto" w:fill="FFFFFF"/>
        <w:spacing w:line="360" w:lineRule="auto"/>
        <w:ind w:firstLine="630"/>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合同履行期限：</w:t>
      </w:r>
      <w:r w:rsidRPr="00390D90">
        <w:rPr>
          <w:rFonts w:asciiTheme="minorEastAsia" w:eastAsiaTheme="minorEastAsia" w:hAnsiTheme="minorEastAsia" w:cs="宋体" w:hint="eastAsia"/>
          <w:kern w:val="0"/>
          <w:szCs w:val="21"/>
        </w:rPr>
        <w:t>自合同签订之日起一年。</w:t>
      </w:r>
    </w:p>
    <w:bookmarkEnd w:id="0"/>
    <w:p w14:paraId="22D40498" w14:textId="77777777" w:rsidR="00634479" w:rsidRDefault="00634479" w:rsidP="00634479">
      <w:pPr>
        <w:widowControl/>
        <w:shd w:val="clear" w:color="auto" w:fill="FFFFFF"/>
        <w:spacing w:line="360" w:lineRule="auto"/>
        <w:jc w:val="left"/>
        <w:textAlignment w:val="baseline"/>
        <w:outlineLvl w:val="3"/>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二、</w:t>
      </w:r>
      <w:r>
        <w:rPr>
          <w:rFonts w:asciiTheme="minorEastAsia" w:eastAsiaTheme="minorEastAsia" w:hAnsiTheme="minorEastAsia" w:cs="宋体" w:hint="eastAsia"/>
          <w:b/>
          <w:bCs/>
          <w:kern w:val="0"/>
          <w:szCs w:val="21"/>
        </w:rPr>
        <w:t>供应商</w:t>
      </w:r>
      <w:r>
        <w:rPr>
          <w:rFonts w:asciiTheme="minorEastAsia" w:eastAsiaTheme="minorEastAsia" w:hAnsiTheme="minorEastAsia" w:cs="宋体"/>
          <w:b/>
          <w:bCs/>
          <w:kern w:val="0"/>
          <w:szCs w:val="21"/>
        </w:rPr>
        <w:t>的资格要求：</w:t>
      </w:r>
    </w:p>
    <w:p w14:paraId="3AC0F04E" w14:textId="77777777" w:rsidR="00634479" w:rsidRDefault="00634479" w:rsidP="00634479">
      <w:pPr>
        <w:widowControl/>
        <w:shd w:val="clear" w:color="auto" w:fill="FFFFFF"/>
        <w:spacing w:line="360" w:lineRule="auto"/>
        <w:ind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1.满足《中华人民共和国政府采购法》第二十二条规定;</w:t>
      </w:r>
    </w:p>
    <w:p w14:paraId="16CFC18F" w14:textId="77777777" w:rsidR="00634479" w:rsidRDefault="00634479" w:rsidP="00634479">
      <w:pPr>
        <w:widowControl/>
        <w:shd w:val="clear" w:color="auto" w:fill="FFFFFF"/>
        <w:spacing w:line="360" w:lineRule="auto"/>
        <w:ind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2.落实政府采购政策需满足的资格要求：</w:t>
      </w:r>
    </w:p>
    <w:p w14:paraId="3B41453E" w14:textId="77777777" w:rsidR="00634479" w:rsidRDefault="00634479" w:rsidP="00634479">
      <w:pPr>
        <w:widowControl/>
        <w:shd w:val="clear" w:color="auto" w:fill="FFFFFF"/>
        <w:spacing w:line="360" w:lineRule="auto"/>
        <w:ind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合同包1(</w:t>
      </w:r>
      <w:r>
        <w:rPr>
          <w:rFonts w:asciiTheme="minorEastAsia" w:eastAsiaTheme="minorEastAsia" w:hAnsiTheme="minorEastAsia" w:cs="宋体" w:hint="eastAsia"/>
          <w:kern w:val="0"/>
          <w:szCs w:val="21"/>
        </w:rPr>
        <w:t>临床检验项目第三方检测机构</w:t>
      </w:r>
      <w:r>
        <w:rPr>
          <w:rFonts w:asciiTheme="minorEastAsia" w:eastAsiaTheme="minorEastAsia" w:hAnsiTheme="minorEastAsia" w:cs="宋体"/>
          <w:kern w:val="0"/>
          <w:szCs w:val="21"/>
        </w:rPr>
        <w:t>)落实政府采购政策需满足的资格要求如下:</w:t>
      </w:r>
    </w:p>
    <w:p w14:paraId="520A4180" w14:textId="77777777" w:rsidR="00634479" w:rsidRDefault="00634479" w:rsidP="00634479">
      <w:pPr>
        <w:widowControl/>
        <w:shd w:val="clear" w:color="auto" w:fill="FFFFFF"/>
        <w:spacing w:line="360" w:lineRule="auto"/>
        <w:ind w:firstLineChars="200" w:firstLine="420"/>
        <w:textAlignment w:val="baseline"/>
        <w:rPr>
          <w:rFonts w:asciiTheme="minorEastAsia" w:eastAsiaTheme="minorEastAsia" w:hAnsiTheme="minorEastAsia" w:cs="宋体"/>
          <w:kern w:val="0"/>
          <w:szCs w:val="21"/>
        </w:rPr>
      </w:pPr>
      <w:r>
        <w:rPr>
          <w:rFonts w:hint="eastAsia"/>
          <w:szCs w:val="21"/>
        </w:rPr>
        <w:lastRenderedPageBreak/>
        <w:t>本项目专门面向中小企业采购，仅限符合《政府采购促进中小企业发展管理办法》（财库〔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号）条件的中小企业参与，供应商应填写中小企业声明函并对真实性负责（残疾人福利性单位及监狱企业视同为小型、微型企业）。</w:t>
      </w:r>
    </w:p>
    <w:p w14:paraId="6E7FAD81" w14:textId="77777777" w:rsidR="00634479" w:rsidRDefault="00634479" w:rsidP="00634479">
      <w:pPr>
        <w:widowControl/>
        <w:shd w:val="clear" w:color="auto" w:fill="FFFFFF"/>
        <w:spacing w:line="360" w:lineRule="auto"/>
        <w:ind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3.本项目的特定资格要求：</w:t>
      </w:r>
    </w:p>
    <w:p w14:paraId="33301E2F" w14:textId="77777777" w:rsidR="00634479" w:rsidRDefault="00634479" w:rsidP="00634479">
      <w:pPr>
        <w:shd w:val="clear" w:color="auto" w:fill="FFFFFF"/>
        <w:spacing w:line="360" w:lineRule="auto"/>
        <w:ind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合同包1(</w:t>
      </w:r>
      <w:r>
        <w:rPr>
          <w:rFonts w:asciiTheme="minorEastAsia" w:eastAsiaTheme="minorEastAsia" w:hAnsiTheme="minorEastAsia" w:cs="宋体" w:hint="eastAsia"/>
          <w:kern w:val="0"/>
          <w:szCs w:val="21"/>
        </w:rPr>
        <w:t>西安市第五医院临床检验项目第三方检测机构采购项目</w:t>
      </w:r>
      <w:r>
        <w:rPr>
          <w:rFonts w:asciiTheme="minorEastAsia" w:eastAsiaTheme="minorEastAsia" w:hAnsiTheme="minorEastAsia" w:cs="宋体"/>
          <w:kern w:val="0"/>
          <w:szCs w:val="21"/>
        </w:rPr>
        <w:t>)特定资格要求如下:</w:t>
      </w:r>
    </w:p>
    <w:p w14:paraId="7A0D7445" w14:textId="3694FE68" w:rsidR="00634479" w:rsidRDefault="00634479" w:rsidP="00634479">
      <w:pPr>
        <w:shd w:val="clear" w:color="auto" w:fill="FFFFFF"/>
        <w:spacing w:line="360" w:lineRule="auto"/>
        <w:ind w:firstLineChars="200" w:firstLine="420"/>
        <w:jc w:val="left"/>
        <w:textAlignment w:val="baseline"/>
        <w:rPr>
          <w:rFonts w:asciiTheme="minorEastAsia" w:eastAsiaTheme="minorEastAsia" w:hAnsiTheme="minorEastAsia" w:cs="宋体"/>
          <w:kern w:val="0"/>
          <w:szCs w:val="21"/>
        </w:rPr>
      </w:pPr>
      <w:bookmarkStart w:id="1" w:name="_Hlk131780375"/>
      <w:r>
        <w:rPr>
          <w:rFonts w:asciiTheme="minorEastAsia" w:eastAsiaTheme="minorEastAsia" w:hAnsiTheme="minorEastAsia" w:cs="宋体"/>
          <w:kern w:val="0"/>
          <w:szCs w:val="21"/>
        </w:rPr>
        <w:t>（1）具有独立承担民事责任能力的法人、其他组织或自然人，提供合法有效的统一社会信用代码营业执照（事业单位提供事业单位法人证书，自然人应提供身份证）；（2）法定代表人直接参加投标的，须提供法定代表人身份证明(附法人身份证复印件，法人身份证原件备查）；法定代表人授权代表参加投标的，须提供法定代表人授权委托书(附法人及被授权人身份证复印件，被授权人身份证原件备查）</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3）财务状况报告：提供具有财务审计资质单位出具的2021年度或2022年度财务报告（成立时间至开标时间不足一年的可提供成立后任意时段的资产负债表）或开标前六个月内其基本账户银行出具的资信证明；（4）税收缴纳证明：提供截止至开标时间前一年内任意一个月的缴费凭据；（依法免税的供应商应提供相关文件证明）；（5）社会保障资金缴纳证明：提供截止至开标时间前一年内任意一个月的社保缴费凭据或社保机构开具的社会保险参保缴费情况证明；（依法不需要缴纳社会保障资金的供应商应提供相关证明）； （6）提供具有履行本合同所必需的设备和专业技术能力的说明及承诺；（提供书面说明及承诺，加盖供应商公章）；（7）提供参加政府采购活动前三年内在经营活动中没有重大违法记录的书面声明。（提供书面声明，加盖供应商公章）；</w:t>
      </w:r>
      <w:r w:rsidRPr="004A14ED">
        <w:rPr>
          <w:rFonts w:asciiTheme="minorEastAsia" w:eastAsiaTheme="minorEastAsia" w:hAnsiTheme="minorEastAsia" w:cs="宋体"/>
          <w:kern w:val="0"/>
          <w:szCs w:val="21"/>
        </w:rPr>
        <w:t>（8）</w:t>
      </w:r>
      <w:r w:rsidRPr="004A14ED">
        <w:rPr>
          <w:rFonts w:asciiTheme="minorEastAsia" w:eastAsiaTheme="minorEastAsia" w:hAnsiTheme="minorEastAsia" w:cs="宋体" w:hint="eastAsia"/>
          <w:kern w:val="0"/>
          <w:szCs w:val="21"/>
        </w:rPr>
        <w:t>供应商须具备医疗机构执业许可证书；（9）供应商具备生物安全实验室备案证书；</w:t>
      </w:r>
      <w:r>
        <w:rPr>
          <w:rFonts w:asciiTheme="minorEastAsia" w:eastAsiaTheme="minorEastAsia" w:hAnsiTheme="minorEastAsia" w:cs="宋体"/>
          <w:kern w:val="0"/>
          <w:szCs w:val="21"/>
        </w:rPr>
        <w:t>（10）不得为“信用中国”网站(http://www.creditchina.gov.cn)列入“严重失信主体、经营异常名录、重大税收违法失信主体、政府采购严重违法失信行为记录名单”的供应商；不得为中国政府采购网(http://www.ccgp.gov.cn)“政府采购严重违法失信行为记录名单”中的供应商；（11）单位负责人为同一人或者存在直接控股、管理关系的不同供应商，不得参加同一合同项下的政府采购活动；（12）本项目不接受联合体</w:t>
      </w:r>
      <w:r>
        <w:rPr>
          <w:rFonts w:asciiTheme="minorEastAsia" w:eastAsiaTheme="minorEastAsia" w:hAnsiTheme="minorEastAsia" w:cs="宋体" w:hint="eastAsia"/>
          <w:kern w:val="0"/>
          <w:szCs w:val="21"/>
        </w:rPr>
        <w:t>磋商；（13）提供中小企业声明函。</w:t>
      </w:r>
      <w:bookmarkEnd w:id="1"/>
    </w:p>
    <w:p w14:paraId="713268D5" w14:textId="77777777" w:rsidR="00634479" w:rsidRDefault="00634479" w:rsidP="00634479">
      <w:pPr>
        <w:widowControl/>
        <w:shd w:val="clear" w:color="auto" w:fill="FFFFFF"/>
        <w:spacing w:line="360" w:lineRule="auto"/>
        <w:jc w:val="left"/>
        <w:textAlignment w:val="baseline"/>
        <w:outlineLvl w:val="3"/>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三、获取采购文件</w:t>
      </w:r>
    </w:p>
    <w:p w14:paraId="35ECB7A1" w14:textId="4702AA58" w:rsidR="00634479" w:rsidRDefault="00634479" w:rsidP="00634479">
      <w:pPr>
        <w:widowControl/>
        <w:shd w:val="clear" w:color="auto" w:fill="FFFFFF"/>
        <w:spacing w:line="360" w:lineRule="auto"/>
        <w:ind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时间：</w:t>
      </w:r>
      <w:r w:rsidR="00CF0B9D" w:rsidRPr="00CF0B9D">
        <w:rPr>
          <w:rFonts w:asciiTheme="minorEastAsia" w:eastAsiaTheme="minorEastAsia" w:hAnsiTheme="minorEastAsia" w:cs="宋体" w:hint="eastAsia"/>
          <w:kern w:val="0"/>
          <w:szCs w:val="21"/>
        </w:rPr>
        <w:t>2023年05月25日 至 2023年05月31日 ，每天上午 09:00:00 至 12:00:00 ，下午 14:00:00 至 17:00:00 （北京时间）</w:t>
      </w:r>
    </w:p>
    <w:p w14:paraId="554D65E4" w14:textId="77777777" w:rsidR="00634479" w:rsidRDefault="00634479" w:rsidP="00634479">
      <w:pPr>
        <w:widowControl/>
        <w:shd w:val="clear" w:color="auto" w:fill="FFFFFF"/>
        <w:spacing w:line="360" w:lineRule="auto"/>
        <w:ind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途径：西安市未央区凤城九路中登文景大厦B座1706室</w:t>
      </w:r>
    </w:p>
    <w:p w14:paraId="154AC3D5" w14:textId="77777777" w:rsidR="00634479" w:rsidRDefault="00634479" w:rsidP="00634479">
      <w:pPr>
        <w:widowControl/>
        <w:shd w:val="clear" w:color="auto" w:fill="FFFFFF"/>
        <w:spacing w:line="360" w:lineRule="auto"/>
        <w:ind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方式：现场获取</w:t>
      </w:r>
    </w:p>
    <w:p w14:paraId="70477A59" w14:textId="77777777" w:rsidR="00634479" w:rsidRDefault="00634479" w:rsidP="00634479">
      <w:pPr>
        <w:widowControl/>
        <w:shd w:val="clear" w:color="auto" w:fill="FFFFFF"/>
        <w:spacing w:line="360" w:lineRule="auto"/>
        <w:ind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售价：免费赠送</w:t>
      </w:r>
    </w:p>
    <w:p w14:paraId="012D9C7A" w14:textId="77777777" w:rsidR="00634479" w:rsidRDefault="00634479" w:rsidP="00634479">
      <w:pPr>
        <w:widowControl/>
        <w:shd w:val="clear" w:color="auto" w:fill="FFFFFF"/>
        <w:spacing w:line="360" w:lineRule="auto"/>
        <w:jc w:val="left"/>
        <w:textAlignment w:val="baseline"/>
        <w:outlineLvl w:val="3"/>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四、</w:t>
      </w:r>
      <w:r>
        <w:rPr>
          <w:rFonts w:asciiTheme="minorEastAsia" w:eastAsiaTheme="minorEastAsia" w:hAnsiTheme="minorEastAsia" w:cs="宋体" w:hint="eastAsia"/>
          <w:b/>
          <w:bCs/>
          <w:kern w:val="0"/>
          <w:szCs w:val="21"/>
        </w:rPr>
        <w:t>响应文件提交</w:t>
      </w:r>
    </w:p>
    <w:p w14:paraId="4DD8966A" w14:textId="48240F60" w:rsidR="00634479" w:rsidRDefault="00634479" w:rsidP="00634479">
      <w:pPr>
        <w:widowControl/>
        <w:shd w:val="clear" w:color="auto" w:fill="FFFFFF"/>
        <w:spacing w:line="360" w:lineRule="auto"/>
        <w:ind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截止时间：</w:t>
      </w:r>
      <w:r w:rsidR="00CF0B9D" w:rsidRPr="00CF0B9D">
        <w:rPr>
          <w:rFonts w:asciiTheme="minorEastAsia" w:eastAsiaTheme="minorEastAsia" w:hAnsiTheme="minorEastAsia" w:cs="宋体" w:hint="eastAsia"/>
          <w:kern w:val="0"/>
          <w:szCs w:val="21"/>
        </w:rPr>
        <w:t>2023年06月05日 10时00分00秒 （北京时间）</w:t>
      </w:r>
    </w:p>
    <w:p w14:paraId="090F2CCA" w14:textId="77777777" w:rsidR="00634479" w:rsidRDefault="00634479" w:rsidP="00634479">
      <w:pPr>
        <w:widowControl/>
        <w:shd w:val="clear" w:color="auto" w:fill="FFFFFF"/>
        <w:spacing w:line="360" w:lineRule="auto"/>
        <w:ind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地点：西安市未央区凤城九路中登文景大厦B座1706室</w:t>
      </w:r>
    </w:p>
    <w:p w14:paraId="2635FCE1" w14:textId="77777777" w:rsidR="00634479" w:rsidRDefault="00634479" w:rsidP="00634479">
      <w:pPr>
        <w:widowControl/>
        <w:shd w:val="clear" w:color="auto" w:fill="FFFFFF"/>
        <w:spacing w:line="360" w:lineRule="auto"/>
        <w:jc w:val="left"/>
        <w:textAlignment w:val="baseline"/>
        <w:outlineLvl w:val="3"/>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五、</w:t>
      </w:r>
      <w:r>
        <w:rPr>
          <w:rFonts w:asciiTheme="minorEastAsia" w:eastAsiaTheme="minorEastAsia" w:hAnsiTheme="minorEastAsia" w:cs="宋体" w:hint="eastAsia"/>
          <w:b/>
          <w:bCs/>
          <w:kern w:val="0"/>
          <w:szCs w:val="21"/>
        </w:rPr>
        <w:t>开启</w:t>
      </w:r>
    </w:p>
    <w:p w14:paraId="0032FFC3" w14:textId="3E78A482" w:rsidR="00634479" w:rsidRDefault="00634479" w:rsidP="00634479">
      <w:pPr>
        <w:widowControl/>
        <w:shd w:val="clear" w:color="auto" w:fill="FFFFFF"/>
        <w:spacing w:line="360" w:lineRule="auto"/>
        <w:ind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时间：</w:t>
      </w:r>
      <w:r w:rsidR="00CF0B9D" w:rsidRPr="00CF0B9D">
        <w:rPr>
          <w:rFonts w:asciiTheme="minorEastAsia" w:eastAsiaTheme="minorEastAsia" w:hAnsiTheme="minorEastAsia" w:cs="宋体" w:hint="eastAsia"/>
          <w:kern w:val="0"/>
          <w:szCs w:val="21"/>
        </w:rPr>
        <w:t>2023年06月05日 10时00分00秒 （北京时间）</w:t>
      </w:r>
    </w:p>
    <w:p w14:paraId="3F8A7BE9" w14:textId="77777777" w:rsidR="00634479" w:rsidRDefault="00634479" w:rsidP="00634479">
      <w:pPr>
        <w:widowControl/>
        <w:shd w:val="clear" w:color="auto" w:fill="FFFFFF"/>
        <w:spacing w:line="360" w:lineRule="auto"/>
        <w:ind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地点：西安市未央区凤城九路中登文景大厦B座1706室</w:t>
      </w:r>
    </w:p>
    <w:p w14:paraId="3EC06998" w14:textId="77777777" w:rsidR="00634479" w:rsidRDefault="00634479" w:rsidP="00634479">
      <w:pPr>
        <w:widowControl/>
        <w:shd w:val="clear" w:color="auto" w:fill="FFFFFF"/>
        <w:spacing w:line="360" w:lineRule="auto"/>
        <w:jc w:val="left"/>
        <w:textAlignment w:val="baseline"/>
        <w:outlineLvl w:val="3"/>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六、公告期限</w:t>
      </w:r>
    </w:p>
    <w:p w14:paraId="769FCD2C" w14:textId="77777777" w:rsidR="00634479" w:rsidRDefault="00634479" w:rsidP="00634479">
      <w:pPr>
        <w:widowControl/>
        <w:shd w:val="clear" w:color="auto" w:fill="FFFFFF"/>
        <w:spacing w:line="360" w:lineRule="auto"/>
        <w:ind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自本公告发布之日起3个工作日。</w:t>
      </w:r>
    </w:p>
    <w:p w14:paraId="6B8F12D5" w14:textId="77777777" w:rsidR="00634479" w:rsidRDefault="00634479" w:rsidP="00634479">
      <w:pPr>
        <w:widowControl/>
        <w:shd w:val="clear" w:color="auto" w:fill="FFFFFF"/>
        <w:spacing w:line="360" w:lineRule="auto"/>
        <w:jc w:val="left"/>
        <w:textAlignment w:val="baseline"/>
        <w:outlineLvl w:val="3"/>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七</w:t>
      </w:r>
      <w:r>
        <w:rPr>
          <w:rFonts w:asciiTheme="minorEastAsia" w:eastAsiaTheme="minorEastAsia" w:hAnsiTheme="minorEastAsia" w:cs="宋体"/>
          <w:b/>
          <w:bCs/>
          <w:kern w:val="0"/>
          <w:szCs w:val="21"/>
        </w:rPr>
        <w:t>、其他补充事宜</w:t>
      </w:r>
    </w:p>
    <w:p w14:paraId="6AD26D56" w14:textId="77777777" w:rsidR="00634479" w:rsidRDefault="00634479" w:rsidP="00634479">
      <w:pPr>
        <w:widowControl/>
        <w:shd w:val="clear" w:color="auto" w:fill="FFFFFF"/>
        <w:spacing w:line="360" w:lineRule="auto"/>
        <w:ind w:firstLine="420"/>
        <w:jc w:val="left"/>
        <w:textAlignment w:val="baseline"/>
        <w:rPr>
          <w:rFonts w:asciiTheme="minorEastAsia" w:eastAsiaTheme="minorEastAsia" w:hAnsiTheme="minorEastAsia" w:cs="宋体"/>
          <w:kern w:val="0"/>
          <w:szCs w:val="21"/>
        </w:rPr>
      </w:pPr>
      <w:r>
        <w:rPr>
          <w:rFonts w:asciiTheme="minorEastAsia" w:eastAsiaTheme="minorEastAsia" w:hAnsiTheme="minorEastAsia"/>
          <w:kern w:val="0"/>
          <w:szCs w:val="21"/>
          <w:shd w:val="clear" w:color="auto" w:fill="FFFFFF"/>
        </w:rPr>
        <w:t>1、领取采购文件时请携带单位介绍信原件、经办人身份证原件及复印件（加盖公章）现场登记；</w:t>
      </w:r>
    </w:p>
    <w:p w14:paraId="25B9751A" w14:textId="77777777" w:rsidR="00634479" w:rsidRDefault="00634479" w:rsidP="00634479">
      <w:pPr>
        <w:widowControl/>
        <w:shd w:val="clear" w:color="auto" w:fill="FFFFFF"/>
        <w:spacing w:line="360" w:lineRule="auto"/>
        <w:ind w:firstLine="420"/>
        <w:jc w:val="left"/>
        <w:textAlignment w:val="baseline"/>
        <w:rPr>
          <w:rFonts w:asciiTheme="minorEastAsia" w:eastAsiaTheme="minorEastAsia" w:hAnsiTheme="minorEastAsia"/>
          <w:kern w:val="0"/>
          <w:szCs w:val="21"/>
          <w:shd w:val="clear" w:color="auto" w:fill="FFFFFF"/>
        </w:rPr>
      </w:pPr>
      <w:r>
        <w:rPr>
          <w:rFonts w:asciiTheme="minorEastAsia" w:eastAsiaTheme="minorEastAsia" w:hAnsiTheme="minorEastAsia"/>
          <w:kern w:val="0"/>
          <w:szCs w:val="21"/>
          <w:shd w:val="clear" w:color="auto" w:fill="FFFFFF"/>
        </w:rPr>
        <w:t>2、请各供应商获取采购文件后，按照陕西省财政厅《关于政府采购供应商注册登记有关事项的通知》要求，通过陕西省政府采购</w:t>
      </w:r>
      <w:proofErr w:type="gramStart"/>
      <w:r>
        <w:rPr>
          <w:rFonts w:asciiTheme="minorEastAsia" w:eastAsiaTheme="minorEastAsia" w:hAnsiTheme="minorEastAsia"/>
          <w:kern w:val="0"/>
          <w:szCs w:val="21"/>
          <w:shd w:val="clear" w:color="auto" w:fill="FFFFFF"/>
        </w:rPr>
        <w:t>网注册</w:t>
      </w:r>
      <w:proofErr w:type="gramEnd"/>
      <w:r>
        <w:rPr>
          <w:rFonts w:asciiTheme="minorEastAsia" w:eastAsiaTheme="minorEastAsia" w:hAnsiTheme="minorEastAsia"/>
          <w:kern w:val="0"/>
          <w:szCs w:val="21"/>
          <w:shd w:val="clear" w:color="auto" w:fill="FFFFFF"/>
        </w:rPr>
        <w:t>登记加入陕西省政府采购供应商库</w:t>
      </w:r>
      <w:r>
        <w:rPr>
          <w:rFonts w:asciiTheme="minorEastAsia" w:eastAsiaTheme="minorEastAsia" w:hAnsiTheme="minorEastAsia" w:hint="eastAsia"/>
          <w:kern w:val="0"/>
          <w:szCs w:val="21"/>
          <w:shd w:val="clear" w:color="auto" w:fill="FFFFFF"/>
        </w:rPr>
        <w:t>；</w:t>
      </w:r>
    </w:p>
    <w:p w14:paraId="56CE3FD5" w14:textId="77777777" w:rsidR="00634479" w:rsidRDefault="00634479" w:rsidP="00634479">
      <w:pPr>
        <w:widowControl/>
        <w:shd w:val="clear" w:color="auto" w:fill="FFFFFF"/>
        <w:spacing w:line="360" w:lineRule="auto"/>
        <w:ind w:firstLine="420"/>
        <w:jc w:val="left"/>
        <w:textAlignment w:val="baseline"/>
        <w:rPr>
          <w:rFonts w:asciiTheme="minorEastAsia" w:eastAsiaTheme="minorEastAsia" w:hAnsiTheme="minorEastAsia"/>
          <w:kern w:val="0"/>
          <w:szCs w:val="21"/>
          <w:shd w:val="clear" w:color="auto" w:fill="FFFFFF"/>
        </w:rPr>
      </w:pPr>
      <w:r>
        <w:rPr>
          <w:rFonts w:asciiTheme="minorEastAsia" w:eastAsiaTheme="minorEastAsia" w:hAnsiTheme="minorEastAsia" w:hint="eastAsia"/>
          <w:kern w:val="0"/>
          <w:szCs w:val="21"/>
          <w:shd w:val="clear" w:color="auto" w:fill="FFFFFF"/>
        </w:rPr>
        <w:t>3、本项目专门面向中小企业采购。</w:t>
      </w:r>
    </w:p>
    <w:p w14:paraId="4173C2F8" w14:textId="77777777" w:rsidR="00634479" w:rsidRDefault="00634479" w:rsidP="00634479">
      <w:pPr>
        <w:widowControl/>
        <w:shd w:val="clear" w:color="auto" w:fill="FFFFFF"/>
        <w:spacing w:line="360" w:lineRule="auto"/>
        <w:jc w:val="left"/>
        <w:textAlignment w:val="baseline"/>
        <w:outlineLvl w:val="3"/>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七、对本次招标提出询问，请按以下方式联系。</w:t>
      </w:r>
    </w:p>
    <w:p w14:paraId="110B6FD9" w14:textId="77777777" w:rsidR="00634479" w:rsidRDefault="00634479" w:rsidP="00634479">
      <w:pPr>
        <w:widowControl/>
        <w:shd w:val="clear" w:color="auto" w:fill="FFFFFF"/>
        <w:spacing w:line="360" w:lineRule="auto"/>
        <w:ind w:leftChars="202" w:left="424"/>
        <w:jc w:val="left"/>
        <w:textAlignment w:val="baseline"/>
        <w:outlineLvl w:val="5"/>
        <w:rPr>
          <w:rFonts w:asciiTheme="minorEastAsia" w:eastAsiaTheme="minorEastAsia" w:hAnsiTheme="minorEastAsia" w:cs="宋体"/>
          <w:kern w:val="0"/>
          <w:szCs w:val="21"/>
        </w:rPr>
      </w:pPr>
      <w:r>
        <w:rPr>
          <w:rFonts w:asciiTheme="minorEastAsia" w:eastAsiaTheme="minorEastAsia" w:hAnsiTheme="minorEastAsia" w:cs="宋体"/>
          <w:kern w:val="0"/>
          <w:szCs w:val="21"/>
        </w:rPr>
        <w:t>1.采购人信息</w:t>
      </w:r>
    </w:p>
    <w:p w14:paraId="7ECEA3CE" w14:textId="77777777" w:rsidR="00634479" w:rsidRDefault="00634479" w:rsidP="00634479">
      <w:pPr>
        <w:widowControl/>
        <w:shd w:val="clear" w:color="auto" w:fill="FFFFFF"/>
        <w:spacing w:line="360" w:lineRule="auto"/>
        <w:ind w:leftChars="202" w:left="424"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名称：西安市第五医院</w:t>
      </w:r>
    </w:p>
    <w:p w14:paraId="586F1D15" w14:textId="77777777" w:rsidR="00634479" w:rsidRDefault="00634479" w:rsidP="00634479">
      <w:pPr>
        <w:widowControl/>
        <w:shd w:val="clear" w:color="auto" w:fill="FFFFFF"/>
        <w:spacing w:line="360" w:lineRule="auto"/>
        <w:ind w:leftChars="202" w:left="424"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地址：</w:t>
      </w:r>
      <w:r>
        <w:rPr>
          <w:rFonts w:asciiTheme="minorEastAsia" w:eastAsiaTheme="minorEastAsia" w:hAnsiTheme="minorEastAsia" w:cs="宋体" w:hint="eastAsia"/>
          <w:kern w:val="0"/>
          <w:szCs w:val="21"/>
        </w:rPr>
        <w:t>西安市</w:t>
      </w:r>
      <w:proofErr w:type="gramStart"/>
      <w:r>
        <w:rPr>
          <w:rFonts w:asciiTheme="minorEastAsia" w:eastAsiaTheme="minorEastAsia" w:hAnsiTheme="minorEastAsia" w:cs="宋体" w:hint="eastAsia"/>
          <w:kern w:val="0"/>
          <w:szCs w:val="21"/>
        </w:rPr>
        <w:t>莲</w:t>
      </w:r>
      <w:proofErr w:type="gramEnd"/>
      <w:r>
        <w:rPr>
          <w:rFonts w:asciiTheme="minorEastAsia" w:eastAsiaTheme="minorEastAsia" w:hAnsiTheme="minorEastAsia" w:cs="宋体" w:hint="eastAsia"/>
          <w:kern w:val="0"/>
          <w:szCs w:val="21"/>
        </w:rPr>
        <w:t>湖区西关正街112号</w:t>
      </w:r>
    </w:p>
    <w:p w14:paraId="39BB8339" w14:textId="77777777" w:rsidR="00634479" w:rsidRDefault="00634479" w:rsidP="00634479">
      <w:pPr>
        <w:widowControl/>
        <w:shd w:val="clear" w:color="auto" w:fill="FFFFFF"/>
        <w:spacing w:line="360" w:lineRule="auto"/>
        <w:ind w:leftChars="202" w:left="424"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联系方式：88621331</w:t>
      </w:r>
    </w:p>
    <w:p w14:paraId="69A5FE51" w14:textId="77777777" w:rsidR="00634479" w:rsidRDefault="00634479" w:rsidP="00634479">
      <w:pPr>
        <w:widowControl/>
        <w:shd w:val="clear" w:color="auto" w:fill="FFFFFF"/>
        <w:spacing w:line="360" w:lineRule="auto"/>
        <w:ind w:leftChars="202" w:left="424"/>
        <w:jc w:val="left"/>
        <w:textAlignment w:val="baseline"/>
        <w:outlineLvl w:val="5"/>
        <w:rPr>
          <w:rFonts w:asciiTheme="minorEastAsia" w:eastAsiaTheme="minorEastAsia" w:hAnsiTheme="minorEastAsia" w:cs="宋体"/>
          <w:kern w:val="0"/>
          <w:szCs w:val="21"/>
        </w:rPr>
      </w:pPr>
      <w:r>
        <w:rPr>
          <w:rFonts w:asciiTheme="minorEastAsia" w:eastAsiaTheme="minorEastAsia" w:hAnsiTheme="minorEastAsia" w:cs="宋体"/>
          <w:kern w:val="0"/>
          <w:szCs w:val="21"/>
        </w:rPr>
        <w:t>2.采购代理机构信息</w:t>
      </w:r>
    </w:p>
    <w:p w14:paraId="201A56C0" w14:textId="77777777" w:rsidR="00634479" w:rsidRDefault="00634479" w:rsidP="00634479">
      <w:pPr>
        <w:widowControl/>
        <w:shd w:val="clear" w:color="auto" w:fill="FFFFFF"/>
        <w:spacing w:line="360" w:lineRule="auto"/>
        <w:ind w:leftChars="202" w:left="424"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名称：</w:t>
      </w:r>
      <w:proofErr w:type="gramStart"/>
      <w:r>
        <w:rPr>
          <w:rFonts w:asciiTheme="minorEastAsia" w:eastAsiaTheme="minorEastAsia" w:hAnsiTheme="minorEastAsia" w:cs="宋体"/>
          <w:kern w:val="0"/>
          <w:szCs w:val="21"/>
        </w:rPr>
        <w:t>赛科瑞</w:t>
      </w:r>
      <w:proofErr w:type="gramEnd"/>
      <w:r>
        <w:rPr>
          <w:rFonts w:asciiTheme="minorEastAsia" w:eastAsiaTheme="minorEastAsia" w:hAnsiTheme="minorEastAsia" w:cs="宋体"/>
          <w:kern w:val="0"/>
          <w:szCs w:val="21"/>
        </w:rPr>
        <w:t>项目管理有限公司</w:t>
      </w:r>
    </w:p>
    <w:p w14:paraId="2D7EB7C0" w14:textId="77777777" w:rsidR="00634479" w:rsidRDefault="00634479" w:rsidP="00634479">
      <w:pPr>
        <w:widowControl/>
        <w:shd w:val="clear" w:color="auto" w:fill="FFFFFF"/>
        <w:spacing w:line="360" w:lineRule="auto"/>
        <w:ind w:leftChars="202" w:left="424"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地址：西安市未央区凤城九路中登文景大厦B座1706室</w:t>
      </w:r>
    </w:p>
    <w:p w14:paraId="715C1CD6" w14:textId="77777777" w:rsidR="00634479" w:rsidRDefault="00634479" w:rsidP="00634479">
      <w:pPr>
        <w:widowControl/>
        <w:shd w:val="clear" w:color="auto" w:fill="FFFFFF"/>
        <w:spacing w:line="360" w:lineRule="auto"/>
        <w:ind w:leftChars="202" w:left="424"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联系方式：029-86186397</w:t>
      </w:r>
    </w:p>
    <w:p w14:paraId="75CB20A5" w14:textId="77777777" w:rsidR="00634479" w:rsidRDefault="00634479" w:rsidP="00634479">
      <w:pPr>
        <w:widowControl/>
        <w:shd w:val="clear" w:color="auto" w:fill="FFFFFF"/>
        <w:spacing w:line="360" w:lineRule="auto"/>
        <w:ind w:leftChars="202" w:left="424"/>
        <w:jc w:val="left"/>
        <w:textAlignment w:val="baseline"/>
        <w:outlineLvl w:val="5"/>
        <w:rPr>
          <w:rFonts w:asciiTheme="minorEastAsia" w:eastAsiaTheme="minorEastAsia" w:hAnsiTheme="minorEastAsia" w:cs="宋体"/>
          <w:kern w:val="0"/>
          <w:szCs w:val="21"/>
        </w:rPr>
      </w:pPr>
      <w:r>
        <w:rPr>
          <w:rFonts w:asciiTheme="minorEastAsia" w:eastAsiaTheme="minorEastAsia" w:hAnsiTheme="minorEastAsia" w:cs="宋体"/>
          <w:kern w:val="0"/>
          <w:szCs w:val="21"/>
        </w:rPr>
        <w:t>3.项目联系方式</w:t>
      </w:r>
    </w:p>
    <w:p w14:paraId="0CB05128" w14:textId="77777777" w:rsidR="00634479" w:rsidRDefault="00634479" w:rsidP="00634479">
      <w:pPr>
        <w:widowControl/>
        <w:shd w:val="clear" w:color="auto" w:fill="FFFFFF"/>
        <w:spacing w:line="360" w:lineRule="auto"/>
        <w:ind w:leftChars="202" w:left="424" w:firstLine="480"/>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项目联系人：</w:t>
      </w:r>
      <w:proofErr w:type="gramStart"/>
      <w:r>
        <w:rPr>
          <w:rFonts w:asciiTheme="minorEastAsia" w:eastAsiaTheme="minorEastAsia" w:hAnsiTheme="minorEastAsia" w:cs="宋体"/>
          <w:kern w:val="0"/>
          <w:szCs w:val="21"/>
        </w:rPr>
        <w:t>杨航波</w:t>
      </w:r>
      <w:proofErr w:type="gramEnd"/>
    </w:p>
    <w:p w14:paraId="387CED25" w14:textId="63261EB5" w:rsidR="00BE67CB" w:rsidRDefault="00634479" w:rsidP="00634479">
      <w:pPr>
        <w:ind w:firstLineChars="405" w:firstLine="850"/>
      </w:pPr>
      <w:r>
        <w:rPr>
          <w:rFonts w:asciiTheme="minorEastAsia" w:eastAsiaTheme="minorEastAsia" w:hAnsiTheme="minorEastAsia" w:cs="宋体"/>
          <w:kern w:val="0"/>
          <w:szCs w:val="21"/>
        </w:rPr>
        <w:t>电话：13201506178</w:t>
      </w:r>
    </w:p>
    <w:sectPr w:rsidR="00BE67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2A1B" w14:textId="77777777" w:rsidR="007F1833" w:rsidRDefault="007F1833" w:rsidP="00634479">
      <w:r>
        <w:separator/>
      </w:r>
    </w:p>
  </w:endnote>
  <w:endnote w:type="continuationSeparator" w:id="0">
    <w:p w14:paraId="62FC83F8" w14:textId="77777777" w:rsidR="007F1833" w:rsidRDefault="007F1833" w:rsidP="0063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C8AC" w14:textId="77777777" w:rsidR="007F1833" w:rsidRDefault="007F1833" w:rsidP="00634479">
      <w:r>
        <w:separator/>
      </w:r>
    </w:p>
  </w:footnote>
  <w:footnote w:type="continuationSeparator" w:id="0">
    <w:p w14:paraId="0E662FB9" w14:textId="77777777" w:rsidR="007F1833" w:rsidRDefault="007F1833" w:rsidP="00634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214D8"/>
    <w:rsid w:val="00634479"/>
    <w:rsid w:val="007F1833"/>
    <w:rsid w:val="008C7B26"/>
    <w:rsid w:val="00A214D8"/>
    <w:rsid w:val="00BE67CB"/>
    <w:rsid w:val="00CF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53AE4"/>
  <w15:chartTrackingRefBased/>
  <w15:docId w15:val="{510F1317-7492-4092-9F48-B8EE6552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34479"/>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344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34479"/>
    <w:rPr>
      <w:sz w:val="18"/>
      <w:szCs w:val="18"/>
    </w:rPr>
  </w:style>
  <w:style w:type="paragraph" w:styleId="a0">
    <w:name w:val="footer"/>
    <w:basedOn w:val="a"/>
    <w:link w:val="a6"/>
    <w:uiPriority w:val="99"/>
    <w:unhideWhenUsed/>
    <w:rsid w:val="00634479"/>
    <w:pPr>
      <w:tabs>
        <w:tab w:val="center" w:pos="4153"/>
        <w:tab w:val="right" w:pos="8306"/>
      </w:tabs>
      <w:snapToGrid w:val="0"/>
      <w:jc w:val="left"/>
    </w:pPr>
    <w:rPr>
      <w:sz w:val="18"/>
      <w:szCs w:val="18"/>
    </w:rPr>
  </w:style>
  <w:style w:type="character" w:customStyle="1" w:styleId="a6">
    <w:name w:val="页脚 字符"/>
    <w:basedOn w:val="a1"/>
    <w:link w:val="a0"/>
    <w:uiPriority w:val="99"/>
    <w:rsid w:val="006344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2023-05-24T09:16:00Z</dcterms:created>
  <dcterms:modified xsi:type="dcterms:W3CDTF">2023-05-24T09:19:00Z</dcterms:modified>
</cp:coreProperties>
</file>