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36" w:type="dxa"/>
        <w:tblInd w:w="-74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785"/>
        <w:gridCol w:w="791"/>
        <w:gridCol w:w="1755"/>
        <w:gridCol w:w="1606"/>
        <w:gridCol w:w="12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设备名称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单价：最高限价（万元）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总价：最高限价（万元）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进口/国产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无针注射器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进口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吊塔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10.3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30.9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进口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手术床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无影灯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3</w:t>
            </w:r>
            <w:r>
              <w:rPr>
                <w:rFonts w:hint="eastAsia"/>
              </w:rPr>
              <w:t>6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离心机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t>进口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缝纫机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1.7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1.7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/>
              </w:rPr>
              <w:t>电刀，电凝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lang w:bidi="ar"/>
              </w:rPr>
            </w:pPr>
            <w: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/>
              </w:rPr>
              <w:t>操作台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1.78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1.78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lang w:bidi="ar"/>
              </w:rPr>
            </w:pPr>
            <w: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/>
              </w:rPr>
              <w:t>数控恒温水箱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0.588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0.588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lang w:bidi="ar"/>
              </w:rPr>
            </w:pPr>
            <w: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/>
              </w:rPr>
              <w:t>低温板裁切机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0.98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0.98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lang w:bidi="ar"/>
              </w:rPr>
            </w:pPr>
            <w: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/>
              </w:rPr>
              <w:t>台式打磨机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0.18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0.18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lang w:bidi="ar"/>
              </w:rPr>
            </w:pPr>
            <w: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/>
              </w:rPr>
              <w:t>热塑版</w:t>
            </w:r>
            <w:r>
              <w:t>套装工具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0.42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0.42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lang w:bidi="ar"/>
              </w:rPr>
            </w:pPr>
            <w: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二氧化碳激光</w:t>
            </w:r>
          </w:p>
          <w:p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hint="eastAsia"/>
              </w:rPr>
              <w:t>（核心产品）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lang w:bidi="ar"/>
              </w:rPr>
            </w:pPr>
            <w: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/>
              </w:rPr>
              <w:t>便携式氧疗机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lang w:bidi="ar"/>
              </w:rPr>
            </w:pPr>
            <w: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/>
              </w:rPr>
              <w:t>激光辅助吸脂机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</w:t>
            </w:r>
            <w:r>
              <w:rPr>
                <w:rFonts w:hint="eastAsia"/>
              </w:rPr>
              <w:t>22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</w:t>
            </w:r>
            <w:r>
              <w:rPr>
                <w:rFonts w:hint="eastAsia"/>
              </w:rPr>
              <w:t>22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lang w:bidi="ar"/>
              </w:rPr>
            </w:pPr>
            <w:r>
              <w:t>进口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/>
              </w:rPr>
              <w:t>皮肤检测仪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lang w:bidi="ar"/>
              </w:rPr>
            </w:pPr>
            <w:r>
              <w:t>进口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/>
              </w:rPr>
              <w:t>锁边机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lang w:bidi="ar"/>
              </w:rPr>
            </w:pPr>
            <w: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/>
              </w:rPr>
              <w:t>电动升降美容床（注射整形用）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lang w:bidi="ar"/>
              </w:rPr>
            </w:pPr>
            <w:r>
              <w:t>国产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TA0NjEzNzRiZjFlNmM3ZmM1ZDMxNzJjMjc3Y2MifQ=="/>
  </w:docVars>
  <w:rsids>
    <w:rsidRoot w:val="00000000"/>
    <w:rsid w:val="349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2023-05-25T08:47:28Z</dcterms:created>
  <dc:creator>WM</dc:creator>
  <cp:lastModifiedBy>®</cp:lastModifiedBy>
  <dcterms:modified xsi:type="dcterms:W3CDTF">2023-05-25T08:47:32Z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06003582A06C4597824457AE92E0E850_12</vt:lpwstr>
  </property>
</Properties>
</file>